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04" w:rsidRDefault="00253304" w:rsidP="00253304">
      <w:pPr>
        <w:spacing w:after="0" w:line="25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Уважаемые абитуриенты 2020 года!</w:t>
      </w:r>
    </w:p>
    <w:p w:rsidR="00253304" w:rsidRDefault="00253304" w:rsidP="00253304">
      <w:pPr>
        <w:spacing w:after="0" w:line="25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Приёмная кампания начинает свою работу с 20 июня 2020г</w:t>
      </w:r>
    </w:p>
    <w:p w:rsidR="00253304" w:rsidRDefault="00253304" w:rsidP="00253304">
      <w:pPr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53304" w:rsidRDefault="00253304" w:rsidP="00253304">
      <w:pPr>
        <w:spacing w:after="0" w:line="252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связи с неблагоприятной санитарно-эпидемиологической обстановкой, вызванной распространением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инфекции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COVID</w:t>
      </w:r>
      <w:r w:rsidRPr="002533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19, </w:t>
      </w:r>
      <w:r w:rsidRPr="00FE5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РЕКОМЕНДУЕТСЯ</w:t>
      </w:r>
      <w:r w:rsidRPr="00FE55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r w:rsidRPr="00FE5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</w:t>
      </w:r>
      <w:r w:rsidRPr="008E2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авать документы в ГПОУ ЯО Великосельский аграрный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E2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через</w:t>
      </w:r>
      <w:proofErr w:type="gramEnd"/>
      <w:r w:rsidRPr="008E2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253304" w:rsidRPr="008E280A" w:rsidRDefault="00253304" w:rsidP="00253304">
      <w:pPr>
        <w:spacing w:after="0" w:line="252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E5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hyperlink r:id="rId5" w:anchor="!_description" w:history="1">
        <w:r w:rsidRPr="008E280A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 xml:space="preserve">1. </w:t>
        </w:r>
        <w:r w:rsidRPr="008E280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bdr w:val="none" w:sz="0" w:space="0" w:color="auto" w:frame="1"/>
          </w:rPr>
          <w:t>Портал государственных услуг</w:t>
        </w:r>
      </w:hyperlink>
      <w:r w:rsidRPr="008E2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 </w:t>
      </w:r>
      <w:r w:rsidRPr="008E2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не сложно, пройдя по ссылке, следуйте подробной инструкции.</w:t>
      </w:r>
    </w:p>
    <w:p w:rsidR="00253304" w:rsidRPr="008E280A" w:rsidRDefault="00253304" w:rsidP="0025330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2. электронную почту. Наш адрес: </w:t>
      </w:r>
      <w:hyperlink r:id="rId6" w:history="1">
        <w:r w:rsidRPr="008E280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vat</w:t>
        </w:r>
        <w:r w:rsidRPr="008E280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_2003@</w:t>
        </w:r>
        <w:r w:rsidRPr="008E280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list</w:t>
        </w:r>
        <w:r w:rsidRPr="008E280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.</w:t>
        </w:r>
        <w:proofErr w:type="spellStart"/>
        <w:r w:rsidRPr="008E280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</w:p>
    <w:p w:rsidR="00253304" w:rsidRPr="008E280A" w:rsidRDefault="00253304" w:rsidP="00253304">
      <w:pPr>
        <w:tabs>
          <w:tab w:val="left" w:pos="2662"/>
        </w:tabs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E2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3. почту России по адресу: 152250Ярославская область, </w:t>
      </w:r>
      <w:proofErr w:type="spellStart"/>
      <w:r w:rsidRPr="008E2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Гаврилов-Ямский</w:t>
      </w:r>
      <w:proofErr w:type="spellEnd"/>
      <w:r w:rsidRPr="008E2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район, село Великое, улица Розы Люксембург, дом 12 а, кому: Приемная комиссия</w:t>
      </w:r>
    </w:p>
    <w:p w:rsidR="00253304" w:rsidRDefault="00253304" w:rsidP="0025330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E2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4.личный визит  по предварительной записи по номеру телефона (48 534) 38-1-47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253304" w:rsidRPr="00DD1252" w:rsidRDefault="00253304" w:rsidP="00253304">
      <w:pPr>
        <w:spacing w:after="0" w:line="252" w:lineRule="atLeast"/>
        <w:ind w:right="75" w:firstLine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2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При личном посещении колледжа необходимо иметь средства индивидуальной защиты, а именно:  медицинские перчатки, одноразовую медицинскую  маск</w:t>
      </w:r>
      <w:bookmarkStart w:id="0" w:name="_GoBack"/>
      <w:bookmarkEnd w:id="0"/>
      <w:r w:rsidRPr="00DD12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у. При посещении колледжа соблюдайте дистанцию с другими людьми  не менее 1,5 метра. </w:t>
      </w:r>
      <w:r w:rsidRPr="00DD1252">
        <w:rPr>
          <w:rFonts w:ascii="Times New Roman" w:hAnsi="Times New Roman" w:cs="Times New Roman"/>
          <w:sz w:val="28"/>
          <w:szCs w:val="28"/>
          <w:shd w:val="clear" w:color="auto" w:fill="FFFFFF"/>
        </w:rPr>
        <w:t>Температура тела не должна быть выше 37 °С.</w:t>
      </w:r>
    </w:p>
    <w:p w:rsidR="00253304" w:rsidRPr="00253304" w:rsidRDefault="00253304" w:rsidP="0025330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53304" w:rsidRPr="008E280A" w:rsidRDefault="00253304" w:rsidP="00253304">
      <w:pPr>
        <w:spacing w:after="0" w:line="252" w:lineRule="atLeast"/>
        <w:ind w:right="75"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E2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Для </w:t>
      </w:r>
      <w:proofErr w:type="gramStart"/>
      <w:r w:rsidRPr="008E2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несовершеннолетних</w:t>
      </w:r>
      <w:proofErr w:type="gramEnd"/>
      <w:r w:rsidRPr="008E2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поступающих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при подаче документов </w:t>
      </w:r>
      <w:r w:rsidRPr="008E2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обязательно присутствие родителя (законного представителя).</w:t>
      </w:r>
    </w:p>
    <w:p w:rsidR="00253304" w:rsidRPr="00EA6404" w:rsidRDefault="00253304" w:rsidP="0025330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53304" w:rsidRPr="00EA6404" w:rsidRDefault="00253304" w:rsidP="0025330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A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Pr="00EA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  <w:t xml:space="preserve">Перечень документов </w:t>
      </w:r>
      <w:proofErr w:type="gramStart"/>
      <w:r w:rsidRPr="00EA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( </w:t>
      </w:r>
      <w:proofErr w:type="gramEnd"/>
      <w:r w:rsidRPr="00EA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согласно  </w:t>
      </w:r>
      <w:hyperlink r:id="rId7" w:history="1">
        <w:r w:rsidRPr="00EA640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Приказу  </w:t>
        </w:r>
        <w:proofErr w:type="spellStart"/>
        <w:r w:rsidRPr="00EA640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Минобрнауки</w:t>
        </w:r>
        <w:proofErr w:type="spellEnd"/>
        <w:r w:rsidRPr="00EA640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России от 23.01.2014 N 36) для </w:t>
        </w:r>
      </w:hyperlink>
      <w:r w:rsidRPr="00EA64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подачи заявления</w:t>
      </w:r>
      <w:r w:rsidRPr="00EA6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253304" w:rsidRPr="00EA6404" w:rsidRDefault="00253304" w:rsidP="0025330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-заявление, согласно образцу;</w:t>
      </w:r>
    </w:p>
    <w:p w:rsidR="00253304" w:rsidRPr="00EA6404" w:rsidRDefault="00253304" w:rsidP="0025330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04">
        <w:rPr>
          <w:rFonts w:ascii="Times New Roman" w:eastAsia="Times New Roman" w:hAnsi="Times New Roman" w:cs="Times New Roman"/>
          <w:sz w:val="28"/>
          <w:szCs w:val="28"/>
        </w:rPr>
        <w:t>-аттестат;</w:t>
      </w:r>
    </w:p>
    <w:p w:rsidR="00253304" w:rsidRPr="00EA6404" w:rsidRDefault="00253304" w:rsidP="0025330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04">
        <w:rPr>
          <w:rFonts w:ascii="Times New Roman" w:eastAsia="Times New Roman" w:hAnsi="Times New Roman" w:cs="Times New Roman"/>
          <w:sz w:val="28"/>
          <w:szCs w:val="28"/>
        </w:rPr>
        <w:t>-копия паспорта;</w:t>
      </w:r>
    </w:p>
    <w:p w:rsidR="00253304" w:rsidRPr="00EA6404" w:rsidRDefault="00253304" w:rsidP="0025330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04">
        <w:rPr>
          <w:rFonts w:ascii="Times New Roman" w:eastAsia="Times New Roman" w:hAnsi="Times New Roman" w:cs="Times New Roman"/>
          <w:sz w:val="28"/>
          <w:szCs w:val="28"/>
        </w:rPr>
        <w:t>-медицинская справка формы 086У;</w:t>
      </w:r>
    </w:p>
    <w:p w:rsidR="00253304" w:rsidRPr="00EA6404" w:rsidRDefault="00253304" w:rsidP="0025330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04">
        <w:rPr>
          <w:rFonts w:ascii="Times New Roman" w:eastAsia="Times New Roman" w:hAnsi="Times New Roman" w:cs="Times New Roman"/>
          <w:sz w:val="28"/>
          <w:szCs w:val="28"/>
        </w:rPr>
        <w:t>-4 фотографии (3х4), черно-белые или цветные (на Ваш выбор),</w:t>
      </w:r>
    </w:p>
    <w:p w:rsidR="00253304" w:rsidRPr="00EA6404" w:rsidRDefault="00253304" w:rsidP="0025330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04">
        <w:rPr>
          <w:rFonts w:ascii="Times New Roman" w:eastAsia="Times New Roman" w:hAnsi="Times New Roman" w:cs="Times New Roman"/>
          <w:sz w:val="28"/>
          <w:szCs w:val="28"/>
        </w:rPr>
        <w:t>-копия пенсионного  страхового  свидетельства,</w:t>
      </w:r>
    </w:p>
    <w:p w:rsidR="00253304" w:rsidRPr="00EA6404" w:rsidRDefault="00253304" w:rsidP="0025330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04">
        <w:rPr>
          <w:rFonts w:ascii="Times New Roman" w:eastAsia="Times New Roman" w:hAnsi="Times New Roman" w:cs="Times New Roman"/>
          <w:sz w:val="28"/>
          <w:szCs w:val="28"/>
        </w:rPr>
        <w:t>-копия медицинского полиса,</w:t>
      </w:r>
    </w:p>
    <w:p w:rsidR="00253304" w:rsidRPr="00EA6404" w:rsidRDefault="00253304" w:rsidP="0025330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04">
        <w:rPr>
          <w:rFonts w:ascii="Times New Roman" w:eastAsia="Times New Roman" w:hAnsi="Times New Roman" w:cs="Times New Roman"/>
          <w:sz w:val="28"/>
          <w:szCs w:val="28"/>
        </w:rPr>
        <w:t>- сертификат прививок</w:t>
      </w:r>
    </w:p>
    <w:p w:rsidR="00253304" w:rsidRPr="00EA6404" w:rsidRDefault="00253304" w:rsidP="0025330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53304" w:rsidRPr="00EA6404" w:rsidRDefault="00253304" w:rsidP="00253304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04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EA6404">
        <w:rPr>
          <w:rFonts w:ascii="Times New Roman" w:hAnsi="Times New Roman" w:cs="Times New Roman"/>
          <w:sz w:val="27"/>
          <w:szCs w:val="27"/>
          <w:shd w:val="clear" w:color="auto" w:fill="FFFFFF"/>
        </w:rPr>
        <w:t>Поступающие помимо документов    вправе предоставить оригинал или ксерокопию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253304" w:rsidRPr="00EA6404" w:rsidRDefault="00253304" w:rsidP="0025330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0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EA6404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proofErr w:type="gramEnd"/>
      <w:r w:rsidRPr="00EA6404">
        <w:rPr>
          <w:rFonts w:ascii="Times New Roman" w:eastAsia="Times New Roman" w:hAnsi="Times New Roman" w:cs="Times New Roman"/>
          <w:sz w:val="28"/>
          <w:szCs w:val="28"/>
        </w:rPr>
        <w:t xml:space="preserve"> на заочную форму обучения дополнительно:</w:t>
      </w:r>
    </w:p>
    <w:p w:rsidR="00253304" w:rsidRPr="00171FC9" w:rsidRDefault="00253304" w:rsidP="00253304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FC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трудовой книжки, заверенную работодателем (при наличии),</w:t>
      </w:r>
    </w:p>
    <w:p w:rsidR="00253304" w:rsidRPr="008E280A" w:rsidRDefault="00253304" w:rsidP="00253304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F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случае смены фамилии – документы, подтверждающие смену (копия свидетельства о браке или справка из </w:t>
      </w:r>
      <w:proofErr w:type="spellStart"/>
      <w:r w:rsidRPr="00171FC9">
        <w:rPr>
          <w:rFonts w:ascii="Times New Roman" w:eastAsia="Times New Roman" w:hAnsi="Times New Roman" w:cs="Times New Roman"/>
          <w:color w:val="000000"/>
          <w:sz w:val="28"/>
          <w:szCs w:val="28"/>
        </w:rPr>
        <w:t>ЗАГСа</w:t>
      </w:r>
      <w:proofErr w:type="spellEnd"/>
      <w:r w:rsidRPr="00171FC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53304" w:rsidRPr="00171FC9" w:rsidRDefault="00253304" w:rsidP="00253304">
      <w:pPr>
        <w:spacing w:after="0" w:line="252" w:lineRule="atLeast"/>
        <w:ind w:right="75" w:firstLine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Одновременно можно подать документы на несколько специальностей, на бюджетные места и на места с полной оплатой обучения.</w:t>
      </w:r>
    </w:p>
    <w:p w:rsidR="00253304" w:rsidRPr="00171FC9" w:rsidRDefault="00253304" w:rsidP="00253304">
      <w:pPr>
        <w:spacing w:after="0" w:line="252" w:lineRule="atLeast"/>
        <w:ind w:right="75" w:firstLine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При подаче документов </w:t>
      </w:r>
      <w:proofErr w:type="gramStart"/>
      <w:r w:rsidRPr="00171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поступающему</w:t>
      </w:r>
      <w:proofErr w:type="gramEnd"/>
      <w:r w:rsidRPr="00171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присваивается личный код для ознакомления с рейтингом.</w:t>
      </w:r>
    </w:p>
    <w:p w:rsidR="00253304" w:rsidRPr="008E280A" w:rsidRDefault="00253304" w:rsidP="00253304">
      <w:pPr>
        <w:spacing w:after="0" w:line="252" w:lineRule="atLeast"/>
        <w:ind w:right="75" w:firstLine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171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Помимо основной специальности предлагаем Вам заключить договор на </w:t>
      </w:r>
      <w:proofErr w:type="gramStart"/>
      <w:r w:rsidRPr="008E280A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bdr w:val="none" w:sz="0" w:space="0" w:color="auto" w:frame="1"/>
        </w:rPr>
        <w:t>обучение</w:t>
      </w:r>
      <w:proofErr w:type="gramEnd"/>
      <w:r w:rsidRPr="008E280A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bdr w:val="none" w:sz="0" w:space="0" w:color="auto" w:frame="1"/>
        </w:rPr>
        <w:t xml:space="preserve"> по дополнительным образовательным программам</w:t>
      </w:r>
    </w:p>
    <w:p w:rsidR="00253304" w:rsidRPr="00171FC9" w:rsidRDefault="00253304" w:rsidP="0025330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19"/>
        <w:gridCol w:w="3317"/>
      </w:tblGrid>
      <w:tr w:rsidR="00253304" w:rsidRPr="008E280A" w:rsidTr="00DA0D21">
        <w:trPr>
          <w:trHeight w:val="46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04" w:rsidRPr="00171FC9" w:rsidRDefault="00253304" w:rsidP="00DA0D2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Программа</w:t>
            </w:r>
            <w:r w:rsidRPr="008E2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профессионального обучения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04" w:rsidRPr="00171FC9" w:rsidRDefault="00253304" w:rsidP="00DA0D2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1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Квалификация</w:t>
            </w:r>
          </w:p>
        </w:tc>
      </w:tr>
      <w:tr w:rsidR="00253304" w:rsidRPr="008E280A" w:rsidTr="00DA0D21">
        <w:trPr>
          <w:trHeight w:val="856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04" w:rsidRPr="00171FC9" w:rsidRDefault="00253304" w:rsidP="00DA0D2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18621 «Собаковод»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04" w:rsidRPr="00171FC9" w:rsidRDefault="00253304" w:rsidP="00DA0D2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Собаковод 3-го разряда</w:t>
            </w:r>
          </w:p>
        </w:tc>
      </w:tr>
      <w:tr w:rsidR="00253304" w:rsidRPr="008E280A" w:rsidTr="00DA0D21">
        <w:trPr>
          <w:trHeight w:val="856"/>
        </w:trPr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04" w:rsidRPr="008E280A" w:rsidRDefault="00253304" w:rsidP="00DA0D2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DD0000"/>
                <w:sz w:val="28"/>
                <w:szCs w:val="28"/>
              </w:rPr>
            </w:pPr>
            <w:r w:rsidRPr="008E28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Дополнительные образовательные программы</w:t>
            </w:r>
          </w:p>
          <w:p w:rsidR="00253304" w:rsidRPr="00171FC9" w:rsidRDefault="00253304" w:rsidP="00DA0D2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304" w:rsidRPr="008E280A" w:rsidTr="00DA0D21">
        <w:trPr>
          <w:trHeight w:val="856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04" w:rsidRPr="00171FC9" w:rsidRDefault="00253304" w:rsidP="00DA0D2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r w:rsidRPr="008E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Груминг</w:t>
            </w:r>
            <w:proofErr w:type="spellEnd"/>
            <w:r w:rsidRPr="008E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04" w:rsidRPr="00171FC9" w:rsidRDefault="00253304" w:rsidP="00DA0D2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Грумер</w:t>
            </w:r>
            <w:proofErr w:type="spellEnd"/>
          </w:p>
        </w:tc>
      </w:tr>
    </w:tbl>
    <w:p w:rsidR="00253304" w:rsidRPr="00171FC9" w:rsidRDefault="00253304" w:rsidP="0025330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3304" w:rsidRPr="008E280A" w:rsidRDefault="00253304" w:rsidP="0025330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280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53304" w:rsidRPr="008E280A" w:rsidRDefault="00253304" w:rsidP="0025330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280A">
        <w:rPr>
          <w:rFonts w:ascii="Times New Roman" w:hAnsi="Times New Roman" w:cs="Times New Roman"/>
          <w:sz w:val="28"/>
          <w:szCs w:val="28"/>
        </w:rPr>
        <w:t>Приемная комиссия</w:t>
      </w:r>
    </w:p>
    <w:p w:rsidR="00253304" w:rsidRPr="008E280A" w:rsidRDefault="00253304" w:rsidP="0025330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E280A">
        <w:rPr>
          <w:rFonts w:ascii="Times New Roman" w:hAnsi="Times New Roman" w:cs="Times New Roman"/>
          <w:sz w:val="28"/>
          <w:szCs w:val="28"/>
        </w:rPr>
        <w:t>ГПОУ ЯО Великосельский аграрный колледж</w:t>
      </w:r>
    </w:p>
    <w:p w:rsidR="00611C7F" w:rsidRDefault="00611C7F"/>
    <w:sectPr w:rsidR="00611C7F" w:rsidSect="0001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084F"/>
    <w:multiLevelType w:val="multilevel"/>
    <w:tmpl w:val="BC50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3304"/>
    <w:rsid w:val="00253304"/>
    <w:rsid w:val="00611C7F"/>
    <w:rsid w:val="00911AC0"/>
    <w:rsid w:val="00CD5DE9"/>
    <w:rsid w:val="00DD1252"/>
    <w:rsid w:val="00EA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304"/>
    <w:rPr>
      <w:color w:val="0000FF" w:themeColor="hyperlink"/>
      <w:u w:val="single"/>
    </w:rPr>
  </w:style>
  <w:style w:type="paragraph" w:styleId="a4">
    <w:name w:val="No Spacing"/>
    <w:uiPriority w:val="1"/>
    <w:qFormat/>
    <w:rsid w:val="0025330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00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t_2003@list.ru" TargetMode="External"/><Relationship Id="rId5" Type="http://schemas.openxmlformats.org/officeDocument/2006/relationships/hyperlink" Target="http://www.gosuslugi.ru/pgu/service/7600000010000046082_5760600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2020-06-11T06:23:00Z</dcterms:created>
  <dcterms:modified xsi:type="dcterms:W3CDTF">2020-06-11T06:41:00Z</dcterms:modified>
</cp:coreProperties>
</file>