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4D" w:rsidRPr="00741D4D" w:rsidRDefault="00741D4D" w:rsidP="00741D4D">
      <w:pPr>
        <w:jc w:val="center"/>
      </w:pPr>
      <w:r w:rsidRPr="00741D4D">
        <w:rPr>
          <w:b/>
          <w:bCs/>
        </w:rPr>
        <w:t>РОДЫ И РОДОВСПОМОЖЕНИЕ</w:t>
      </w:r>
    </w:p>
    <w:p w:rsidR="00741D4D" w:rsidRPr="00741D4D" w:rsidRDefault="00741D4D" w:rsidP="00741D4D">
      <w:pPr>
        <w:jc w:val="both"/>
      </w:pPr>
      <w:r w:rsidRPr="00741D4D">
        <w:t> 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Предвестники родов</w:t>
      </w:r>
      <w:r w:rsidRPr="00741D4D">
        <w:t>. У коров за 5-8 дней до отела наружные половые органы заметно отекают. Половые губы увеличиваются, их кожа становится гладкой, складки на ней выравниваются. Из половой щели начинает выделяться густая, тягучая! прозрачная слизь, которая свисает в виде шнура («поводки») Наступает расслабление связок таза. Крестец заметно западает увеличивается углубление между основанием хвоста и седалищными буграми. Сильно набух</w:t>
      </w:r>
      <w:r>
        <w:t xml:space="preserve">ает вымя; за 2-3 дня до отела, </w:t>
      </w:r>
      <w:r w:rsidRPr="00741D4D">
        <w:t>иногда и перед самым отелом из сосков начинает выделяться молозиво.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У кобыл</w:t>
      </w:r>
      <w:r w:rsidRPr="00741D4D">
        <w:t> наблюдается западание голодных ямок, опускание живота, набухание вульвы, слизистые выделения из влагалища наполнение вымени молоком за 7 - 10 дней до родов. Кобыла проявляет беспокойство, оглядывается на живот, делает частые попытки ложиться.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У свиней</w:t>
      </w:r>
      <w:r w:rsidRPr="00741D4D">
        <w:t> отмечается набухание и увеличение молочных желез, за 2-3 дня до опороса появляется молоко. Свинья беспокоится, устраивает «гнездо».</w:t>
      </w:r>
    </w:p>
    <w:p w:rsidR="00741D4D" w:rsidRDefault="00741D4D" w:rsidP="00741D4D">
      <w:pPr>
        <w:jc w:val="both"/>
      </w:pPr>
      <w:r w:rsidRPr="00741D4D">
        <w:rPr>
          <w:b/>
          <w:bCs/>
        </w:rPr>
        <w:t>Нормальные и патологические роды.</w:t>
      </w:r>
      <w:r w:rsidRPr="00741D4D">
        <w:t> При нормальном течении родового процесса роды обычно заканчиваются в сроки, прив</w:t>
      </w:r>
      <w:r>
        <w:t>еденные в табл. 1</w:t>
      </w:r>
      <w:r w:rsidRPr="00741D4D">
        <w:t>. Если родовой процесс продолжается более указанного в таблице срока, то роды принято считать патологическими.</w:t>
      </w:r>
    </w:p>
    <w:p w:rsidR="00741D4D" w:rsidRPr="00741D4D" w:rsidRDefault="00741D4D" w:rsidP="00741D4D">
      <w:pPr>
        <w:jc w:val="both"/>
      </w:pPr>
      <w:r w:rsidRPr="00741D4D">
        <w:t>Своевременная и правильная помощь при патологических родах не только обеспечивает сохранение жизни рождаемому плоду, но и предупреждает развитие различных послеродовых заболеваний у матери. Из-за запоздалого и неумелого вмешательства при патологических родах плод гибнет, а у матери развиваются тяжелые послеродовые заболевания, опасные для здоровья животного п сопровождающиеся резким снижением его продуктивности.</w:t>
      </w:r>
    </w:p>
    <w:p w:rsidR="00741D4D" w:rsidRPr="00741D4D" w:rsidRDefault="00741D4D" w:rsidP="00741D4D">
      <w:pPr>
        <w:jc w:val="both"/>
      </w:pPr>
      <w:r w:rsidRPr="00741D4D">
        <w:t> 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lastRenderedPageBreak/>
        <w:t>Родовспоможение при патологических родах.</w:t>
      </w:r>
      <w:r w:rsidRPr="00741D4D">
        <w:t> Патологические роды могут быть обусловлены неправильным расположением головы или конечностей плода, сухостью родовых путей и т. д.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Заворот головы плода на сторону</w:t>
      </w:r>
      <w:r w:rsidRPr="00741D4D">
        <w:t>. Для оказания помощи следует закрепить на передних конечностях плода веревочные петли; плод по возможности отталкивают в полость матки. Введенной в родовые пути рукой захватывают голову за глазницы большим и указательным пальцами, поворачивают ее и вправляют в таз. Иногда удается выправить голову, захватив верхнюю и нижнюю челюсти ладонью. Для выправления головы можно пользоваться веревочной петлей, которую накладывают на шею и голову или на нижнюю челюсть.</w:t>
      </w:r>
    </w:p>
    <w:p w:rsidR="00741D4D" w:rsidRPr="00741D4D" w:rsidRDefault="00741D4D" w:rsidP="00741D4D">
      <w:pPr>
        <w:jc w:val="right"/>
      </w:pPr>
      <w:r>
        <w:t>Табл. 1</w:t>
      </w:r>
    </w:p>
    <w:p w:rsidR="00741D4D" w:rsidRPr="00741D4D" w:rsidRDefault="00741D4D" w:rsidP="00741D4D">
      <w:pPr>
        <w:jc w:val="both"/>
      </w:pPr>
      <w:r w:rsidRPr="00741D4D">
        <w:drawing>
          <wp:inline distT="0" distB="0" distL="0" distR="0">
            <wp:extent cx="5275366" cy="4467225"/>
            <wp:effectExtent l="0" t="0" r="1905" b="0"/>
            <wp:docPr id="1" name="Рисунок 1" descr="РОДЫ И РОДОВСПОМ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Ы И РОДОВСПОМО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248" cy="447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4D" w:rsidRPr="00741D4D" w:rsidRDefault="00741D4D" w:rsidP="00741D4D">
      <w:pPr>
        <w:jc w:val="both"/>
      </w:pPr>
      <w:r w:rsidRPr="00741D4D">
        <w:t> </w:t>
      </w:r>
    </w:p>
    <w:p w:rsidR="00741D4D" w:rsidRDefault="00741D4D" w:rsidP="00741D4D">
      <w:pPr>
        <w:jc w:val="both"/>
      </w:pPr>
      <w:r w:rsidRPr="00741D4D">
        <w:rPr>
          <w:b/>
          <w:bCs/>
        </w:rPr>
        <w:t>Заворот головы плода на грудь</w:t>
      </w:r>
      <w:r w:rsidRPr="00741D4D">
        <w:t>. Чтобы извлечь плод, необходимо после закрепления на его конечностях веревочных петель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lastRenderedPageBreak/>
        <w:t>Запрокидывание головы плода на спину</w:t>
      </w:r>
      <w:r w:rsidRPr="00741D4D">
        <w:t>. Необходимо оттолкнуть плод в полость матки, подтянуть голову петлей, наложенной на шею, захватить нижнюю часть, придать боковое положение голове и выправить ее так, как при завороте головы на сторону.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Сгибание конечностей (одной или двух) в запястном суставе</w:t>
      </w:r>
      <w:r w:rsidRPr="00741D4D">
        <w:t>. Накладывают петлю на выступающую из родовых путей конечность и по возможности на голову, захватывают запястье, продвигают по нему руку до копыта, берут его в руку, затем, отталкивая плод назад в матку, сильно тянут за конечность вверх и к себе и таким образом выводят ее из половых путей.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Сгибание конечностей в плечевых суставах. </w:t>
      </w:r>
      <w:r w:rsidRPr="00741D4D">
        <w:t>Оно может быть односторонним или двусторонним. Для выправления передней конечности, подогнутой под живот</w:t>
      </w:r>
      <w:r>
        <w:t>, нужно ввести руку в родовые пу</w:t>
      </w:r>
      <w:r w:rsidRPr="00741D4D">
        <w:t>ти, захватить конечность за предплечь</w:t>
      </w:r>
      <w:r>
        <w:t>е и подтянуть ее к себе, одновременно</w:t>
      </w:r>
      <w:r w:rsidRPr="00741D4D">
        <w:t xml:space="preserve"> отталкивая плод в матку. Этим приемом конечности переводится в положение сги</w:t>
      </w:r>
      <w:r>
        <w:t xml:space="preserve">бания в запястном суставе. Зад </w:t>
      </w:r>
      <w:r w:rsidRPr="00741D4D">
        <w:t>выправляют ее по уже описанному выше способу.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Сгибание конечностей в скакательных суставах.</w:t>
      </w:r>
      <w:r>
        <w:t> Для исправле</w:t>
      </w:r>
      <w:r w:rsidRPr="00741D4D">
        <w:t>ния конечности, согнутой в скакательном суставе, рукой, введем ной во влагалище, захватыв</w:t>
      </w:r>
      <w:r>
        <w:t>ают конечность плода за копыто и</w:t>
      </w:r>
      <w:r w:rsidRPr="00741D4D">
        <w:t xml:space="preserve"> отталкивая плод в полость матки, сильным нажимом вверх и назад вытягивают конечность. Исправляют описанным выше образом обе конечности по</w:t>
      </w:r>
      <w:r>
        <w:t>очередно. Извлекать плод без</w:t>
      </w:r>
      <w:r w:rsidRPr="00741D4D">
        <w:t>, исправлении конечностей нельзя, так как можно поранить или разорвать родовые пути.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Сгибание задних конечностей в тазобедренном суставе. </w:t>
      </w:r>
      <w:r w:rsidRPr="00741D4D">
        <w:t>Для оказания помощи следует выправить согнутую конечность, захватив ее рукой за голень (одновременно отталкивать таз плода назад в матку). Затем осторожно, но сильно подтягивают конечности к себе, сгибая ее одновременно в коленном суставе. Если это удается, то конечность приме</w:t>
      </w:r>
      <w:r>
        <w:t>т положение согнутой в скакатель</w:t>
      </w:r>
      <w:r w:rsidRPr="00741D4D">
        <w:t>ном суставе, после чего дальнейшее выправление производят уже описанным выше приемом.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lastRenderedPageBreak/>
        <w:t>Поперечное положение плода</w:t>
      </w:r>
      <w:r w:rsidRPr="00741D4D">
        <w:t>. Положение плода спиной к и ходу определить несложно. Введенная во влагалище рука находит только спину плода, а голова и конечности обращены в сторону матки. Если же плод обращен к выходу животом, то рука, введенная во влагалище, нащупывает не только передние, но и задние конечности, а иногда и голову. Помощь заключается в придании морду правильного положения путем подтягивания и извлечения или головы с передними конечностями или задних конечностей. Вначале решают, за к</w:t>
      </w:r>
      <w:r>
        <w:t>акую часть (переднюю или заднюю</w:t>
      </w:r>
      <w:r w:rsidRPr="00741D4D">
        <w:t xml:space="preserve"> удобнее извлекать плод. Если плод извлекают за голову, то тазовую часть отталкивают в матку, а если за задние конечности, тая отталкивают в матку переднюю часть плода.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Нижняя позиция плода.</w:t>
      </w:r>
      <w:r w:rsidRPr="00741D4D">
        <w:t> Оказание помощи заключается в переводе (повороте) плода из нижней позиции в верхнюю. Но прежде необходимо родовые пути сделать скользкими. Для этого вводя» в матку до 1 л растительного или вазелинового масла либо 2-4 л теплой воды с зеленым мылом. На конечности и голову плодя накладывают веревки, затем отталкивают плод в полость матки! Подведенной под плод рукой стараются повернуть его. Одновременно с этим помощник, строго по согласованию с оказывающим! помощь, натягивает сильнее веревку на той конечности, в сторону которой поворачивают плод.</w:t>
      </w:r>
    </w:p>
    <w:p w:rsidR="00741D4D" w:rsidRPr="00741D4D" w:rsidRDefault="00741D4D" w:rsidP="00741D4D">
      <w:pPr>
        <w:jc w:val="both"/>
      </w:pPr>
      <w:r w:rsidRPr="00741D4D">
        <w:rPr>
          <w:b/>
          <w:bCs/>
        </w:rPr>
        <w:t>Помощь при двойнях</w:t>
      </w:r>
      <w:r w:rsidRPr="00741D4D">
        <w:t xml:space="preserve">. При двойнях один плод имеет головное, а второй тазовое </w:t>
      </w:r>
      <w:proofErr w:type="spellStart"/>
      <w:r w:rsidRPr="00741D4D">
        <w:t>предлежание</w:t>
      </w:r>
      <w:proofErr w:type="spellEnd"/>
      <w:r w:rsidRPr="00741D4D">
        <w:t>. При оказании помощи важно не перепутать конечности двух плодов. Для этого рекомендуется накладывать на конечности каждого плода веревки разного цвета или свободные концы их от каждого плода связывать. В первую очередь извлекают верхний плод, а второй в это время отталкивают в полость матки. Затем извлекают второй плод.</w:t>
      </w:r>
      <w:bookmarkStart w:id="0" w:name="_GoBack"/>
      <w:bookmarkEnd w:id="0"/>
    </w:p>
    <w:sectPr w:rsidR="00741D4D" w:rsidRPr="0074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D8"/>
    <w:rsid w:val="005A65BB"/>
    <w:rsid w:val="00741D4D"/>
    <w:rsid w:val="0098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6F96-EA95-49F9-B365-449A15C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889</Words>
  <Characters>5068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2020-04-25T09:29:00Z</dcterms:created>
  <dcterms:modified xsi:type="dcterms:W3CDTF">2020-04-25T09:34:00Z</dcterms:modified>
</cp:coreProperties>
</file>