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8"/>
          <w:kern w:val="36"/>
          <w:sz w:val="24"/>
          <w:szCs w:val="24"/>
          <w:lang w:eastAsia="ru-RU"/>
        </w:rPr>
      </w:pPr>
      <w:bookmarkStart w:id="0" w:name="_GoBack"/>
      <w:bookmarkEnd w:id="0"/>
      <w:r w:rsidRPr="003C05BE">
        <w:rPr>
          <w:rFonts w:ascii="Times New Roman" w:eastAsia="Times New Roman" w:hAnsi="Times New Roman" w:cs="Times New Roman"/>
          <w:b/>
          <w:color w:val="000000"/>
          <w:spacing w:val="8"/>
          <w:kern w:val="36"/>
          <w:sz w:val="24"/>
          <w:szCs w:val="24"/>
          <w:lang w:eastAsia="ru-RU"/>
        </w:rPr>
        <w:t>Анатомия с/х птицы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B2727"/>
          <w:spacing w:val="8"/>
          <w:sz w:val="24"/>
          <w:szCs w:val="24"/>
          <w:lang w:eastAsia="ru-RU"/>
        </w:rPr>
      </w:pPr>
      <w:r w:rsidRPr="00DA40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Скелет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В шейном отделе 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У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кур 13-14 позвонков, у уток 14-15, у гусей 17-18. Остистые отростки слабы, суставные поверхности седловидные (движение по двум плоскостям -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саггитальной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фронтальной). На атланте суставная поверхность в виде ямки, соответствует одному мыщелку затылочной кости, сустав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многоостный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Грудной отдел.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У кур 7, утки 9. 1-2-е ребро, реже 3-е - астернальные, остальные стернальные. От заднего края позвоночной части ребра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каудодорсально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отходят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крючковидные отростки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которые соединяются со следующим ребром.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Грудина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хорошо развита, пластинчатая; в каудальном отделе хорошо выражены вырезка у кур, у уток меньше, у гуся запирается в отверстие; с вентральной стороны гребень (киль) который в норме у несушек к 240 дню окостеневает, если нет - нарушение обмена веществ; на краниальном конце суставная поверхность для соединения с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каракоидной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костью.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proofErr w:type="spellStart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Поянично</w:t>
      </w:r>
      <w:proofErr w:type="spellEnd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-крестцовый отдел.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Сливаются образуя общий тазовый отдел. 11-14 позвонков сливаются, с ними же срастается подвздошная кость и первые хвостовые позвонки. Межпозвоночное отверстие видно только с вентральной стороны. Хвостовые позвонки соединены подвижно, у кур 5, у уток и гусей 7; вместе образуют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копчик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 которому крепятся рулевые перья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Череп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Легкий, кости срастаются.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Лицевой отдел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меньше по размерам, но сложнее мозгового. Имеется надклювье 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подклювье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Надклювье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соединяется с мозговым подвижно 3-мя костями (1-я - квадратная - 4 суставных поверхности для височной, крыловидной, квадратно-скуловой и нижнечелюстной. 2-я - парная небная - ограничивает хоаны, соединяется с крыловидной и верхнечелюстной. 3-я - крыловидная - соединяется с небной, клиновидной и квадратной). В надклювье есть резцовая кость (самая крупная, непарная, срастается еще в яйце), верхнечелюстная (развита слабо) и носовые (лежат между резцовой, небной и верхнечелюстной). Носовая полость разделена перегородкой. Небные кости подвижны, ограничивают хоаны - основа твердого неба. Квадратные кости - четырехугольные. </w:t>
      </w:r>
      <w:proofErr w:type="spellStart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Подклювье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образована парной нижней челюстью, соединяется суставом с квадратной костью и при раскрывании рта одновременно опускается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подклювье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поднимается надклювье.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Скелет конечностей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Плечевой пояс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как у рептилий сохранились 3 кости: лопатка, ключица 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коракоид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Лопатка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в виде изогнутой узкой пластины, вдоль позвоночного столба, есть суставные поверхности для соединения с плечевой костью, лопаткой 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коракоидом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. Хрящ отсутствует. </w:t>
      </w:r>
      <w:proofErr w:type="spellStart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Коракоидная</w:t>
      </w:r>
      <w:proofErr w:type="spellEnd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 xml:space="preserve"> кость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самая крупная, верхним концом соединяется с плечевой костью, лопаткой и ключице, а так же с грудиной.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Ключица (</w:t>
      </w:r>
      <w:proofErr w:type="spellStart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Clavicularia</w:t>
      </w:r>
      <w:proofErr w:type="spellEnd"/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)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парная, срастается дистально образуя вилку.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Тазовый пояс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лонная и седалищные кости не соединяются по тазовому шву, а наоборот таз с широко раскрытыми вентральными поверхностями (облегчает кладку яиц).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Седалищная кость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срастается с пояснично-крестцовой, участвует в образовании крыши тазовой полости, на вентральной поверхности есть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углубления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в которых располагаются почки.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Подвздошная кость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пластинчатая, самая большая из костей таза, срастается с пояснично-крестцовым отделом.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Лонная кость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длинная, узкая, расположена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вентрально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от седалищной кости.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Свободная грудная конечность (крыло).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Плечевая кость.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Проксимальный конец медиально имеет пневматическое отверстие, которое ведет в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воздухоностную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полость плечевой кости. Головка овальная, на дистальном конце 2-е суставных поверхности (одна для локтевой, другая для лучевой кости).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Предплечье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лучше развита локтевая, лучевая кость тонкая и прямая. Между ними хорошо развито межкостное пространство.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Кисть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изменена во всех звеньях. Проксимальный ряд 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 xml:space="preserve">запястья - только 2-е кости, запястная лучевая срослась с промежуточной, а запястная локтевая с добавочной. Дистальный ряд полностью сросся с проксимальными концами пястных костей. В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пястье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сохранились 3 луча (2, 3, 4), срослись в одну кость. Среди пальцев кисти развиты 2-е фаланги у 3-го пальца и хуже у 2-го и 4-го пальцев - по одной фаланге.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Свободная тазовая конечность.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Бедренная кость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короткая, изогнутая. На проксимальном конце головка и 1 вертел, на дистальном - мыщелки для голени и блок для коленной чашечки. В голени лучше развита большая берцовая. Малоберцовая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сильноредуцирована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тонкая, сходит на нет на середине голени, срастается с большеберцовой.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Стопа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заплюсна отсутствует, т. к. ее проксимальный ряд срастается с большеберцовой, а дистальный и центральная кость срастаются с костями плюсны. Плюсна - срослись 2, 3, 4 образуя длинную мощную кость. Вместе с костями заплюсны - цевка. На дистальном конце разделяется на 3 луча, где есть 3 суставных блока для 2-го, 3-го и 4-го пальцев. У петухов на цевке есть отросток. У птиц обычно 4 пальца: 1-й - задний и висячий (2 фаланги), 2-й - 3 фаланги, 3-й - 4 фаланги, 4-й - 5 фаланг. Количество пальцев и фаланг у разных птиц неодинаково. У перелетных птиц бедренная кость может быть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пневматизирована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для облегчения веса. В соединении костей серьезных отличий от млекопитающих нет.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Скелетная мускулатура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Выражена неравномерно. У плохо летающих мышцы бледно-розовые, у летающих темно-красные.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Кожные мышцы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Хорошо развиты, оканчиваются на перьевых влагалищах, помогают расслаблению перьев и напрягают перепонку крыла.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Лицевая мускулатура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Отсутствует.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Челюстные мышцы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Более дифференцированы чем у млекопитающих. Есть мышцы выдвигающие и оттягивающие квадратную кость. Кроме 4-х жевательных есть квадратно-челюстные, клиновидно-челюстные,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подниматель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квадратной кости, клиновидно-челюстные, слабо развиты мышцы грудного и пояснично-крестцового столба, шейный и хвостовой хорошо развиты и сильно дифференцированы.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Мышцы грудной клетки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наружная и внутренняя межреберные,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подниматели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ребер, поперечная грудная, лестничная, диафрагмы нет (остается слабо развитая сухожильная складка).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Брюшные мышцы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Те же, но слабо развиты.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Мышцы тазовой </w:t>
      </w:r>
      <w:hyperlink r:id="rId5" w:history="1">
        <w:r w:rsidRPr="003C05BE">
          <w:rPr>
            <w:rFonts w:ascii="Times New Roman" w:eastAsia="Times New Roman" w:hAnsi="Times New Roman" w:cs="Times New Roman"/>
            <w:i/>
            <w:iCs/>
            <w:spacing w:val="8"/>
            <w:sz w:val="24"/>
            <w:szCs w:val="24"/>
            <w:lang w:eastAsia="ru-RU"/>
          </w:rPr>
          <w:t>конечности</w:t>
        </w:r>
      </w:hyperlink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Многочисленны и соответствую млекопитающим.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Кожный покров.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На коже нет желез, есть копчиковая железа под последними крестцовыми позвонками (работает как сальная, лучше развита у водоплавающих, для смазки перьев). К производным относят клюв, чешую, когти, шпоры петуха, гребни, сережки, бородку, перья,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восковицу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перепонки у водоплавающих. В коже мало сосудов (кроме гребня и сережек).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Перья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нужны для полета и сохранения тепла, имеют стержень и опахало. На стержне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очин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(часть пера помещаемая в сумку) и стебель от которого в разные стороны идут ветви, а от них лучи с крючочками. Перья бывают покровные (по всей поверхности), пуховые (лежат под покровными, опахало без крючочков), маховые (широкое опахало) и рулевые (хвост). На всем теле есть перьевые зоны (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птерии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) и лысые зоны (аптерии) - выполняют роль терморегуляции, внешне не видны, больше всего в подмышечной области, грудной и брюшной стенок. В области крыла от туловища к плечу и предплечью идет большая кожная складка - летательная перепонка между листками которой есть эластическая мембрана и напр. перепонку мышцы. При расправлении крыла мембрана сокращается и притягивает крыло к телу.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Аппарат пищеварения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lastRenderedPageBreak/>
        <w:t>Ротоглотка -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Нет небной занавески, поэтому нет деления на ротовую полость и глотку. Вход в ротоглотку - клюв, у кур - твердый и конусовидный, у уток и гусей - сплюснутый, мягче, покрыт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восковицей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которая содержит много осязательных телец, у самцов цесарок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восковица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крупная и выпуклая. По краям ротоглотки у гусей и уток много перепончатый пластинок с нервными окончаниями (процеживая воду и задерживая съедобное).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Твердое небо -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У кур посередине остается узкая небная щель, а поперек нее сосочки, т. е. ротоглотка сообщается с носовой полостью. По бокам на твердом небе отверстия слюнных желез, на дне ротоглотки - язык (форма соответствует клюву). Нитевидные сосочки у кур поперек основания языка, у гусей по бокам. Вкусовых сосочков нет, их роль выполняют тельца у основания языка и на твердом небе.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Участок ротоглотки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который можно назвать глоткой выстлан многослойным плоским эпителием, от него идет вход в гортань. Нет зубов.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Передняя кишка -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Зоб и 2-хкамерный желудок.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Пищевод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- слизистая продольно складчатая. Перед входом в грудную полость у кур образуется выпячивание (расширение стенки пищевода - зоб, у водоплавающих он веретенообразный). Слизистая зоба содержит многочисленные железы, происходит предварительное смачивание и предварительная обработка корма.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Желудок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- сначала железистый, затем мышечный. Железистый лежит между долями печени, при переходе в мышечную часть сужается образуя перешеек. Мышечная оболочка железистого желудка состоит из тонкого наружного слоя (продольные волокна) и развитого внутреннего кольцевого слоя, слизистая оболочка содержит железы - желудочный сок. Через него пища проходит транзитом и только смачивается. Мышечный желудок компенсирует отсутствие зубов, хорошо развит у зерноядных, хуже у хищных, все мышцы связаны в единое целое, слизистая оболочка складчатая, содержит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железы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которые вырабатывают секрет который сразу застывает и образует защитный слой - кутикулу.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Тонкий кишечник -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ДПК, тощая, подвздошная кишки. Длинней у зерноядных. Возраст влияет на длину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ДПК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которая в виде длинной петли в которой лежит поджелудочная железа. Поджелудочная железа у кур открывается 3-мя, у уток и гусей 2-мя протоками в ДПК. Сюда же впадают печеночный и желчный протоки. Печень - 2 доли, на правой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желчный пузырь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от которого идет желчный проток, а из левой сразу печеночный проток. У некоторых диких птиц желчный пузырь отсутствует.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Тощая кишка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на длинной брыжейке между воздухоносными мешками.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Подвздошная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 идет между слепыми мешками.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lang w:eastAsia="ru-RU"/>
        </w:rPr>
        <w:t>Толстый отдел кишечника. 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Состоит из 2-х слепых и прямой кишок (прямая не соответствует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пос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строению млекопитающим). </w:t>
      </w:r>
      <w:r w:rsidRPr="003C05BE">
        <w:rPr>
          <w:rFonts w:ascii="Times New Roman" w:eastAsia="Times New Roman" w:hAnsi="Times New Roman" w:cs="Times New Roman"/>
          <w:i/>
          <w:iCs/>
          <w:color w:val="2B2727"/>
          <w:spacing w:val="8"/>
          <w:sz w:val="24"/>
          <w:szCs w:val="24"/>
          <w:u w:val="single"/>
          <w:lang w:eastAsia="ru-RU"/>
        </w:rPr>
        <w:t>Прямая кишка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короткая, впадает в клоаку. От клоаки отделена сфинктером, в слизистой находятся лимфоидные образования. Клоака - расширенная часть кишечника, 2-мя кольцеобразными складками разделена на 3 отдела: краниальный (открывается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фабрицева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сумка, с наступлением половой зрелости она редуцируется, максимальных размеров достигает к 90 дню; в складках слизистой оболочки бурсы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фабрициуса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расположены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лимфоидные элементы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которые вырабатывают В-лимфоциты (стимулируют выработку антител)), средний отдел (открываются мочеточники и выводные половые пути) и конечный отдел (заканчивается анальным отверстием). У селезня, гусака, лебедя, цесарки, страуса в клоаке находится пенис. У кур кишечник 160-170 см., в шесть раз превышает длину туловища, у уток и гусей в 4-5 раз, у хищных в 1,5-2 раза.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Аппарат дыхания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Особенности: 1. Малая величина и простое строение носовой полости. 2. Наличие в области бифуркации трахей органа голосообразования - певчая гортань. 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3. Незначительная величина и положение легких, бронхи которых сообщаются с полостью воздухоносных мешков.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Носовая полость - в каждой половине по три хрящевых раковины, лабиринта решетчатой кости нет. Обонятельный нерв ветвится в раковинах и носовой перегородке.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Гортань лежит на дне глотки открываясь в нее узкой щелью. Выстлана мерцательным эпителием. Голосового аппарата нет. Состоит из кольцевидных и черпаловидных хрящей, щитовидного хряща и надгортанника нет. Хрящи подвижны, управляются мышцами гортани, вместо надгортанника - поперечная складка слизистой оболочки.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Трахея - образована хрящевыми кольцами, у старых гусей и уток они окостеневают. Слизистая богата железами альвеолярного типа. В области бифуркации - певчая гортань - представлена барабаном (утолщение кольца трахеи), полулунной складкой и барабанными перепонками (заменяют голосовые связки). Воздушный поток вибрирует под влиянием мембран и издают звуковые сигналы.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Легкие - светло-розовые. Левая и правая не делятся на доли. Стенки впячиваются в межреберные промежутки. Лежат от 1-го ребра до ножек. Отличия от млекопитающих: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1. В легочной ткани газообмен происходит не через стенку альвеол, а через стенки воздухоносных капилляров.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2. Главные бронхи проходят через легкие и заканчиваются в воздухоносных мешках. При вдохе воздух проходит через легкие и заполняет грудные и брюшные мешки. При выдохе проходит через легкие в шейные и межключичные мешки.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3. В плевральной полости лежат тонкие волокна соединительной ткани - соединяет легкие с грудной стенкой.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4. Различают 6 видов бронхов: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4.1. Главный бронх - входит в легкие и делится внутри них.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4.2. Бронхи 2-го порядка - стенка без хрящей.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4.3.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Эктобронхи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- отходят от 4.2., проходят через легкие в мешки.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4.4. Возвратные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мешковые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бронхи - идут из мешков в легкие.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4.5.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Эндобронхи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- не переходят в мешки, делятся внутри легких.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4.6.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Парабронхи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- d=0,5-2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мм.,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проводят воздух в воздухоносные капилляры от 4.3. и 4.5., выстланы плоским эпителием, под ним мышечные пучки и эластичная ткань изменяющей d бронхов.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5. Воздухоносные капилляры - короткие, плоский эпителий, окружены густой сетью капилляров, проходит газообмен, воздух проходит при вдохе и выдохе.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6. Воздухоносные мешки - внутри слизистая, а снаружи серозная оболочки. В стенках мало сосудов, т. е. слабо участвуют в газообмене. Функции - резерв воздуха при полете или нырянии под воду, воздух поступает в легкие и при вдохе и при выдохе, т. к. обмен веществ интенсивный, при полете ключичные и шейные мешки расширяются и сжимаются под влиянием мышц крыльев, расширение брюшных мешков создает давление на кишечник и клоаку (выделение помета), а так же на яичник и яйцевод (способствует яйцекладке), смена воздуха в мешках участвует в терморегуляции, у водоплавающих облегчает тело, при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издавании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звука усиливается воздушная струя при выдохе. Различают 4 парных и 1 непарный мешки: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6.1. Шейные - продолжение шейных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эктобронхов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, лежат под трахеей и пищеводом,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пневматизированы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шейные и грудные позвонки и ребра.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6.2. Краниальные грудные - лежат под легкими.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6.3. Каудальные грудные - в них входят ветви главного бронха, покрывает печень, желудок и кишечник.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 xml:space="preserve">6.4. Брюшные - самые большие, в них идет главный бронх, покрывают внутренние органы,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пневматизируют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пояснично-крестцовые позвонки, кости таза, бедренную кость. От каудальных грудных и брюшных в легкие рядом с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эктобронхами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идут возвратные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мешковые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бронхи.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6.5. Непарный межключичный - состоит из двух частей, выполняет роль мехов заменяющих движение грудной клетки при полете.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6.5.1. Внутригрудная часть - лежит между ключицами и охватывает сердце.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6.5.2.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Внегрудная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часть - образует ряд дивертикулов, самый крупный дивертикул - подмышечный - сообщается с плечевой костью.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Аппарат мочеотделения.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Почки - от бледно-розового до темно-красного цвета. Лежат в углублениях тазового отдела. Различают краниальную, среднюю и заднюю доли почек. Нет жировой капсулы. Граница между корковым и мозговым слоем не выражена. Нет лоханки и мочевого пузыря. Правый и левый мочеточники открываются в среднем отделе клоаки. Моча густая, беловато-серого цвета, много мочевой кислоты (специфический запах) и солей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уратов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(соли мочевой кислоты). Вместе с калом выводится из клоаки (помет).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Аппарат размножения самцов.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Представлен семенниками, канальцами, семяпроводом, придатками, семенными ампулами и органом совокупления (половые бугорки или член).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Семенники - закладываются и развиваются в брюшной полости т. к. отсутствует мошонка. Расположены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семмитрично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по обе стороны около переднего конца почек, подвешены на короткой брыжейке, бобовидной или яйцевидной формы, беловато-желтой окраски. Левый больше правого. Масса зависит от вида, возраста и физиологического состояния. У петухов яичных - 45г., у мясных - 70г., у селезней - 70. Зрелые семенники имеют большие извитые канальцы, содержат спермии на разных стадиях развития. От стенки канальца к просвету идут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сперматогонии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, сперматоциты 1-го и 2-го порядков, спермин. Так же на стенке и в просветах канальцев есть питающие клетки (клетки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Сертолли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) к которым крепятся спермии. В соединительной ткани между канальцами - клетки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Лейдига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- выделяют гормоны.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Придатки семенника - развиты слабо, видны в период половой активности. У млекопитающих в придатке происходит дозревание спермиев, а у птиц спермии из семенника сразу поступают в семяпроводы. Семяпроводы - это тонкие извитые трубочки, в период половой активности стенки толще, просвет шире, увеличивается число извивов, открывается в клоаку, перед входом в нее образует небольшие утолщения - семенные пузырьки. Пузырьки заполнены спермием - роль придатка.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Половой член у большинства птиц отсутствует, лучше развит у селезней и страусов, у гусаков и цесарок меньше. Образован складкой вентральной части задней стенки клоаки. Имеет </w:t>
      </w:r>
      <w:proofErr w:type="gram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пустоты</w:t>
      </w:r>
      <w:proofErr w:type="gram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которые во время эрекции заполняются лимфой. С поверхности слизистая оболочка, которая образует складку в виде желоба. Во время эрекции желоб превращается в канал, пенис удлиняется до 7-15 см. и выходит из клоаки. У страусов в пенисе есть кость. У петухов и цесарок для совокупления -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копулятивный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орган, который во время эрекции выпячивается из клоаки в виде небольшого выступа, сперма протекает по желобу.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Органы размножения самок.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Яичник - образуются яйцеклетки (желтки яиц) обогащенные питательными веществами. Развивается только левый </w:t>
      </w:r>
      <w:hyperlink r:id="rId6" w:tooltip="Морфология яичника" w:history="1">
        <w:r w:rsidRPr="003C05BE">
          <w:rPr>
            <w:rFonts w:ascii="Times New Roman" w:eastAsia="Times New Roman" w:hAnsi="Times New Roman" w:cs="Times New Roman"/>
            <w:color w:val="006666"/>
            <w:spacing w:val="8"/>
            <w:sz w:val="24"/>
            <w:szCs w:val="24"/>
            <w:lang w:eastAsia="ru-RU"/>
          </w:rPr>
          <w:t>яичник</w:t>
        </w:r>
      </w:hyperlink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 и соответственно левый яйцевод. Правый редуцируется на 7-8-й день инкубации. Подвешен на брыжейке, не оформлен, бугрист. Большую часть яичника образуют фолликулы на разных стадиях развития (от песчинки до полноценного желтка и напоминает виноградную гроздь). Снаружи покрыт эпителиальной и соединительно-тканной оболочкой под которой </w:t>
      </w: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 xml:space="preserve">лежит фолликулярный слой, под ним - сосудистый слой - серозная оболочка богата кровеносными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сосудаит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Яйцевод - живут и сохраняются спермии до 3-х недель (от осеменения до оплодотворения). Это длинный извитой орган - у кур до 60 см., 10см в диаметре. Стенка эластична и изменяет размеры. Состоит из отделов в которых формируются оболочки яйца: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1. Воронка яйцевода - L=4 см., d=8-10 см., тонкая, мерцательный эпителий, здесь происходит оплодотворение, яйцо находится 15-20 мин., связкой крепится к брюшной стенке около яичника. Связка подвижна, обеспечивает захват зрелых фолликулов из яичника после овуляции.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2. Сужение воронки - переход в белочную часть.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3. Белочная оболочка - L=30-35 см., слизистая складчатая, много желез, выделяет белковый секрет. За 3-3,5 ч. желток обволакивается белком.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4. Перешеек - 8-10 см., толстый слой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кольцевый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мышц. В слизистой железы (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кератиноиды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) которые формируют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подскорлуповую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пленку (тонкая белковая и толстая волокнистая) - кожистая скорлупа. На тупом конце она расслаивается образуя воздушную камеру. Без видимых границ переходит в матку.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5. Птичья матка - толстостенная, широкая, L=8-10 см., слизистая складчатая, в конце матки сильный сфинктер. Образуется мелкопористая твердая иногда пигментированная известковая скорлупа.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6. Влагалище - конечный участок яйцевода, 8-10 см., слизистая содержит железы, образует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подскорлуповую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пленку, далее готовое яйцо переходит в средний отдел клоаки.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ССС.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Сердечная сумка соединяется связками с позвоночником и печенью. Верхушка сердца находится между долями печени. Кровеносные сосуды как у млекопитающих. От плечеголовного ствола отходят сонные на голову и подключичная в крыло. В каудальном направлении идет каудальная аорта, от которой отходят седалищные, боковые тазовые, межреберные, внутренние семенные, почечные, железистой и мышечной частей желудка, ДПК-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ки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передней и задней брыжеечной артерии. Вены - 2 краниальных полых и 1 каудальная полая вены. В печень входит 2 воротных вены.</w:t>
      </w:r>
    </w:p>
    <w:p w:rsidR="003C05BE" w:rsidRPr="003C05BE" w:rsidRDefault="003460E8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hyperlink r:id="rId7" w:history="1">
        <w:r w:rsidR="003C05BE" w:rsidRPr="003C05BE">
          <w:rPr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Лимфатическая система</w:t>
        </w:r>
      </w:hyperlink>
      <w:r w:rsidR="003C05BE" w:rsidRPr="003C05B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Нет лимфатических узлов, а есть скопление лимфоидной ткани в виде фолликулов в стенке органов дыхания, пищеварения, кожи. Есть глоточные и пищеводные миндалины. В слепой кишке есть бляшки и миндалины. У гусей и уток есть несколько оформленных лимфатических узлов около яремных вен у входа в грудную полость. В межклеточном веществе есть лимфатические капилляры, которые переходят в лимфатические сосуды. Лимфа оттекает в яремные вены. Селезенка небольшая, округлой формы. Тимус образует Т-лимфоциты, лежит под кожей от 2-го шейного до грудной клетки.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Железы внутренней секреции.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Аденогипофиз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- большая и задняя доли меньше, промежуточной доли нет.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Эпифиз - сильно увеличивается в период яйценоскости.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Щитовидная железа - округлой формы, строение как у млекопитающих.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Надпочечники - находятся по бокам аорты около краниальной доли почек. У самцов прикрыты </w:t>
      </w:r>
      <w:proofErr w:type="spellStart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семянниками</w:t>
      </w:r>
      <w:proofErr w:type="spellEnd"/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, у самок левый прикрыт яичником. Желто-коричневого цвета. Гормоны регулируют обмен веществ, воды и половые циклы.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Особенности НС.</w:t>
      </w:r>
    </w:p>
    <w:p w:rsidR="003C05BE" w:rsidRPr="003C05BE" w:rsidRDefault="003C05BE" w:rsidP="003C0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3C05BE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Хорошо развит мозжечок, вместо четыреххолмия - двухолмие (нет ушной раковины). Слабо выражено мозолистое тело. Мало извилин на плаще, отсутствует лицевой нерв (нет мимической мускулатуры).</w:t>
      </w:r>
    </w:p>
    <w:p w:rsidR="001040F0" w:rsidRPr="00DA4020" w:rsidRDefault="00DA4020" w:rsidP="003C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A4020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Д\З Практическая работа. Тема: Анатомия и топография органов с/х птицы.</w:t>
      </w:r>
    </w:p>
    <w:p w:rsidR="00DA4020" w:rsidRPr="003C05BE" w:rsidRDefault="00DA4020" w:rsidP="003C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20">
        <w:rPr>
          <w:rFonts w:ascii="Times New Roman" w:hAnsi="Times New Roman" w:cs="Times New Roman"/>
          <w:sz w:val="24"/>
          <w:szCs w:val="24"/>
          <w:highlight w:val="green"/>
        </w:rPr>
        <w:t>( зарисовать скелет птицы, зарисовать головной мозг птицы и описать его особенности)</w:t>
      </w:r>
    </w:p>
    <w:sectPr w:rsidR="00DA4020" w:rsidRPr="003C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3E3D"/>
    <w:multiLevelType w:val="multilevel"/>
    <w:tmpl w:val="C15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BC"/>
    <w:rsid w:val="001040F0"/>
    <w:rsid w:val="003460E8"/>
    <w:rsid w:val="003C05BE"/>
    <w:rsid w:val="007F0FBC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4A29-2326-4F56-846B-A4BBB36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terinarua.ru/lektsii/1062-limfaticheskaya-sistema-lekts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erinarua.ru/polovaya-sistema/74-yaichnik.html" TargetMode="External"/><Relationship Id="rId5" Type="http://schemas.openxmlformats.org/officeDocument/2006/relationships/hyperlink" Target="https://veterinarua.ru/anatomiya/302-konech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Alex</cp:lastModifiedBy>
  <cp:revision>2</cp:revision>
  <dcterms:created xsi:type="dcterms:W3CDTF">2020-05-17T18:32:00Z</dcterms:created>
  <dcterms:modified xsi:type="dcterms:W3CDTF">2020-05-17T18:32:00Z</dcterms:modified>
</cp:coreProperties>
</file>