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ГПОУ ЯО Великосельский аграрный колледж</w:t>
      </w: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b/>
          <w:sz w:val="40"/>
          <w:szCs w:val="40"/>
        </w:rPr>
      </w:pPr>
      <w:r w:rsidRPr="0019758B">
        <w:rPr>
          <w:b/>
          <w:sz w:val="40"/>
          <w:szCs w:val="40"/>
        </w:rPr>
        <w:t>РАБОЧАЯ ТЕТРАДЬ</w:t>
      </w: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для самостоятельных работ</w:t>
      </w: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по дисциплине «Гражданское право»</w:t>
      </w: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для студентов 1 курса специальности 40.02.01</w:t>
      </w: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Право и организация социального обеспечения</w:t>
      </w: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pP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p>
    <w:p w:rsidR="003F5A21" w:rsidRPr="0019758B" w:rsidRDefault="003F5A21" w:rsidP="0019758B">
      <w:pPr>
        <w:pBdr>
          <w:top w:val="single" w:sz="4" w:space="1" w:color="auto"/>
          <w:left w:val="single" w:sz="4" w:space="4" w:color="auto"/>
          <w:bottom w:val="single" w:sz="4" w:space="1" w:color="auto"/>
          <w:right w:val="single" w:sz="4" w:space="4" w:color="auto"/>
        </w:pBdr>
        <w:jc w:val="right"/>
        <w:rPr>
          <w:sz w:val="28"/>
          <w:szCs w:val="28"/>
        </w:rPr>
      </w:pPr>
      <w:r>
        <w:rPr>
          <w:sz w:val="28"/>
          <w:szCs w:val="28"/>
        </w:rPr>
        <w:t>П</w:t>
      </w:r>
      <w:r w:rsidRPr="0019758B">
        <w:rPr>
          <w:sz w:val="28"/>
          <w:szCs w:val="28"/>
        </w:rPr>
        <w:t>реподаватель гражданского права</w:t>
      </w:r>
    </w:p>
    <w:p w:rsidR="003F5A21" w:rsidRPr="0019758B" w:rsidRDefault="003F5A21" w:rsidP="0019758B">
      <w:pPr>
        <w:pBdr>
          <w:top w:val="single" w:sz="4" w:space="1" w:color="auto"/>
          <w:left w:val="single" w:sz="4" w:space="4" w:color="auto"/>
          <w:bottom w:val="single" w:sz="4" w:space="1" w:color="auto"/>
          <w:right w:val="single" w:sz="4" w:space="4" w:color="auto"/>
        </w:pBdr>
        <w:jc w:val="right"/>
        <w:rPr>
          <w:sz w:val="28"/>
          <w:szCs w:val="28"/>
        </w:rPr>
      </w:pPr>
      <w:r w:rsidRPr="0019758B">
        <w:rPr>
          <w:sz w:val="28"/>
          <w:szCs w:val="28"/>
        </w:rPr>
        <w:t>С.Ю. Бережная</w:t>
      </w:r>
    </w:p>
    <w:p w:rsidR="003F5A21" w:rsidRPr="004620BB" w:rsidRDefault="003F5A21" w:rsidP="0019758B">
      <w:pPr>
        <w:pBdr>
          <w:top w:val="single" w:sz="4" w:space="1" w:color="auto"/>
          <w:left w:val="single" w:sz="4" w:space="4" w:color="auto"/>
          <w:bottom w:val="single" w:sz="4" w:space="1" w:color="auto"/>
          <w:right w:val="single" w:sz="4" w:space="4" w:color="auto"/>
        </w:pBdr>
        <w:jc w:val="cente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Default="003F5A21" w:rsidP="0019758B">
      <w:pPr>
        <w:pBdr>
          <w:top w:val="single" w:sz="4" w:space="1" w:color="auto"/>
          <w:left w:val="single" w:sz="4" w:space="4" w:color="auto"/>
          <w:bottom w:val="single" w:sz="4" w:space="1" w:color="auto"/>
          <w:right w:val="single" w:sz="4" w:space="4" w:color="auto"/>
        </w:pBdr>
        <w:jc w:val="center"/>
        <w:rPr>
          <w:b/>
        </w:rPr>
      </w:pP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Великое,</w:t>
      </w:r>
    </w:p>
    <w:p w:rsidR="003F5A21" w:rsidRPr="0019758B" w:rsidRDefault="003F5A21" w:rsidP="0019758B">
      <w:pPr>
        <w:pBdr>
          <w:top w:val="single" w:sz="4" w:space="1" w:color="auto"/>
          <w:left w:val="single" w:sz="4" w:space="4" w:color="auto"/>
          <w:bottom w:val="single" w:sz="4" w:space="1" w:color="auto"/>
          <w:right w:val="single" w:sz="4" w:space="4" w:color="auto"/>
        </w:pBdr>
        <w:jc w:val="center"/>
        <w:rPr>
          <w:sz w:val="28"/>
          <w:szCs w:val="28"/>
        </w:rPr>
      </w:pPr>
      <w:r w:rsidRPr="0019758B">
        <w:rPr>
          <w:sz w:val="28"/>
          <w:szCs w:val="28"/>
        </w:rPr>
        <w:t>2017</w:t>
      </w:r>
    </w:p>
    <w:p w:rsidR="003F5A21" w:rsidRDefault="003F5A21" w:rsidP="00B978C5">
      <w:pPr>
        <w:jc w:val="center"/>
        <w:rPr>
          <w:b/>
        </w:rPr>
      </w:pPr>
      <w:r>
        <w:rPr>
          <w:b/>
        </w:rPr>
        <w:t>Введение</w:t>
      </w:r>
    </w:p>
    <w:p w:rsidR="003F5A21" w:rsidRPr="009C76FA" w:rsidRDefault="003F5A21" w:rsidP="009C76FA">
      <w:pPr>
        <w:pStyle w:val="NoSpacing"/>
        <w:rPr>
          <w:rStyle w:val="SubtleEmphasis"/>
          <w:i w:val="0"/>
          <w:color w:val="auto"/>
        </w:rPr>
      </w:pPr>
    </w:p>
    <w:p w:rsidR="003F5A21" w:rsidRPr="009C76FA" w:rsidRDefault="003F5A21" w:rsidP="004620BB">
      <w:pPr>
        <w:pStyle w:val="NoSpacing"/>
        <w:ind w:firstLine="360"/>
        <w:jc w:val="both"/>
        <w:rPr>
          <w:rStyle w:val="SubtleEmphasis"/>
          <w:i w:val="0"/>
          <w:color w:val="auto"/>
        </w:rPr>
      </w:pPr>
      <w:r w:rsidRPr="009C76FA">
        <w:rPr>
          <w:rStyle w:val="SubtleEmphasis"/>
          <w:i w:val="0"/>
          <w:color w:val="auto"/>
        </w:rPr>
        <w:t>Рабочая тетрадь предназначена для самостоятельной работы студентов, изучающих дисциплину «</w:t>
      </w:r>
      <w:r>
        <w:rPr>
          <w:rStyle w:val="SubtleEmphasis"/>
          <w:i w:val="0"/>
          <w:color w:val="auto"/>
        </w:rPr>
        <w:t>Гражданское право</w:t>
      </w:r>
      <w:r w:rsidRPr="009C76FA">
        <w:rPr>
          <w:rStyle w:val="SubtleEmphasis"/>
          <w:i w:val="0"/>
          <w:color w:val="auto"/>
        </w:rPr>
        <w:t>».</w:t>
      </w:r>
    </w:p>
    <w:p w:rsidR="003F5A21" w:rsidRPr="009C76FA" w:rsidRDefault="003F5A21" w:rsidP="004620BB">
      <w:pPr>
        <w:pStyle w:val="NoSpacing"/>
        <w:ind w:firstLine="360"/>
        <w:jc w:val="both"/>
        <w:rPr>
          <w:rStyle w:val="SubtleEmphasis"/>
          <w:i w:val="0"/>
          <w:color w:val="auto"/>
        </w:rPr>
      </w:pPr>
      <w:r w:rsidRPr="009C76FA">
        <w:rPr>
          <w:rStyle w:val="SubtleEmphasis"/>
          <w:i w:val="0"/>
          <w:color w:val="auto"/>
        </w:rPr>
        <w:t>Самостоятельная работа студентов при выполнении заданий рабочей тетради преследует следующие цели:</w:t>
      </w:r>
    </w:p>
    <w:p w:rsidR="003F5A21" w:rsidRPr="009C76FA" w:rsidRDefault="003F5A21" w:rsidP="00415FEE">
      <w:pPr>
        <w:pStyle w:val="NoSpacing"/>
        <w:numPr>
          <w:ilvl w:val="0"/>
          <w:numId w:val="46"/>
        </w:numPr>
        <w:jc w:val="both"/>
        <w:rPr>
          <w:rStyle w:val="SubtleEmphasis"/>
          <w:i w:val="0"/>
          <w:color w:val="auto"/>
        </w:rPr>
      </w:pPr>
      <w:r w:rsidRPr="009C76FA">
        <w:rPr>
          <w:rStyle w:val="SubtleEmphasis"/>
          <w:i w:val="0"/>
          <w:color w:val="auto"/>
        </w:rPr>
        <w:t>закрепление пройденного материала по темам дисциплины;</w:t>
      </w:r>
    </w:p>
    <w:p w:rsidR="003F5A21" w:rsidRPr="009C76FA" w:rsidRDefault="003F5A21" w:rsidP="00415FEE">
      <w:pPr>
        <w:pStyle w:val="NoSpacing"/>
        <w:numPr>
          <w:ilvl w:val="0"/>
          <w:numId w:val="46"/>
        </w:numPr>
        <w:jc w:val="both"/>
        <w:rPr>
          <w:rStyle w:val="SubtleEmphasis"/>
          <w:i w:val="0"/>
          <w:color w:val="auto"/>
        </w:rPr>
      </w:pPr>
      <w:r w:rsidRPr="009C76FA">
        <w:rPr>
          <w:rStyle w:val="SubtleEmphasis"/>
          <w:i w:val="0"/>
          <w:color w:val="auto"/>
        </w:rPr>
        <w:t>стимулирования студентов к изучению дополнительной литературы по каждой теме;</w:t>
      </w:r>
    </w:p>
    <w:p w:rsidR="003F5A21" w:rsidRPr="009C76FA" w:rsidRDefault="003F5A21" w:rsidP="00415FEE">
      <w:pPr>
        <w:pStyle w:val="NoSpacing"/>
        <w:numPr>
          <w:ilvl w:val="0"/>
          <w:numId w:val="46"/>
        </w:numPr>
        <w:jc w:val="both"/>
        <w:rPr>
          <w:rStyle w:val="SubtleEmphasis"/>
          <w:i w:val="0"/>
          <w:color w:val="auto"/>
        </w:rPr>
      </w:pPr>
      <w:r w:rsidRPr="009C76FA">
        <w:rPr>
          <w:rStyle w:val="SubtleEmphasis"/>
          <w:i w:val="0"/>
          <w:color w:val="auto"/>
        </w:rPr>
        <w:t>творческого осмысления и выработке собственного отношения к поставленным вопросам.</w:t>
      </w:r>
    </w:p>
    <w:p w:rsidR="003F5A21" w:rsidRPr="009C76FA" w:rsidRDefault="003F5A21" w:rsidP="004620BB">
      <w:pPr>
        <w:pStyle w:val="NoSpacing"/>
        <w:ind w:firstLine="360"/>
        <w:jc w:val="both"/>
        <w:rPr>
          <w:rStyle w:val="SubtleEmphasis"/>
          <w:i w:val="0"/>
          <w:color w:val="auto"/>
        </w:rPr>
      </w:pPr>
      <w:r w:rsidRPr="009C76FA">
        <w:rPr>
          <w:rStyle w:val="SubtleEmphasis"/>
          <w:i w:val="0"/>
          <w:color w:val="auto"/>
        </w:rPr>
        <w:t>Задания в рабочей тетради представлены в виде: составления схем, таблиц, заданий для творческого эссе, решения различных правовых ситуаций.</w:t>
      </w:r>
    </w:p>
    <w:p w:rsidR="003F5A21" w:rsidRPr="009C76FA" w:rsidRDefault="003F5A21" w:rsidP="004620BB">
      <w:pPr>
        <w:pStyle w:val="NoSpacing"/>
        <w:ind w:firstLine="360"/>
        <w:jc w:val="both"/>
        <w:rPr>
          <w:rStyle w:val="SubtleEmphasis"/>
          <w:i w:val="0"/>
          <w:color w:val="auto"/>
        </w:rPr>
      </w:pPr>
      <w:r w:rsidRPr="009C76FA">
        <w:rPr>
          <w:rStyle w:val="SubtleEmphasis"/>
          <w:i w:val="0"/>
          <w:color w:val="auto"/>
        </w:rPr>
        <w:t>При выполнении задания студенту необходимо:</w:t>
      </w:r>
    </w:p>
    <w:p w:rsidR="003F5A21" w:rsidRPr="009C76FA" w:rsidRDefault="003F5A21" w:rsidP="004620BB">
      <w:pPr>
        <w:pStyle w:val="NoSpacing"/>
        <w:numPr>
          <w:ilvl w:val="0"/>
          <w:numId w:val="45"/>
        </w:numPr>
        <w:ind w:firstLine="360"/>
        <w:jc w:val="both"/>
        <w:rPr>
          <w:rStyle w:val="SubtleEmphasis"/>
          <w:i w:val="0"/>
          <w:color w:val="auto"/>
        </w:rPr>
      </w:pPr>
      <w:r w:rsidRPr="009C76FA">
        <w:rPr>
          <w:rStyle w:val="SubtleEmphasis"/>
          <w:i w:val="0"/>
          <w:color w:val="auto"/>
        </w:rPr>
        <w:t>внимательно прочитать текст задания;</w:t>
      </w:r>
    </w:p>
    <w:p w:rsidR="003F5A21" w:rsidRPr="009C76FA" w:rsidRDefault="003F5A21" w:rsidP="004620BB">
      <w:pPr>
        <w:pStyle w:val="NoSpacing"/>
        <w:numPr>
          <w:ilvl w:val="0"/>
          <w:numId w:val="45"/>
        </w:numPr>
        <w:ind w:firstLine="360"/>
        <w:jc w:val="both"/>
        <w:rPr>
          <w:rStyle w:val="SubtleEmphasis"/>
          <w:i w:val="0"/>
          <w:color w:val="auto"/>
        </w:rPr>
      </w:pPr>
      <w:r w:rsidRPr="009C76FA">
        <w:rPr>
          <w:rStyle w:val="SubtleEmphasis"/>
          <w:i w:val="0"/>
          <w:color w:val="auto"/>
        </w:rPr>
        <w:t>найти необходимую информацию в теоретическом материале по соответствующей теме;</w:t>
      </w:r>
    </w:p>
    <w:p w:rsidR="003F5A21" w:rsidRPr="009C76FA" w:rsidRDefault="003F5A21" w:rsidP="004620BB">
      <w:pPr>
        <w:pStyle w:val="NoSpacing"/>
        <w:numPr>
          <w:ilvl w:val="0"/>
          <w:numId w:val="45"/>
        </w:numPr>
        <w:ind w:firstLine="360"/>
        <w:jc w:val="both"/>
        <w:rPr>
          <w:rStyle w:val="SubtleEmphasis"/>
          <w:i w:val="0"/>
          <w:color w:val="auto"/>
        </w:rPr>
      </w:pPr>
      <w:r w:rsidRPr="009C76FA">
        <w:rPr>
          <w:rStyle w:val="SubtleEmphasis"/>
          <w:i w:val="0"/>
          <w:color w:val="auto"/>
        </w:rPr>
        <w:t>найти, при необходимости, в словаре основных терминов по дисциплине «</w:t>
      </w:r>
      <w:r>
        <w:rPr>
          <w:rStyle w:val="SubtleEmphasis"/>
          <w:i w:val="0"/>
          <w:color w:val="auto"/>
        </w:rPr>
        <w:t>Гражданское право</w:t>
      </w:r>
      <w:r w:rsidRPr="009C76FA">
        <w:rPr>
          <w:rStyle w:val="SubtleEmphasis"/>
          <w:i w:val="0"/>
          <w:color w:val="auto"/>
        </w:rPr>
        <w:t>» то или иное понятие, необходимое для выполнения задания, понять его, запомнить;</w:t>
      </w:r>
    </w:p>
    <w:p w:rsidR="003F5A21" w:rsidRDefault="003F5A21" w:rsidP="004620BB">
      <w:pPr>
        <w:pStyle w:val="NoSpacing"/>
        <w:numPr>
          <w:ilvl w:val="0"/>
          <w:numId w:val="45"/>
        </w:numPr>
        <w:ind w:firstLine="360"/>
        <w:jc w:val="both"/>
        <w:rPr>
          <w:rStyle w:val="SubtleEmphasis"/>
          <w:i w:val="0"/>
          <w:color w:val="auto"/>
        </w:rPr>
      </w:pPr>
      <w:r w:rsidRPr="009C76FA">
        <w:rPr>
          <w:rStyle w:val="SubtleEmphasis"/>
          <w:i w:val="0"/>
          <w:color w:val="auto"/>
        </w:rPr>
        <w:t>выполнить задание письменно в специ</w:t>
      </w:r>
      <w:r>
        <w:rPr>
          <w:rStyle w:val="SubtleEmphasis"/>
          <w:i w:val="0"/>
          <w:color w:val="auto"/>
        </w:rPr>
        <w:t>ально предусмотренной тетради для выполнения самостоятельных работ, схемы выполнить на листе формата А4 и вложить в папку «Схемы»;</w:t>
      </w:r>
      <w:r w:rsidRPr="009C76FA">
        <w:rPr>
          <w:rStyle w:val="SubtleEmphasis"/>
          <w:i w:val="0"/>
          <w:color w:val="auto"/>
        </w:rPr>
        <w:t xml:space="preserve"> </w:t>
      </w:r>
    </w:p>
    <w:p w:rsidR="003F5A21" w:rsidRPr="009C76FA" w:rsidRDefault="003F5A21" w:rsidP="004620BB">
      <w:pPr>
        <w:pStyle w:val="NoSpacing"/>
        <w:numPr>
          <w:ilvl w:val="0"/>
          <w:numId w:val="45"/>
        </w:numPr>
        <w:ind w:firstLine="360"/>
        <w:jc w:val="both"/>
        <w:rPr>
          <w:rStyle w:val="SubtleEmphasis"/>
          <w:i w:val="0"/>
          <w:color w:val="auto"/>
        </w:rPr>
      </w:pPr>
      <w:r w:rsidRPr="009C76FA">
        <w:rPr>
          <w:rStyle w:val="SubtleEmphasis"/>
          <w:i w:val="0"/>
          <w:color w:val="auto"/>
        </w:rPr>
        <w:t>быть готовым защитить свое решение при обсуждении задания в группе.</w:t>
      </w:r>
    </w:p>
    <w:p w:rsidR="003F5A21" w:rsidRDefault="003F5A21" w:rsidP="00415FEE">
      <w:pPr>
        <w:pStyle w:val="NoSpacing"/>
        <w:ind w:firstLine="360"/>
        <w:jc w:val="both"/>
        <w:rPr>
          <w:rStyle w:val="SubtleEmphasis"/>
          <w:i w:val="0"/>
          <w:color w:val="auto"/>
        </w:rPr>
      </w:pPr>
      <w:r w:rsidRPr="009C76FA">
        <w:rPr>
          <w:rStyle w:val="SubtleEmphasis"/>
          <w:i w:val="0"/>
          <w:color w:val="auto"/>
        </w:rPr>
        <w:t>Рабочая тетрадь является своеобразным приложением к учебному пособию по дисциплине «</w:t>
      </w:r>
      <w:r>
        <w:rPr>
          <w:rStyle w:val="SubtleEmphasis"/>
          <w:i w:val="0"/>
          <w:color w:val="auto"/>
        </w:rPr>
        <w:t>Гражданское право</w:t>
      </w:r>
      <w:r w:rsidRPr="009C76FA">
        <w:rPr>
          <w:rStyle w:val="SubtleEmphasis"/>
          <w:i w:val="0"/>
          <w:color w:val="auto"/>
        </w:rPr>
        <w:t>», так как содержит практический материал для закрепления всех тем пособия.</w:t>
      </w:r>
    </w:p>
    <w:p w:rsidR="003F5A21" w:rsidRPr="00415FEE" w:rsidRDefault="003F5A21" w:rsidP="00415FEE">
      <w:pPr>
        <w:pStyle w:val="NoSpacing"/>
        <w:ind w:firstLine="360"/>
        <w:jc w:val="both"/>
        <w:rPr>
          <w:iCs/>
        </w:rPr>
      </w:pPr>
    </w:p>
    <w:p w:rsidR="003F5A21" w:rsidRDefault="003F5A21" w:rsidP="004620BB">
      <w:pPr>
        <w:jc w:val="both"/>
        <w:rPr>
          <w:b/>
        </w:rPr>
      </w:pPr>
    </w:p>
    <w:p w:rsidR="003F5A21" w:rsidRDefault="003F5A21" w:rsidP="004620BB">
      <w:pPr>
        <w:jc w:val="both"/>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r>
        <w:rPr>
          <w:b/>
        </w:rPr>
        <w:t>Содержание:</w:t>
      </w:r>
    </w:p>
    <w:p w:rsidR="003F5A21" w:rsidRDefault="003F5A21" w:rsidP="009C76F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7"/>
        <w:gridCol w:w="1383"/>
      </w:tblGrid>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42C16">
              <w:rPr>
                <w:b/>
                <w:bCs/>
                <w:sz w:val="22"/>
                <w:szCs w:val="22"/>
              </w:rPr>
              <w:t>Темы</w:t>
            </w:r>
          </w:p>
        </w:tc>
        <w:tc>
          <w:tcPr>
            <w:tcW w:w="1383" w:type="dxa"/>
          </w:tcPr>
          <w:p w:rsidR="003F5A21" w:rsidRPr="00D42C16" w:rsidRDefault="003F5A21" w:rsidP="00D42C16">
            <w:pPr>
              <w:jc w:val="center"/>
              <w:rPr>
                <w:b/>
              </w:rPr>
            </w:pPr>
            <w:r w:rsidRPr="00D42C16">
              <w:rPr>
                <w:b/>
                <w:sz w:val="22"/>
                <w:szCs w:val="22"/>
              </w:rPr>
              <w:t>Номера страниц</w:t>
            </w:r>
          </w:p>
        </w:tc>
      </w:tr>
      <w:tr w:rsidR="003F5A21" w:rsidTr="00D42C16">
        <w:tc>
          <w:tcPr>
            <w:tcW w:w="9570" w:type="dxa"/>
            <w:gridSpan w:val="2"/>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42C16">
              <w:rPr>
                <w:b/>
                <w:bCs/>
                <w:sz w:val="22"/>
                <w:szCs w:val="22"/>
              </w:rPr>
              <w:t>Раздел I</w:t>
            </w:r>
          </w:p>
          <w:p w:rsidR="003F5A21" w:rsidRPr="00D42C16" w:rsidRDefault="003F5A21" w:rsidP="00D42C16">
            <w:pPr>
              <w:jc w:val="center"/>
              <w:rPr>
                <w:b/>
              </w:rPr>
            </w:pPr>
            <w:r w:rsidRPr="00D42C16">
              <w:rPr>
                <w:b/>
                <w:sz w:val="22"/>
                <w:szCs w:val="22"/>
              </w:rPr>
              <w:t>Основные положения гражданского права.</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1.1. </w:t>
            </w:r>
            <w:r w:rsidRPr="00D42C16">
              <w:rPr>
                <w:sz w:val="22"/>
                <w:szCs w:val="22"/>
              </w:rPr>
              <w:t>Гражданское право как отрасль права. Источники гражданского права.</w:t>
            </w:r>
          </w:p>
        </w:tc>
        <w:tc>
          <w:tcPr>
            <w:tcW w:w="1383" w:type="dxa"/>
          </w:tcPr>
          <w:p w:rsidR="003F5A21" w:rsidRPr="00D42C16" w:rsidRDefault="003F5A21" w:rsidP="00D42C16">
            <w:pPr>
              <w:jc w:val="center"/>
              <w:rPr>
                <w:b/>
              </w:rPr>
            </w:pPr>
            <w:r w:rsidRPr="00D42C16">
              <w:rPr>
                <w:b/>
                <w:sz w:val="22"/>
                <w:szCs w:val="22"/>
              </w:rPr>
              <w:t>4</w:t>
            </w:r>
          </w:p>
        </w:tc>
      </w:tr>
      <w:tr w:rsidR="003F5A21" w:rsidTr="00D42C16">
        <w:tc>
          <w:tcPr>
            <w:tcW w:w="8187" w:type="dxa"/>
          </w:tcPr>
          <w:p w:rsidR="003F5A21" w:rsidRPr="00D42C16" w:rsidRDefault="003F5A21" w:rsidP="009C76FA">
            <w:pPr>
              <w:rPr>
                <w:b/>
                <w:bCs/>
              </w:rPr>
            </w:pPr>
            <w:r w:rsidRPr="00D42C16">
              <w:rPr>
                <w:b/>
                <w:bCs/>
                <w:sz w:val="22"/>
                <w:szCs w:val="22"/>
              </w:rPr>
              <w:t xml:space="preserve">Тема 1.2.  </w:t>
            </w:r>
            <w:r w:rsidRPr="00D42C16">
              <w:rPr>
                <w:bCs/>
                <w:iCs/>
                <w:sz w:val="22"/>
                <w:szCs w:val="22"/>
              </w:rPr>
              <w:t xml:space="preserve">Гражданское правоотношение. </w:t>
            </w:r>
            <w:r w:rsidRPr="00D42C16">
              <w:rPr>
                <w:bCs/>
                <w:sz w:val="22"/>
                <w:szCs w:val="22"/>
              </w:rPr>
              <w:t>Осуществление и защита гражданских прав. Исполнение гражданских обязанностей.</w:t>
            </w:r>
          </w:p>
        </w:tc>
        <w:tc>
          <w:tcPr>
            <w:tcW w:w="1383" w:type="dxa"/>
          </w:tcPr>
          <w:p w:rsidR="003F5A21" w:rsidRPr="00D42C16" w:rsidRDefault="003F5A21" w:rsidP="00D42C16">
            <w:pPr>
              <w:jc w:val="center"/>
              <w:rPr>
                <w:b/>
              </w:rPr>
            </w:pPr>
            <w:r>
              <w:rPr>
                <w:b/>
                <w:sz w:val="22"/>
                <w:szCs w:val="22"/>
              </w:rPr>
              <w:t>5</w:t>
            </w:r>
          </w:p>
        </w:tc>
      </w:tr>
      <w:tr w:rsidR="003F5A21" w:rsidTr="00D42C16">
        <w:tc>
          <w:tcPr>
            <w:tcW w:w="8187" w:type="dxa"/>
          </w:tcPr>
          <w:p w:rsidR="003F5A21" w:rsidRPr="00D42C16" w:rsidRDefault="003F5A21" w:rsidP="009C76FA">
            <w:pPr>
              <w:rPr>
                <w:b/>
                <w:bCs/>
              </w:rPr>
            </w:pPr>
            <w:r w:rsidRPr="00D42C16">
              <w:rPr>
                <w:b/>
                <w:bCs/>
                <w:sz w:val="22"/>
                <w:szCs w:val="22"/>
              </w:rPr>
              <w:t xml:space="preserve">Тема 1.3.  </w:t>
            </w:r>
            <w:r w:rsidRPr="00D42C16">
              <w:rPr>
                <w:bCs/>
                <w:sz w:val="22"/>
                <w:szCs w:val="22"/>
              </w:rPr>
              <w:t>Граждане (физические лица), как субъекты гражданского права</w:t>
            </w:r>
          </w:p>
        </w:tc>
        <w:tc>
          <w:tcPr>
            <w:tcW w:w="1383" w:type="dxa"/>
          </w:tcPr>
          <w:p w:rsidR="003F5A21" w:rsidRPr="00D42C16" w:rsidRDefault="003F5A21" w:rsidP="00D42C16">
            <w:pPr>
              <w:jc w:val="center"/>
              <w:rPr>
                <w:b/>
              </w:rPr>
            </w:pPr>
            <w:r>
              <w:rPr>
                <w:b/>
                <w:sz w:val="22"/>
                <w:szCs w:val="22"/>
              </w:rPr>
              <w:t>6</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1.4.  </w:t>
            </w:r>
            <w:r w:rsidRPr="00D42C16">
              <w:rPr>
                <w:bCs/>
                <w:sz w:val="22"/>
                <w:szCs w:val="22"/>
              </w:rPr>
              <w:t>Юридические лица и административно-правовые образования как субъекты гражданского права.</w:t>
            </w:r>
          </w:p>
        </w:tc>
        <w:tc>
          <w:tcPr>
            <w:tcW w:w="1383" w:type="dxa"/>
          </w:tcPr>
          <w:p w:rsidR="003F5A21" w:rsidRPr="00D42C16" w:rsidRDefault="003F5A21" w:rsidP="00D42C16">
            <w:pPr>
              <w:jc w:val="center"/>
              <w:rPr>
                <w:b/>
              </w:rPr>
            </w:pPr>
            <w:r>
              <w:rPr>
                <w:b/>
                <w:sz w:val="22"/>
                <w:szCs w:val="22"/>
              </w:rPr>
              <w:t>8</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1.5.  </w:t>
            </w:r>
            <w:r w:rsidRPr="00D42C16">
              <w:rPr>
                <w:bCs/>
                <w:sz w:val="22"/>
                <w:szCs w:val="22"/>
              </w:rPr>
              <w:t>Объекты гражданских правоотношений.</w:t>
            </w:r>
          </w:p>
        </w:tc>
        <w:tc>
          <w:tcPr>
            <w:tcW w:w="1383" w:type="dxa"/>
          </w:tcPr>
          <w:p w:rsidR="003F5A21" w:rsidRPr="00D42C16" w:rsidRDefault="003F5A21" w:rsidP="00D42C16">
            <w:pPr>
              <w:jc w:val="center"/>
              <w:rPr>
                <w:b/>
              </w:rPr>
            </w:pPr>
            <w:r>
              <w:rPr>
                <w:b/>
                <w:sz w:val="22"/>
                <w:szCs w:val="22"/>
              </w:rPr>
              <w:t>10</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1.6. </w:t>
            </w:r>
            <w:r w:rsidRPr="00D42C16">
              <w:rPr>
                <w:bCs/>
                <w:sz w:val="22"/>
                <w:szCs w:val="22"/>
              </w:rPr>
              <w:t>Сделки.</w:t>
            </w:r>
          </w:p>
        </w:tc>
        <w:tc>
          <w:tcPr>
            <w:tcW w:w="1383" w:type="dxa"/>
          </w:tcPr>
          <w:p w:rsidR="003F5A21" w:rsidRPr="00D42C16" w:rsidRDefault="003F5A21" w:rsidP="00D42C16">
            <w:pPr>
              <w:jc w:val="center"/>
              <w:rPr>
                <w:b/>
              </w:rPr>
            </w:pPr>
            <w:r>
              <w:rPr>
                <w:b/>
                <w:sz w:val="22"/>
                <w:szCs w:val="22"/>
              </w:rPr>
              <w:t>11</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1.7.  </w:t>
            </w:r>
            <w:r w:rsidRPr="00D42C16">
              <w:rPr>
                <w:bCs/>
                <w:sz w:val="22"/>
                <w:szCs w:val="22"/>
              </w:rPr>
              <w:t>Представительство и доверенность.</w:t>
            </w:r>
          </w:p>
        </w:tc>
        <w:tc>
          <w:tcPr>
            <w:tcW w:w="1383" w:type="dxa"/>
          </w:tcPr>
          <w:p w:rsidR="003F5A21" w:rsidRPr="00D42C16" w:rsidRDefault="003F5A21" w:rsidP="00D42C16">
            <w:pPr>
              <w:jc w:val="center"/>
              <w:rPr>
                <w:b/>
              </w:rPr>
            </w:pPr>
            <w:r>
              <w:rPr>
                <w:b/>
                <w:sz w:val="22"/>
                <w:szCs w:val="22"/>
              </w:rPr>
              <w:t>12</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1.8. </w:t>
            </w:r>
            <w:r w:rsidRPr="00D42C16">
              <w:rPr>
                <w:bCs/>
                <w:sz w:val="22"/>
                <w:szCs w:val="22"/>
              </w:rPr>
              <w:t>Сроки в гражданском праве. Исковая давность.</w:t>
            </w:r>
          </w:p>
        </w:tc>
        <w:tc>
          <w:tcPr>
            <w:tcW w:w="1383" w:type="dxa"/>
          </w:tcPr>
          <w:p w:rsidR="003F5A21" w:rsidRPr="00D42C16" w:rsidRDefault="003F5A21" w:rsidP="00D42C16">
            <w:pPr>
              <w:jc w:val="center"/>
              <w:rPr>
                <w:b/>
              </w:rPr>
            </w:pPr>
            <w:r>
              <w:rPr>
                <w:b/>
                <w:sz w:val="22"/>
                <w:szCs w:val="22"/>
              </w:rPr>
              <w:t>14</w:t>
            </w:r>
          </w:p>
        </w:tc>
      </w:tr>
      <w:tr w:rsidR="003F5A21" w:rsidTr="00D42C16">
        <w:tc>
          <w:tcPr>
            <w:tcW w:w="9570" w:type="dxa"/>
            <w:gridSpan w:val="2"/>
          </w:tcPr>
          <w:p w:rsidR="003F5A21" w:rsidRPr="00D42C16" w:rsidRDefault="003F5A21" w:rsidP="00DD346E"/>
          <w:p w:rsidR="003F5A21" w:rsidRPr="00D42C16" w:rsidRDefault="003F5A21" w:rsidP="00D42C16">
            <w:pPr>
              <w:jc w:val="center"/>
              <w:rPr>
                <w:b/>
              </w:rPr>
            </w:pPr>
            <w:r w:rsidRPr="00D42C16">
              <w:rPr>
                <w:b/>
                <w:bCs/>
                <w:sz w:val="22"/>
                <w:szCs w:val="22"/>
              </w:rPr>
              <w:t>Раздел 2.  Право собственности.</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2.1. </w:t>
            </w:r>
            <w:r w:rsidRPr="00D42C16">
              <w:rPr>
                <w:bCs/>
                <w:sz w:val="22"/>
                <w:szCs w:val="22"/>
              </w:rPr>
              <w:t>Общие положения о праве собственности.</w:t>
            </w:r>
          </w:p>
          <w:p w:rsidR="003F5A21" w:rsidRPr="00D42C16" w:rsidRDefault="003F5A21" w:rsidP="00D42C16">
            <w:pPr>
              <w:jc w:val="center"/>
              <w:rPr>
                <w:b/>
              </w:rPr>
            </w:pPr>
          </w:p>
        </w:tc>
        <w:tc>
          <w:tcPr>
            <w:tcW w:w="1383" w:type="dxa"/>
          </w:tcPr>
          <w:p w:rsidR="003F5A21" w:rsidRPr="00D42C16" w:rsidRDefault="003F5A21" w:rsidP="00D42C16">
            <w:pPr>
              <w:jc w:val="center"/>
              <w:rPr>
                <w:b/>
              </w:rPr>
            </w:pPr>
            <w:r>
              <w:rPr>
                <w:b/>
                <w:sz w:val="22"/>
                <w:szCs w:val="22"/>
              </w:rPr>
              <w:t>16</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2.2. </w:t>
            </w:r>
            <w:r w:rsidRPr="00D42C16">
              <w:rPr>
                <w:bCs/>
                <w:sz w:val="22"/>
                <w:szCs w:val="22"/>
              </w:rPr>
              <w:t>Защита прав собственника.</w:t>
            </w:r>
          </w:p>
          <w:p w:rsidR="003F5A21" w:rsidRPr="00D42C16" w:rsidRDefault="003F5A21" w:rsidP="00D42C16">
            <w:pPr>
              <w:jc w:val="center"/>
              <w:rPr>
                <w:b/>
              </w:rPr>
            </w:pPr>
          </w:p>
        </w:tc>
        <w:tc>
          <w:tcPr>
            <w:tcW w:w="1383" w:type="dxa"/>
          </w:tcPr>
          <w:p w:rsidR="003F5A21" w:rsidRPr="00D42C16" w:rsidRDefault="003F5A21" w:rsidP="00D42C16">
            <w:pPr>
              <w:jc w:val="center"/>
              <w:rPr>
                <w:b/>
              </w:rPr>
            </w:pPr>
            <w:r>
              <w:rPr>
                <w:b/>
                <w:sz w:val="22"/>
                <w:szCs w:val="22"/>
              </w:rPr>
              <w:t>18</w:t>
            </w:r>
          </w:p>
        </w:tc>
      </w:tr>
      <w:tr w:rsidR="003F5A21" w:rsidTr="00D42C16">
        <w:tc>
          <w:tcPr>
            <w:tcW w:w="9570" w:type="dxa"/>
            <w:gridSpan w:val="2"/>
          </w:tcPr>
          <w:p w:rsidR="003F5A21" w:rsidRPr="00D42C16" w:rsidRDefault="003F5A21" w:rsidP="00D42C16">
            <w:pPr>
              <w:jc w:val="center"/>
              <w:rPr>
                <w:b/>
              </w:rPr>
            </w:pPr>
            <w:r w:rsidRPr="00D42C16">
              <w:rPr>
                <w:b/>
                <w:bCs/>
                <w:sz w:val="22"/>
                <w:szCs w:val="22"/>
              </w:rPr>
              <w:t>Раздел 3. Общая часть обязательственного права.</w:t>
            </w:r>
          </w:p>
        </w:tc>
      </w:tr>
      <w:tr w:rsidR="003F5A21" w:rsidTr="00D42C16">
        <w:tc>
          <w:tcPr>
            <w:tcW w:w="8187" w:type="dxa"/>
          </w:tcPr>
          <w:p w:rsidR="003F5A21" w:rsidRPr="00D42C16" w:rsidRDefault="003F5A21" w:rsidP="0060140F">
            <w:pPr>
              <w:jc w:val="both"/>
              <w:rPr>
                <w:b/>
              </w:rPr>
            </w:pPr>
            <w:r w:rsidRPr="00D42C16">
              <w:rPr>
                <w:b/>
                <w:bCs/>
                <w:sz w:val="22"/>
                <w:szCs w:val="22"/>
              </w:rPr>
              <w:t xml:space="preserve">Тема 3.1. </w:t>
            </w:r>
            <w:r w:rsidRPr="00D42C16">
              <w:rPr>
                <w:bCs/>
                <w:sz w:val="22"/>
                <w:szCs w:val="22"/>
              </w:rPr>
              <w:t>Понятие обязательств. Основания возникновения, изменения и прекращения обязательств.</w:t>
            </w:r>
          </w:p>
        </w:tc>
        <w:tc>
          <w:tcPr>
            <w:tcW w:w="1383" w:type="dxa"/>
          </w:tcPr>
          <w:p w:rsidR="003F5A21" w:rsidRPr="00D42C16" w:rsidRDefault="003F5A21" w:rsidP="00D42C16">
            <w:pPr>
              <w:jc w:val="center"/>
              <w:rPr>
                <w:b/>
              </w:rPr>
            </w:pPr>
            <w:r>
              <w:rPr>
                <w:b/>
                <w:sz w:val="22"/>
                <w:szCs w:val="22"/>
              </w:rPr>
              <w:t>19</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3.2. </w:t>
            </w:r>
            <w:r w:rsidRPr="00D42C16">
              <w:rPr>
                <w:bCs/>
                <w:sz w:val="22"/>
                <w:szCs w:val="22"/>
              </w:rPr>
              <w:t>Исполнение обязательств. Способы обеспечения надлежащего исполнения обязательств.</w:t>
            </w:r>
          </w:p>
        </w:tc>
        <w:tc>
          <w:tcPr>
            <w:tcW w:w="1383" w:type="dxa"/>
          </w:tcPr>
          <w:p w:rsidR="003F5A21" w:rsidRPr="00D42C16" w:rsidRDefault="003F5A21" w:rsidP="00D42C16">
            <w:pPr>
              <w:jc w:val="center"/>
              <w:rPr>
                <w:b/>
              </w:rPr>
            </w:pPr>
            <w:r>
              <w:rPr>
                <w:b/>
                <w:sz w:val="22"/>
                <w:szCs w:val="22"/>
              </w:rPr>
              <w:t>21</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Тема 3.3.</w:t>
            </w:r>
            <w:r w:rsidRPr="00D42C16">
              <w:rPr>
                <w:bCs/>
                <w:sz w:val="22"/>
                <w:szCs w:val="22"/>
              </w:rPr>
              <w:t>Гражданская правовая ответственность.</w:t>
            </w:r>
          </w:p>
        </w:tc>
        <w:tc>
          <w:tcPr>
            <w:tcW w:w="1383" w:type="dxa"/>
          </w:tcPr>
          <w:p w:rsidR="003F5A21" w:rsidRPr="00D42C16" w:rsidRDefault="003F5A21" w:rsidP="00D42C16">
            <w:pPr>
              <w:jc w:val="center"/>
              <w:rPr>
                <w:b/>
              </w:rPr>
            </w:pPr>
            <w:r>
              <w:rPr>
                <w:b/>
                <w:sz w:val="22"/>
                <w:szCs w:val="22"/>
              </w:rPr>
              <w:t>23</w:t>
            </w:r>
          </w:p>
        </w:tc>
      </w:tr>
      <w:tr w:rsidR="003F5A21" w:rsidTr="00D42C16">
        <w:tc>
          <w:tcPr>
            <w:tcW w:w="8187" w:type="dxa"/>
          </w:tcPr>
          <w:p w:rsidR="003F5A21" w:rsidRPr="00D42C16" w:rsidRDefault="003F5A21" w:rsidP="00D42C16">
            <w:pPr>
              <w:tabs>
                <w:tab w:val="left" w:pos="2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rPr>
            </w:pPr>
            <w:r w:rsidRPr="00D42C16">
              <w:rPr>
                <w:b/>
                <w:bCs/>
                <w:sz w:val="22"/>
                <w:szCs w:val="22"/>
              </w:rPr>
              <w:t xml:space="preserve">Тема 3.4.  </w:t>
            </w:r>
            <w:r w:rsidRPr="00D42C16">
              <w:rPr>
                <w:bCs/>
                <w:sz w:val="22"/>
                <w:szCs w:val="22"/>
              </w:rPr>
              <w:t>Гражданско-правовой договор</w:t>
            </w:r>
            <w:r w:rsidRPr="00D42C16">
              <w:rPr>
                <w:bCs/>
                <w:iCs/>
                <w:sz w:val="22"/>
                <w:szCs w:val="22"/>
              </w:rPr>
              <w:t>. Общие положения</w:t>
            </w:r>
            <w:r w:rsidRPr="00D42C16">
              <w:rPr>
                <w:bCs/>
                <w:iCs/>
                <w:color w:val="FF0000"/>
                <w:sz w:val="22"/>
                <w:szCs w:val="22"/>
              </w:rPr>
              <w:t>.</w:t>
            </w:r>
          </w:p>
        </w:tc>
        <w:tc>
          <w:tcPr>
            <w:tcW w:w="1383" w:type="dxa"/>
          </w:tcPr>
          <w:p w:rsidR="003F5A21" w:rsidRPr="00D42C16" w:rsidRDefault="003F5A21" w:rsidP="00D42C16">
            <w:pPr>
              <w:jc w:val="center"/>
              <w:rPr>
                <w:b/>
              </w:rPr>
            </w:pPr>
            <w:r>
              <w:rPr>
                <w:b/>
                <w:sz w:val="22"/>
                <w:szCs w:val="22"/>
              </w:rPr>
              <w:t>24</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42C16">
              <w:rPr>
                <w:b/>
                <w:bCs/>
                <w:sz w:val="22"/>
                <w:szCs w:val="22"/>
              </w:rPr>
              <w:t>Раздел 4. Отдельные виды  договоров</w:t>
            </w:r>
          </w:p>
        </w:tc>
        <w:tc>
          <w:tcPr>
            <w:tcW w:w="1383" w:type="dxa"/>
          </w:tcPr>
          <w:p w:rsidR="003F5A21" w:rsidRPr="00D42C16" w:rsidRDefault="003F5A21" w:rsidP="00D42C16">
            <w:pPr>
              <w:jc w:val="center"/>
              <w:rPr>
                <w:b/>
              </w:rPr>
            </w:pP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4.1. </w:t>
            </w:r>
            <w:r w:rsidRPr="00D42C16">
              <w:rPr>
                <w:bCs/>
                <w:sz w:val="22"/>
                <w:szCs w:val="22"/>
              </w:rPr>
              <w:t>Договор купли-продажи.</w:t>
            </w:r>
          </w:p>
        </w:tc>
        <w:tc>
          <w:tcPr>
            <w:tcW w:w="1383" w:type="dxa"/>
          </w:tcPr>
          <w:p w:rsidR="003F5A21" w:rsidRPr="00D42C16" w:rsidRDefault="003F5A21" w:rsidP="00D42C16">
            <w:pPr>
              <w:jc w:val="center"/>
              <w:rPr>
                <w:b/>
              </w:rPr>
            </w:pPr>
            <w:r>
              <w:rPr>
                <w:b/>
                <w:sz w:val="22"/>
                <w:szCs w:val="22"/>
              </w:rPr>
              <w:t>25</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 xml:space="preserve">Тема 4.2. </w:t>
            </w:r>
            <w:r w:rsidRPr="00D42C16">
              <w:rPr>
                <w:bCs/>
                <w:sz w:val="22"/>
                <w:szCs w:val="22"/>
              </w:rPr>
              <w:t>Договор мены. Договор дарения.</w:t>
            </w:r>
          </w:p>
        </w:tc>
        <w:tc>
          <w:tcPr>
            <w:tcW w:w="1383" w:type="dxa"/>
          </w:tcPr>
          <w:p w:rsidR="003F5A21" w:rsidRPr="00D42C16" w:rsidRDefault="003F5A21" w:rsidP="00D42C16">
            <w:pPr>
              <w:jc w:val="center"/>
              <w:rPr>
                <w:b/>
              </w:rPr>
            </w:pPr>
            <w:r>
              <w:rPr>
                <w:b/>
                <w:sz w:val="22"/>
                <w:szCs w:val="22"/>
              </w:rPr>
              <w:t>28</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Тема 4.3.</w:t>
            </w:r>
            <w:r w:rsidRPr="00D42C16">
              <w:rPr>
                <w:bCs/>
                <w:sz w:val="22"/>
                <w:szCs w:val="22"/>
              </w:rPr>
              <w:t>Договор имущественного найма (аренда).</w:t>
            </w:r>
          </w:p>
        </w:tc>
        <w:tc>
          <w:tcPr>
            <w:tcW w:w="1383" w:type="dxa"/>
          </w:tcPr>
          <w:p w:rsidR="003F5A21" w:rsidRPr="00D42C16" w:rsidRDefault="003F5A21" w:rsidP="00D42C16">
            <w:pPr>
              <w:jc w:val="center"/>
              <w:rPr>
                <w:b/>
              </w:rPr>
            </w:pPr>
            <w:r>
              <w:rPr>
                <w:b/>
                <w:sz w:val="22"/>
                <w:szCs w:val="22"/>
              </w:rPr>
              <w:t>29</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4.4. </w:t>
            </w:r>
            <w:r w:rsidRPr="00D42C16">
              <w:rPr>
                <w:bCs/>
                <w:sz w:val="22"/>
                <w:szCs w:val="22"/>
              </w:rPr>
              <w:t>Договор подряда.</w:t>
            </w:r>
          </w:p>
        </w:tc>
        <w:tc>
          <w:tcPr>
            <w:tcW w:w="1383" w:type="dxa"/>
          </w:tcPr>
          <w:p w:rsidR="003F5A21" w:rsidRPr="00D42C16" w:rsidRDefault="003F5A21" w:rsidP="00D42C16">
            <w:pPr>
              <w:jc w:val="center"/>
              <w:rPr>
                <w:b/>
              </w:rPr>
            </w:pPr>
            <w:r>
              <w:rPr>
                <w:b/>
                <w:sz w:val="22"/>
                <w:szCs w:val="22"/>
              </w:rPr>
              <w:t>32</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4.5. </w:t>
            </w:r>
            <w:r w:rsidRPr="00D42C16">
              <w:rPr>
                <w:bCs/>
                <w:sz w:val="22"/>
                <w:szCs w:val="22"/>
              </w:rPr>
              <w:t>Договор перевозки.</w:t>
            </w:r>
            <w:r w:rsidRPr="00D42C16">
              <w:rPr>
                <w:sz w:val="22"/>
                <w:szCs w:val="22"/>
              </w:rPr>
              <w:t xml:space="preserve"> </w:t>
            </w:r>
          </w:p>
        </w:tc>
        <w:tc>
          <w:tcPr>
            <w:tcW w:w="1383" w:type="dxa"/>
          </w:tcPr>
          <w:p w:rsidR="003F5A21" w:rsidRPr="00D42C16" w:rsidRDefault="003F5A21" w:rsidP="00D42C16">
            <w:pPr>
              <w:jc w:val="center"/>
              <w:rPr>
                <w:b/>
              </w:rPr>
            </w:pPr>
            <w:r>
              <w:rPr>
                <w:b/>
                <w:sz w:val="22"/>
                <w:szCs w:val="22"/>
              </w:rPr>
              <w:t>35</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4.6. </w:t>
            </w:r>
            <w:r w:rsidRPr="00D42C16">
              <w:rPr>
                <w:bCs/>
                <w:sz w:val="22"/>
                <w:szCs w:val="22"/>
              </w:rPr>
              <w:t>Договор займа. Договор кредита.</w:t>
            </w:r>
          </w:p>
        </w:tc>
        <w:tc>
          <w:tcPr>
            <w:tcW w:w="1383" w:type="dxa"/>
          </w:tcPr>
          <w:p w:rsidR="003F5A21" w:rsidRPr="00D42C16" w:rsidRDefault="003F5A21" w:rsidP="00D42C16">
            <w:pPr>
              <w:jc w:val="center"/>
              <w:rPr>
                <w:b/>
              </w:rPr>
            </w:pPr>
            <w:r>
              <w:rPr>
                <w:b/>
                <w:sz w:val="22"/>
                <w:szCs w:val="22"/>
              </w:rPr>
              <w:t>37</w:t>
            </w:r>
          </w:p>
        </w:tc>
      </w:tr>
      <w:tr w:rsidR="003F5A21" w:rsidTr="00D42C16">
        <w:tc>
          <w:tcPr>
            <w:tcW w:w="9570" w:type="dxa"/>
            <w:gridSpan w:val="2"/>
          </w:tcPr>
          <w:p w:rsidR="003F5A21" w:rsidRPr="00D42C16" w:rsidRDefault="003F5A21" w:rsidP="00D42C16">
            <w:pPr>
              <w:jc w:val="center"/>
              <w:rPr>
                <w:b/>
              </w:rPr>
            </w:pPr>
            <w:r w:rsidRPr="00D42C16">
              <w:rPr>
                <w:b/>
                <w:bCs/>
                <w:sz w:val="22"/>
                <w:szCs w:val="22"/>
              </w:rPr>
              <w:t>Раздел 5. Обязательства, возникающие вследствие причинения вреда</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2C16">
              <w:rPr>
                <w:b/>
                <w:bCs/>
                <w:sz w:val="22"/>
                <w:szCs w:val="22"/>
              </w:rPr>
              <w:t xml:space="preserve">Тема 5.1.  </w:t>
            </w:r>
            <w:r w:rsidRPr="00D42C16">
              <w:rPr>
                <w:bCs/>
                <w:sz w:val="22"/>
                <w:szCs w:val="22"/>
              </w:rPr>
              <w:t>Обязательства, возникающие вследствие причинения вреда.</w:t>
            </w:r>
          </w:p>
        </w:tc>
        <w:tc>
          <w:tcPr>
            <w:tcW w:w="1383" w:type="dxa"/>
          </w:tcPr>
          <w:p w:rsidR="003F5A21" w:rsidRPr="00D42C16" w:rsidRDefault="003F5A21" w:rsidP="00D42C16">
            <w:pPr>
              <w:jc w:val="center"/>
              <w:rPr>
                <w:b/>
              </w:rPr>
            </w:pPr>
            <w:r>
              <w:rPr>
                <w:b/>
                <w:sz w:val="22"/>
                <w:szCs w:val="22"/>
              </w:rPr>
              <w:t>39</w:t>
            </w:r>
          </w:p>
        </w:tc>
      </w:tr>
      <w:tr w:rsidR="003F5A21" w:rsidTr="00D42C16">
        <w:tc>
          <w:tcPr>
            <w:tcW w:w="9570" w:type="dxa"/>
            <w:gridSpan w:val="2"/>
          </w:tcPr>
          <w:p w:rsidR="003F5A21" w:rsidRPr="00D42C16" w:rsidRDefault="003F5A21" w:rsidP="00D42C16">
            <w:pPr>
              <w:jc w:val="center"/>
              <w:rPr>
                <w:b/>
              </w:rPr>
            </w:pPr>
            <w:r w:rsidRPr="00D42C16">
              <w:rPr>
                <w:b/>
                <w:bCs/>
                <w:sz w:val="22"/>
                <w:szCs w:val="22"/>
              </w:rPr>
              <w:t>Раздел 6. Наследственное право.</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42C16">
              <w:rPr>
                <w:b/>
                <w:bCs/>
                <w:sz w:val="22"/>
                <w:szCs w:val="22"/>
              </w:rPr>
              <w:t>Тема 6.1.</w:t>
            </w:r>
            <w:r w:rsidRPr="00D42C16">
              <w:rPr>
                <w:bCs/>
                <w:sz w:val="22"/>
                <w:szCs w:val="22"/>
              </w:rPr>
              <w:t>Наследственное право.</w:t>
            </w:r>
          </w:p>
        </w:tc>
        <w:tc>
          <w:tcPr>
            <w:tcW w:w="1383" w:type="dxa"/>
          </w:tcPr>
          <w:p w:rsidR="003F5A21" w:rsidRDefault="003F5A21" w:rsidP="00D42C16">
            <w:pPr>
              <w:jc w:val="center"/>
              <w:rPr>
                <w:b/>
              </w:rPr>
            </w:pPr>
            <w:r>
              <w:rPr>
                <w:b/>
                <w:sz w:val="22"/>
                <w:szCs w:val="22"/>
              </w:rPr>
              <w:t>40</w:t>
            </w:r>
          </w:p>
        </w:tc>
      </w:tr>
      <w:tr w:rsidR="003F5A21" w:rsidTr="00D42C16">
        <w:tc>
          <w:tcPr>
            <w:tcW w:w="8187" w:type="dxa"/>
          </w:tcPr>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Критерии оценки</w:t>
            </w:r>
          </w:p>
        </w:tc>
        <w:tc>
          <w:tcPr>
            <w:tcW w:w="1383" w:type="dxa"/>
          </w:tcPr>
          <w:p w:rsidR="003F5A21" w:rsidRPr="00D42C16" w:rsidRDefault="003F5A21" w:rsidP="00D42C16">
            <w:pPr>
              <w:jc w:val="center"/>
              <w:rPr>
                <w:b/>
              </w:rPr>
            </w:pPr>
            <w:r>
              <w:rPr>
                <w:b/>
              </w:rPr>
              <w:t>43</w:t>
            </w:r>
          </w:p>
        </w:tc>
      </w:tr>
    </w:tbl>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rPr>
          <w:b/>
        </w:rPr>
      </w:pPr>
    </w:p>
    <w:p w:rsidR="003F5A21" w:rsidRDefault="003F5A21" w:rsidP="009C76FA">
      <w:pPr>
        <w:rPr>
          <w:b/>
        </w:rPr>
      </w:pPr>
    </w:p>
    <w:p w:rsidR="003F5A21"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415FEE"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415FEE">
        <w:rPr>
          <w:b/>
          <w:bCs/>
          <w:sz w:val="32"/>
          <w:szCs w:val="32"/>
        </w:rPr>
        <w:t>Раздел I</w:t>
      </w:r>
    </w:p>
    <w:p w:rsidR="003F5A21" w:rsidRPr="00415FEE"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415FEE">
        <w:rPr>
          <w:b/>
          <w:sz w:val="32"/>
          <w:szCs w:val="32"/>
        </w:rPr>
        <w:t>Основные положения гражданского права.</w:t>
      </w:r>
    </w:p>
    <w:p w:rsidR="003F5A21" w:rsidRPr="00E34F0F"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41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15FEE">
        <w:rPr>
          <w:b/>
          <w:bCs/>
        </w:rPr>
        <w:t xml:space="preserve">Тема 1.1. </w:t>
      </w:r>
      <w:r w:rsidRPr="00415FEE">
        <w:rPr>
          <w:b/>
        </w:rPr>
        <w:t xml:space="preserve">Гражданское право как отрасль права. </w:t>
      </w:r>
    </w:p>
    <w:p w:rsidR="003F5A21" w:rsidRPr="00415FEE" w:rsidRDefault="003F5A21" w:rsidP="0041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FEE">
        <w:rPr>
          <w:b/>
        </w:rPr>
        <w:t>Источники гражданского права.</w:t>
      </w:r>
    </w:p>
    <w:p w:rsidR="003F5A21" w:rsidRPr="00415FEE" w:rsidRDefault="003F5A21" w:rsidP="00415FEE">
      <w:pPr>
        <w:ind w:firstLine="426"/>
        <w:jc w:val="center"/>
        <w:rPr>
          <w:b/>
        </w:rPr>
      </w:pPr>
    </w:p>
    <w:p w:rsidR="003F5A21" w:rsidRPr="00E34F0F" w:rsidRDefault="003F5A21" w:rsidP="009C76FA">
      <w:pPr>
        <w:ind w:firstLine="426"/>
        <w:jc w:val="both"/>
        <w:rPr>
          <w:b/>
        </w:rPr>
      </w:pPr>
      <w:r w:rsidRPr="00E34F0F">
        <w:rPr>
          <w:b/>
        </w:rPr>
        <w:t>Студент должен знать:</w:t>
      </w:r>
    </w:p>
    <w:p w:rsidR="003F5A21" w:rsidRPr="00E34F0F" w:rsidRDefault="003F5A21" w:rsidP="009C76FA">
      <w:pPr>
        <w:pStyle w:val="ListParagraph"/>
        <w:numPr>
          <w:ilvl w:val="0"/>
          <w:numId w:val="2"/>
        </w:numPr>
        <w:spacing w:after="0" w:line="240" w:lineRule="auto"/>
        <w:jc w:val="both"/>
        <w:rPr>
          <w:rFonts w:ascii="Times New Roman" w:hAnsi="Times New Roman"/>
          <w:sz w:val="24"/>
          <w:szCs w:val="24"/>
        </w:rPr>
      </w:pPr>
      <w:r w:rsidRPr="00E34F0F">
        <w:rPr>
          <w:rFonts w:ascii="Times New Roman" w:hAnsi="Times New Roman"/>
          <w:sz w:val="24"/>
          <w:szCs w:val="24"/>
        </w:rPr>
        <w:t>понятие предмет и метод гражданского права;</w:t>
      </w:r>
    </w:p>
    <w:p w:rsidR="003F5A21" w:rsidRPr="00E34F0F" w:rsidRDefault="003F5A21" w:rsidP="009C76FA">
      <w:pPr>
        <w:pStyle w:val="BodyText"/>
        <w:numPr>
          <w:ilvl w:val="0"/>
          <w:numId w:val="2"/>
        </w:numPr>
        <w:spacing w:after="0"/>
      </w:pPr>
      <w:r w:rsidRPr="00E34F0F">
        <w:t>принципы гражданского права;</w:t>
      </w:r>
    </w:p>
    <w:p w:rsidR="003F5A21" w:rsidRPr="0019758B" w:rsidRDefault="003F5A21" w:rsidP="009C76FA">
      <w:pPr>
        <w:pStyle w:val="BodyText"/>
        <w:numPr>
          <w:ilvl w:val="0"/>
          <w:numId w:val="2"/>
        </w:numPr>
        <w:spacing w:after="0"/>
        <w:rPr>
          <w:b/>
        </w:rPr>
      </w:pPr>
      <w:r w:rsidRPr="00E34F0F">
        <w:t>понятие и виды источников гражданского права.</w:t>
      </w:r>
    </w:p>
    <w:p w:rsidR="003F5A21" w:rsidRPr="00B978C5" w:rsidRDefault="003F5A21" w:rsidP="0019758B">
      <w:pPr>
        <w:pStyle w:val="BodyText"/>
        <w:spacing w:after="0"/>
        <w:ind w:left="360"/>
        <w:rPr>
          <w:b/>
        </w:rPr>
      </w:pPr>
    </w:p>
    <w:p w:rsidR="003F5A21" w:rsidRDefault="003F5A21" w:rsidP="009C76FA">
      <w:pPr>
        <w:pStyle w:val="BodyText"/>
        <w:spacing w:after="0"/>
        <w:rPr>
          <w:b/>
        </w:rPr>
      </w:pPr>
      <w:r w:rsidRPr="00E34F0F">
        <w:rPr>
          <w:b/>
        </w:rPr>
        <w:t>Задание</w:t>
      </w:r>
    </w:p>
    <w:p w:rsidR="003F5A21" w:rsidRDefault="003F5A21" w:rsidP="009C76FA">
      <w:pPr>
        <w:pStyle w:val="BodyText"/>
        <w:spacing w:after="0"/>
        <w:rPr>
          <w:b/>
        </w:rPr>
      </w:pPr>
    </w:p>
    <w:p w:rsidR="003F5A21" w:rsidRDefault="003F5A21" w:rsidP="005440E1">
      <w:pPr>
        <w:numPr>
          <w:ilvl w:val="0"/>
          <w:numId w:val="1"/>
        </w:numPr>
        <w:jc w:val="both"/>
      </w:pPr>
      <w:r w:rsidRPr="00E34F0F">
        <w:rPr>
          <w:b/>
        </w:rPr>
        <w:t>Прочитать учебный материал</w:t>
      </w:r>
      <w:r w:rsidRPr="00E34F0F">
        <w:t>:</w:t>
      </w:r>
      <w:r w:rsidRPr="00E34F0F">
        <w:rPr>
          <w:b/>
        </w:rPr>
        <w:t xml:space="preserve"> </w:t>
      </w:r>
      <w:r w:rsidRPr="005440E1">
        <w:t>Гражданское право. Общая часть: учебник для СПО Под общ. ред. А.Я. Рыженкова. – 3-е изд., перераб. И доп. - М.: Издательство Юрайт, 2016. с. 17-57.</w:t>
      </w:r>
    </w:p>
    <w:p w:rsidR="003F5A21" w:rsidRPr="005440E1" w:rsidRDefault="003F5A21" w:rsidP="0019758B">
      <w:pPr>
        <w:ind w:left="360"/>
        <w:jc w:val="both"/>
      </w:pPr>
    </w:p>
    <w:p w:rsidR="003F5A21" w:rsidRDefault="003F5A21" w:rsidP="009C76FA">
      <w:pPr>
        <w:numPr>
          <w:ilvl w:val="0"/>
          <w:numId w:val="1"/>
        </w:numPr>
      </w:pPr>
      <w:r w:rsidRPr="00E34F0F">
        <w:rPr>
          <w:b/>
        </w:rPr>
        <w:t>Заполнить таблицу:</w:t>
      </w:r>
      <w:r w:rsidRPr="00E34F0F">
        <w:t xml:space="preserve">  Принципы гражданского права</w:t>
      </w:r>
    </w:p>
    <w:p w:rsidR="003F5A21" w:rsidRPr="00E34F0F" w:rsidRDefault="003F5A21" w:rsidP="009C76FA">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6520"/>
      </w:tblGrid>
      <w:tr w:rsidR="003F5A21" w:rsidRPr="00E34F0F" w:rsidTr="00D42C16">
        <w:tc>
          <w:tcPr>
            <w:tcW w:w="1940" w:type="dxa"/>
          </w:tcPr>
          <w:p w:rsidR="003F5A21" w:rsidRPr="00D42C16" w:rsidRDefault="003F5A21" w:rsidP="00D42C16">
            <w:pPr>
              <w:jc w:val="center"/>
              <w:rPr>
                <w:b/>
              </w:rPr>
            </w:pPr>
            <w:r w:rsidRPr="00D42C16">
              <w:rPr>
                <w:b/>
                <w:sz w:val="22"/>
                <w:szCs w:val="22"/>
              </w:rPr>
              <w:t>Принцип</w:t>
            </w:r>
          </w:p>
        </w:tc>
        <w:tc>
          <w:tcPr>
            <w:tcW w:w="6520" w:type="dxa"/>
          </w:tcPr>
          <w:p w:rsidR="003F5A21" w:rsidRPr="00D42C16" w:rsidRDefault="003F5A21" w:rsidP="009003E0">
            <w:pPr>
              <w:jc w:val="center"/>
              <w:rPr>
                <w:b/>
              </w:rPr>
            </w:pPr>
            <w:r w:rsidRPr="00D42C16">
              <w:rPr>
                <w:b/>
                <w:sz w:val="22"/>
                <w:szCs w:val="22"/>
              </w:rPr>
              <w:t>Содержание</w:t>
            </w:r>
          </w:p>
        </w:tc>
      </w:tr>
      <w:tr w:rsidR="003F5A21" w:rsidRPr="00E34F0F" w:rsidTr="00D42C16">
        <w:tc>
          <w:tcPr>
            <w:tcW w:w="1940" w:type="dxa"/>
          </w:tcPr>
          <w:p w:rsidR="003F5A21" w:rsidRPr="00D42C16" w:rsidRDefault="003F5A21" w:rsidP="0060145F"/>
        </w:tc>
        <w:tc>
          <w:tcPr>
            <w:tcW w:w="6520" w:type="dxa"/>
          </w:tcPr>
          <w:p w:rsidR="003F5A21" w:rsidRDefault="003F5A21" w:rsidP="0060145F"/>
          <w:p w:rsidR="003F5A21" w:rsidRDefault="003F5A21" w:rsidP="0060145F"/>
          <w:p w:rsidR="003F5A21" w:rsidRPr="00D42C16" w:rsidRDefault="003F5A21" w:rsidP="0060145F"/>
        </w:tc>
      </w:tr>
    </w:tbl>
    <w:p w:rsidR="003F5A21" w:rsidRDefault="003F5A21" w:rsidP="009C76FA">
      <w:pPr>
        <w:pStyle w:val="ListParagraph"/>
        <w:spacing w:after="0" w:line="240" w:lineRule="auto"/>
        <w:jc w:val="both"/>
        <w:rPr>
          <w:rFonts w:ascii="Times New Roman" w:hAnsi="Times New Roman"/>
          <w:sz w:val="24"/>
          <w:szCs w:val="24"/>
        </w:rPr>
      </w:pPr>
    </w:p>
    <w:p w:rsidR="003F5A21" w:rsidRPr="00E34F0F" w:rsidRDefault="003F5A21" w:rsidP="009C76FA">
      <w:pPr>
        <w:pStyle w:val="ListParagraph"/>
        <w:numPr>
          <w:ilvl w:val="0"/>
          <w:numId w:val="1"/>
        </w:numPr>
        <w:spacing w:after="0" w:line="240" w:lineRule="auto"/>
        <w:jc w:val="both"/>
        <w:rPr>
          <w:rFonts w:ascii="Times New Roman" w:hAnsi="Times New Roman"/>
          <w:bCs/>
          <w:sz w:val="24"/>
          <w:szCs w:val="24"/>
        </w:rPr>
      </w:pPr>
      <w:r w:rsidRPr="00E34F0F">
        <w:rPr>
          <w:rFonts w:ascii="Times New Roman" w:hAnsi="Times New Roman"/>
          <w:b/>
          <w:sz w:val="24"/>
          <w:szCs w:val="24"/>
        </w:rPr>
        <w:t>Составьте  схему</w:t>
      </w:r>
      <w:r>
        <w:rPr>
          <w:rFonts w:ascii="Times New Roman" w:hAnsi="Times New Roman"/>
          <w:sz w:val="24"/>
          <w:szCs w:val="24"/>
        </w:rPr>
        <w:t xml:space="preserve"> «Источники гражданского права».</w:t>
      </w: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9C76FA">
      <w:pPr>
        <w:rPr>
          <w:b/>
          <w:bCs/>
        </w:rPr>
      </w:pPr>
    </w:p>
    <w:p w:rsidR="003F5A21" w:rsidRDefault="003F5A21" w:rsidP="00415FEE">
      <w:pPr>
        <w:jc w:val="center"/>
        <w:rPr>
          <w:b/>
          <w:bCs/>
        </w:rPr>
      </w:pPr>
      <w:r w:rsidRPr="00E34F0F">
        <w:rPr>
          <w:b/>
          <w:bCs/>
        </w:rPr>
        <w:t xml:space="preserve">Тема 1.2. </w:t>
      </w:r>
      <w:r>
        <w:rPr>
          <w:b/>
          <w:bCs/>
        </w:rPr>
        <w:t xml:space="preserve"> </w:t>
      </w:r>
      <w:r w:rsidRPr="00412B70">
        <w:rPr>
          <w:b/>
          <w:bCs/>
          <w:iCs/>
        </w:rPr>
        <w:t xml:space="preserve">Гражданское правоотношение. </w:t>
      </w:r>
      <w:r w:rsidRPr="00412B70">
        <w:rPr>
          <w:b/>
          <w:bCs/>
        </w:rPr>
        <w:t xml:space="preserve">Осуществление и защита </w:t>
      </w:r>
    </w:p>
    <w:p w:rsidR="003F5A21" w:rsidRPr="00412B70" w:rsidRDefault="003F5A21" w:rsidP="00415FEE">
      <w:pPr>
        <w:jc w:val="center"/>
        <w:rPr>
          <w:b/>
          <w:bCs/>
        </w:rPr>
      </w:pPr>
      <w:r w:rsidRPr="00412B70">
        <w:rPr>
          <w:b/>
          <w:bCs/>
        </w:rPr>
        <w:t>гражданских прав. Исполнение гражданских обязанностей.</w:t>
      </w:r>
    </w:p>
    <w:p w:rsidR="003F5A21" w:rsidRPr="00412B70" w:rsidRDefault="003F5A21" w:rsidP="009C76FA">
      <w:pPr>
        <w:pStyle w:val="BodyText"/>
        <w:spacing w:after="0"/>
        <w:rPr>
          <w:b/>
          <w:bCs/>
        </w:rPr>
      </w:pPr>
    </w:p>
    <w:p w:rsidR="003F5A21" w:rsidRPr="00412B70" w:rsidRDefault="003F5A21" w:rsidP="009C76FA">
      <w:pPr>
        <w:ind w:firstLine="426"/>
        <w:jc w:val="both"/>
        <w:rPr>
          <w:b/>
        </w:rPr>
      </w:pPr>
      <w:r w:rsidRPr="00412B70">
        <w:rPr>
          <w:b/>
        </w:rPr>
        <w:t>Студент должен знать:</w:t>
      </w:r>
    </w:p>
    <w:p w:rsidR="003F5A21" w:rsidRPr="00412B70" w:rsidRDefault="003F5A21" w:rsidP="009C76FA">
      <w:pPr>
        <w:pStyle w:val="BodyText"/>
        <w:numPr>
          <w:ilvl w:val="0"/>
          <w:numId w:val="3"/>
        </w:numPr>
        <w:spacing w:after="0"/>
        <w:rPr>
          <w:b/>
        </w:rPr>
      </w:pPr>
      <w:r w:rsidRPr="00412B70">
        <w:t>понятие и виды  гражданских правоотношений</w:t>
      </w:r>
    </w:p>
    <w:p w:rsidR="003F5A21" w:rsidRPr="00412B70" w:rsidRDefault="003F5A21" w:rsidP="009C76FA">
      <w:pPr>
        <w:pStyle w:val="BodyText"/>
        <w:numPr>
          <w:ilvl w:val="0"/>
          <w:numId w:val="3"/>
        </w:numPr>
        <w:spacing w:after="0"/>
      </w:pPr>
      <w:r w:rsidRPr="00412B70">
        <w:t xml:space="preserve">понятие и способы осуществления гражданских прав, и исполнение гражданских обязанностей. </w:t>
      </w:r>
    </w:p>
    <w:p w:rsidR="003F5A21" w:rsidRPr="00412B70" w:rsidRDefault="003F5A21" w:rsidP="009C76FA">
      <w:pPr>
        <w:pStyle w:val="BodyText"/>
        <w:numPr>
          <w:ilvl w:val="0"/>
          <w:numId w:val="3"/>
        </w:numPr>
        <w:spacing w:after="0"/>
        <w:rPr>
          <w:b/>
        </w:rPr>
      </w:pPr>
      <w:r w:rsidRPr="00412B70">
        <w:t>особенности защиты прав социально незащищенных слоев населения.</w:t>
      </w:r>
    </w:p>
    <w:p w:rsidR="003F5A21" w:rsidRDefault="003F5A21" w:rsidP="009C76FA">
      <w:pPr>
        <w:pStyle w:val="BodyText"/>
        <w:spacing w:after="0"/>
        <w:rPr>
          <w:b/>
        </w:rPr>
      </w:pPr>
    </w:p>
    <w:p w:rsidR="003F5A21" w:rsidRDefault="003F5A21" w:rsidP="009C76FA">
      <w:pPr>
        <w:pStyle w:val="BodyText"/>
        <w:spacing w:after="0"/>
        <w:rPr>
          <w:b/>
        </w:rPr>
      </w:pPr>
      <w:r w:rsidRPr="00412B70">
        <w:rPr>
          <w:b/>
        </w:rPr>
        <w:t>Задание</w:t>
      </w:r>
    </w:p>
    <w:p w:rsidR="003F5A21" w:rsidRDefault="003F5A21" w:rsidP="009C76FA">
      <w:pPr>
        <w:pStyle w:val="BodyText"/>
        <w:spacing w:after="0"/>
        <w:rPr>
          <w:b/>
        </w:rPr>
      </w:pPr>
    </w:p>
    <w:p w:rsidR="003F5A21" w:rsidRDefault="003F5A21" w:rsidP="005440E1">
      <w:pPr>
        <w:numPr>
          <w:ilvl w:val="0"/>
          <w:numId w:val="4"/>
        </w:numPr>
        <w:jc w:val="both"/>
      </w:pPr>
      <w:r w:rsidRPr="00412B70">
        <w:rPr>
          <w:b/>
        </w:rPr>
        <w:t>Прочитать учебный материал</w:t>
      </w:r>
      <w:r w:rsidRPr="00412B70">
        <w:t>:</w:t>
      </w:r>
      <w:r w:rsidRPr="00412B70">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57-68</w:t>
      </w:r>
      <w:r w:rsidRPr="005440E1">
        <w:t>.</w:t>
      </w:r>
    </w:p>
    <w:p w:rsidR="003F5A21" w:rsidRPr="005440E1" w:rsidRDefault="003F5A21" w:rsidP="0019758B">
      <w:pPr>
        <w:ind w:left="360"/>
        <w:jc w:val="both"/>
      </w:pPr>
    </w:p>
    <w:p w:rsidR="003F5A21" w:rsidRDefault="003F5A21" w:rsidP="009C76FA">
      <w:pPr>
        <w:pStyle w:val="ListParagraph"/>
        <w:numPr>
          <w:ilvl w:val="0"/>
          <w:numId w:val="4"/>
        </w:numPr>
        <w:tabs>
          <w:tab w:val="num" w:pos="720"/>
        </w:tabs>
        <w:spacing w:line="240" w:lineRule="auto"/>
        <w:jc w:val="both"/>
        <w:rPr>
          <w:rFonts w:ascii="Times New Roman" w:hAnsi="Times New Roman"/>
          <w:sz w:val="24"/>
          <w:szCs w:val="24"/>
        </w:rPr>
      </w:pPr>
      <w:r w:rsidRPr="00412B70">
        <w:rPr>
          <w:rFonts w:ascii="Times New Roman" w:hAnsi="Times New Roman"/>
          <w:b/>
          <w:sz w:val="24"/>
          <w:szCs w:val="24"/>
        </w:rPr>
        <w:t xml:space="preserve">Составьте  схему </w:t>
      </w:r>
      <w:r w:rsidRPr="00412B70">
        <w:rPr>
          <w:rFonts w:ascii="Times New Roman" w:hAnsi="Times New Roman"/>
          <w:sz w:val="24"/>
          <w:szCs w:val="24"/>
        </w:rPr>
        <w:t xml:space="preserve"> «Юридиче</w:t>
      </w:r>
      <w:r>
        <w:rPr>
          <w:rFonts w:ascii="Times New Roman" w:hAnsi="Times New Roman"/>
          <w:sz w:val="24"/>
          <w:szCs w:val="24"/>
        </w:rPr>
        <w:t>ские факты в гражданском праве».</w:t>
      </w:r>
    </w:p>
    <w:p w:rsidR="003F5A21" w:rsidRDefault="003F5A21" w:rsidP="0019758B">
      <w:pPr>
        <w:numPr>
          <w:ilvl w:val="0"/>
          <w:numId w:val="5"/>
        </w:numPr>
        <w:rPr>
          <w:color w:val="000000"/>
        </w:rPr>
      </w:pPr>
      <w:r w:rsidRPr="009C76FA">
        <w:rPr>
          <w:b/>
          <w:color w:val="000000"/>
        </w:rPr>
        <w:t>Пользуясь материалами, содержащимися в учебнике, составьте</w:t>
      </w:r>
      <w:r w:rsidRPr="00294D79">
        <w:rPr>
          <w:b/>
          <w:color w:val="000000"/>
        </w:rPr>
        <w:t xml:space="preserve"> схему</w:t>
      </w:r>
      <w:r w:rsidRPr="00294D79">
        <w:rPr>
          <w:color w:val="000000"/>
        </w:rPr>
        <w:t xml:space="preserve"> "Виды гражданских правоотношений" с указанием, по какому призн</w:t>
      </w:r>
      <w:r>
        <w:rPr>
          <w:color w:val="000000"/>
        </w:rPr>
        <w:t>аку выделяются те или иные виды.</w:t>
      </w:r>
    </w:p>
    <w:p w:rsidR="003F5A21" w:rsidRDefault="003F5A21" w:rsidP="0019758B">
      <w:pPr>
        <w:ind w:left="284"/>
        <w:rPr>
          <w:color w:val="000000"/>
        </w:rPr>
      </w:pPr>
    </w:p>
    <w:p w:rsidR="003F5A21" w:rsidRPr="0019758B" w:rsidRDefault="003F5A21" w:rsidP="009C76FA">
      <w:pPr>
        <w:pStyle w:val="BodyText"/>
        <w:numPr>
          <w:ilvl w:val="0"/>
          <w:numId w:val="5"/>
        </w:numPr>
        <w:spacing w:after="0"/>
        <w:rPr>
          <w:b/>
          <w:bCs/>
        </w:rPr>
      </w:pPr>
      <w:r w:rsidRPr="00412B70">
        <w:rPr>
          <w:b/>
          <w:bCs/>
        </w:rPr>
        <w:t>Заполнить таблицу:</w:t>
      </w:r>
      <w:r>
        <w:rPr>
          <w:b/>
          <w:bCs/>
        </w:rPr>
        <w:t xml:space="preserve"> </w:t>
      </w:r>
      <w:r w:rsidRPr="00412B70">
        <w:t xml:space="preserve">Основания возникновения, изменения, прекращения гражданских правоотношений. </w:t>
      </w:r>
    </w:p>
    <w:p w:rsidR="003F5A21" w:rsidRDefault="003F5A21" w:rsidP="0019758B">
      <w:pPr>
        <w:pStyle w:val="BodyText"/>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9"/>
        <w:gridCol w:w="7131"/>
      </w:tblGrid>
      <w:tr w:rsidR="003F5A21" w:rsidTr="002623B2">
        <w:tc>
          <w:tcPr>
            <w:tcW w:w="2439" w:type="dxa"/>
          </w:tcPr>
          <w:p w:rsidR="003F5A21" w:rsidRPr="00D42C16" w:rsidRDefault="003F5A21" w:rsidP="00D42C16">
            <w:pPr>
              <w:tabs>
                <w:tab w:val="num" w:pos="720"/>
              </w:tabs>
              <w:jc w:val="both"/>
              <w:rPr>
                <w:b/>
                <w:bCs/>
              </w:rPr>
            </w:pPr>
          </w:p>
        </w:tc>
        <w:tc>
          <w:tcPr>
            <w:tcW w:w="7132" w:type="dxa"/>
          </w:tcPr>
          <w:p w:rsidR="003F5A21" w:rsidRPr="00D42C16" w:rsidRDefault="003F5A21" w:rsidP="00D42C16">
            <w:pPr>
              <w:tabs>
                <w:tab w:val="num" w:pos="720"/>
              </w:tabs>
              <w:jc w:val="center"/>
              <w:rPr>
                <w:b/>
                <w:bCs/>
              </w:rPr>
            </w:pPr>
            <w:r w:rsidRPr="00D42C16">
              <w:rPr>
                <w:b/>
                <w:bCs/>
                <w:sz w:val="22"/>
                <w:szCs w:val="22"/>
              </w:rPr>
              <w:t>Основания</w:t>
            </w:r>
          </w:p>
        </w:tc>
      </w:tr>
      <w:tr w:rsidR="003F5A21" w:rsidTr="002623B2">
        <w:tc>
          <w:tcPr>
            <w:tcW w:w="2439" w:type="dxa"/>
          </w:tcPr>
          <w:p w:rsidR="003F5A21" w:rsidRPr="00D42C16" w:rsidRDefault="003F5A21" w:rsidP="00D42C16">
            <w:pPr>
              <w:tabs>
                <w:tab w:val="num" w:pos="720"/>
              </w:tabs>
              <w:jc w:val="both"/>
              <w:rPr>
                <w:b/>
                <w:bCs/>
              </w:rPr>
            </w:pPr>
            <w:r w:rsidRPr="00D42C16">
              <w:rPr>
                <w:b/>
                <w:bCs/>
                <w:sz w:val="22"/>
                <w:szCs w:val="22"/>
              </w:rPr>
              <w:t xml:space="preserve">Возникновение </w:t>
            </w:r>
          </w:p>
        </w:tc>
        <w:tc>
          <w:tcPr>
            <w:tcW w:w="7132" w:type="dxa"/>
          </w:tcPr>
          <w:p w:rsidR="003F5A21" w:rsidRPr="00D42C16" w:rsidRDefault="003F5A21" w:rsidP="004D4862">
            <w:pPr>
              <w:shd w:val="clear" w:color="auto" w:fill="FFFFFF"/>
              <w:spacing w:after="120"/>
              <w:ind w:left="120" w:right="120"/>
              <w:rPr>
                <w:b/>
                <w:bCs/>
              </w:rPr>
            </w:pPr>
            <w:r w:rsidRPr="00D42C16">
              <w:rPr>
                <w:color w:val="000000"/>
                <w:sz w:val="22"/>
                <w:szCs w:val="22"/>
              </w:rPr>
              <w:t>.</w:t>
            </w:r>
          </w:p>
          <w:p w:rsidR="003F5A21" w:rsidRPr="00D42C16" w:rsidRDefault="003F5A21" w:rsidP="00D42C16">
            <w:pPr>
              <w:tabs>
                <w:tab w:val="num" w:pos="720"/>
              </w:tabs>
              <w:jc w:val="both"/>
              <w:rPr>
                <w:b/>
                <w:bCs/>
              </w:rPr>
            </w:pPr>
          </w:p>
        </w:tc>
      </w:tr>
      <w:tr w:rsidR="003F5A21" w:rsidTr="002623B2">
        <w:tc>
          <w:tcPr>
            <w:tcW w:w="2439" w:type="dxa"/>
          </w:tcPr>
          <w:p w:rsidR="003F5A21" w:rsidRPr="00D42C16" w:rsidRDefault="003F5A21" w:rsidP="00D42C16">
            <w:pPr>
              <w:tabs>
                <w:tab w:val="num" w:pos="720"/>
              </w:tabs>
              <w:jc w:val="both"/>
              <w:rPr>
                <w:b/>
                <w:bCs/>
              </w:rPr>
            </w:pPr>
            <w:r w:rsidRPr="00D42C16">
              <w:rPr>
                <w:b/>
                <w:bCs/>
                <w:sz w:val="22"/>
                <w:szCs w:val="22"/>
              </w:rPr>
              <w:t xml:space="preserve">Изменение </w:t>
            </w:r>
          </w:p>
        </w:tc>
        <w:tc>
          <w:tcPr>
            <w:tcW w:w="7132" w:type="dxa"/>
          </w:tcPr>
          <w:p w:rsidR="003F5A21" w:rsidRPr="00D42C16" w:rsidRDefault="003F5A21" w:rsidP="0060145F"/>
          <w:p w:rsidR="003F5A21" w:rsidRPr="00D42C16" w:rsidRDefault="003F5A21" w:rsidP="0060145F"/>
        </w:tc>
      </w:tr>
      <w:tr w:rsidR="003F5A21" w:rsidTr="002623B2">
        <w:tc>
          <w:tcPr>
            <w:tcW w:w="2439" w:type="dxa"/>
          </w:tcPr>
          <w:p w:rsidR="003F5A21" w:rsidRPr="00D42C16" w:rsidRDefault="003F5A21" w:rsidP="00D42C16">
            <w:pPr>
              <w:tabs>
                <w:tab w:val="num" w:pos="720"/>
              </w:tabs>
              <w:jc w:val="both"/>
              <w:rPr>
                <w:b/>
                <w:bCs/>
              </w:rPr>
            </w:pPr>
            <w:r w:rsidRPr="00D42C16">
              <w:rPr>
                <w:b/>
                <w:bCs/>
                <w:sz w:val="22"/>
                <w:szCs w:val="22"/>
              </w:rPr>
              <w:t xml:space="preserve">Прекращение </w:t>
            </w:r>
          </w:p>
        </w:tc>
        <w:tc>
          <w:tcPr>
            <w:tcW w:w="7132" w:type="dxa"/>
          </w:tcPr>
          <w:p w:rsidR="003F5A21" w:rsidRDefault="003F5A21" w:rsidP="0060145F">
            <w:pPr>
              <w:pStyle w:val="NoSpacing"/>
            </w:pPr>
          </w:p>
          <w:p w:rsidR="003F5A21" w:rsidRPr="00EE6060" w:rsidRDefault="003F5A21" w:rsidP="0060145F">
            <w:pPr>
              <w:pStyle w:val="NoSpacing"/>
            </w:pPr>
          </w:p>
        </w:tc>
      </w:tr>
    </w:tbl>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85F79">
        <w:rPr>
          <w:b/>
          <w:bCs/>
        </w:rPr>
        <w:t>Тема 1.3.  Граждане (</w:t>
      </w:r>
      <w:r w:rsidRPr="009B2EA8">
        <w:rPr>
          <w:b/>
          <w:bCs/>
        </w:rPr>
        <w:t xml:space="preserve">физические лица), как субъекты </w:t>
      </w:r>
    </w:p>
    <w:p w:rsidR="003F5A21" w:rsidRPr="009B2EA8" w:rsidRDefault="003F5A21" w:rsidP="00FC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B2EA8">
        <w:rPr>
          <w:b/>
          <w:bCs/>
        </w:rPr>
        <w:t>гражданского права</w:t>
      </w:r>
      <w:r w:rsidRPr="009B2EA8">
        <w:rPr>
          <w:bCs/>
        </w:rPr>
        <w:t>.</w:t>
      </w:r>
    </w:p>
    <w:p w:rsidR="003F5A21" w:rsidRDefault="003F5A21" w:rsidP="009C76FA">
      <w:pPr>
        <w:ind w:firstLine="426"/>
        <w:jc w:val="both"/>
        <w:rPr>
          <w:b/>
        </w:rPr>
      </w:pPr>
    </w:p>
    <w:p w:rsidR="003F5A21" w:rsidRPr="009B2EA8" w:rsidRDefault="003F5A21" w:rsidP="009C76FA">
      <w:pPr>
        <w:ind w:firstLine="426"/>
        <w:jc w:val="both"/>
        <w:rPr>
          <w:b/>
        </w:rPr>
      </w:pPr>
      <w:r w:rsidRPr="009B2EA8">
        <w:rPr>
          <w:b/>
        </w:rPr>
        <w:t>Студент должен знать:</w:t>
      </w:r>
    </w:p>
    <w:p w:rsidR="003F5A21" w:rsidRPr="009B2EA8" w:rsidRDefault="003F5A21" w:rsidP="009C76FA">
      <w:pPr>
        <w:pStyle w:val="ListParagraph"/>
        <w:numPr>
          <w:ilvl w:val="0"/>
          <w:numId w:val="6"/>
        </w:numPr>
        <w:spacing w:line="240" w:lineRule="auto"/>
        <w:jc w:val="both"/>
        <w:rPr>
          <w:rFonts w:ascii="Times New Roman" w:hAnsi="Times New Roman"/>
          <w:sz w:val="24"/>
          <w:szCs w:val="24"/>
        </w:rPr>
      </w:pPr>
      <w:r w:rsidRPr="009B2EA8">
        <w:rPr>
          <w:rFonts w:ascii="Times New Roman" w:hAnsi="Times New Roman"/>
          <w:sz w:val="24"/>
          <w:szCs w:val="24"/>
        </w:rPr>
        <w:t>понятие и содержание правоспособности.</w:t>
      </w:r>
    </w:p>
    <w:p w:rsidR="003F5A21" w:rsidRPr="009B2EA8" w:rsidRDefault="003F5A21" w:rsidP="009C76FA">
      <w:pPr>
        <w:pStyle w:val="ListParagraph"/>
        <w:numPr>
          <w:ilvl w:val="0"/>
          <w:numId w:val="6"/>
        </w:numPr>
        <w:spacing w:line="240" w:lineRule="auto"/>
        <w:jc w:val="both"/>
        <w:rPr>
          <w:rFonts w:ascii="Times New Roman" w:hAnsi="Times New Roman"/>
          <w:b/>
          <w:sz w:val="24"/>
          <w:szCs w:val="24"/>
        </w:rPr>
      </w:pPr>
      <w:r w:rsidRPr="009B2EA8">
        <w:rPr>
          <w:rFonts w:ascii="Times New Roman" w:hAnsi="Times New Roman"/>
          <w:sz w:val="24"/>
          <w:szCs w:val="24"/>
        </w:rPr>
        <w:t>понятие и содержание дееспособности граждан</w:t>
      </w:r>
    </w:p>
    <w:p w:rsidR="003F5A21" w:rsidRPr="009B2EA8" w:rsidRDefault="003F5A21" w:rsidP="009C76FA">
      <w:pPr>
        <w:ind w:firstLine="426"/>
        <w:jc w:val="both"/>
        <w:rPr>
          <w:b/>
        </w:rPr>
      </w:pPr>
      <w:r w:rsidRPr="009B2EA8">
        <w:rPr>
          <w:b/>
        </w:rPr>
        <w:t>Студент должен уметь:</w:t>
      </w:r>
    </w:p>
    <w:p w:rsidR="003F5A21" w:rsidRPr="009B2EA8" w:rsidRDefault="003F5A21" w:rsidP="009C76FA">
      <w:pPr>
        <w:pStyle w:val="ListParagraph"/>
        <w:numPr>
          <w:ilvl w:val="0"/>
          <w:numId w:val="7"/>
        </w:numPr>
        <w:spacing w:line="240" w:lineRule="auto"/>
        <w:jc w:val="both"/>
        <w:rPr>
          <w:rFonts w:ascii="Times New Roman" w:hAnsi="Times New Roman"/>
          <w:sz w:val="24"/>
          <w:szCs w:val="24"/>
        </w:rPr>
      </w:pPr>
      <w:r w:rsidRPr="009B2EA8">
        <w:rPr>
          <w:rFonts w:ascii="Times New Roman" w:hAnsi="Times New Roman"/>
          <w:sz w:val="24"/>
          <w:szCs w:val="24"/>
        </w:rPr>
        <w:t xml:space="preserve">определять основания ограничения дееспособности, </w:t>
      </w:r>
    </w:p>
    <w:p w:rsidR="003F5A21" w:rsidRPr="009B2EA8" w:rsidRDefault="003F5A21" w:rsidP="009C76FA">
      <w:pPr>
        <w:pStyle w:val="ListParagraph"/>
        <w:numPr>
          <w:ilvl w:val="0"/>
          <w:numId w:val="7"/>
        </w:numPr>
        <w:spacing w:line="240" w:lineRule="auto"/>
        <w:jc w:val="both"/>
        <w:rPr>
          <w:rFonts w:ascii="Times New Roman" w:hAnsi="Times New Roman"/>
          <w:b/>
          <w:bCs/>
          <w:sz w:val="24"/>
          <w:szCs w:val="24"/>
        </w:rPr>
      </w:pPr>
      <w:r w:rsidRPr="009B2EA8">
        <w:rPr>
          <w:rFonts w:ascii="Times New Roman" w:hAnsi="Times New Roman"/>
          <w:sz w:val="24"/>
          <w:szCs w:val="24"/>
        </w:rPr>
        <w:t>определять основания признания гражданина недееспособным</w:t>
      </w:r>
      <w:r w:rsidRPr="009B2EA8">
        <w:rPr>
          <w:rFonts w:ascii="Times New Roman" w:hAnsi="Times New Roman"/>
          <w:b/>
          <w:bCs/>
          <w:sz w:val="24"/>
          <w:szCs w:val="24"/>
        </w:rPr>
        <w:t>,</w:t>
      </w:r>
    </w:p>
    <w:p w:rsidR="003F5A21" w:rsidRPr="009B2EA8" w:rsidRDefault="003F5A21" w:rsidP="009C76FA">
      <w:pPr>
        <w:pStyle w:val="ListParagraph"/>
        <w:numPr>
          <w:ilvl w:val="0"/>
          <w:numId w:val="7"/>
        </w:numPr>
        <w:spacing w:line="240" w:lineRule="auto"/>
        <w:jc w:val="both"/>
        <w:rPr>
          <w:rFonts w:ascii="Times New Roman" w:hAnsi="Times New Roman"/>
          <w:b/>
          <w:bCs/>
          <w:sz w:val="24"/>
          <w:szCs w:val="24"/>
        </w:rPr>
      </w:pPr>
      <w:r w:rsidRPr="009B2EA8">
        <w:rPr>
          <w:rFonts w:ascii="Times New Roman" w:hAnsi="Times New Roman"/>
          <w:sz w:val="24"/>
          <w:szCs w:val="24"/>
        </w:rPr>
        <w:t>определять основания признания гражданина безвестно отсутствующим,</w:t>
      </w:r>
    </w:p>
    <w:p w:rsidR="003F5A21" w:rsidRPr="009B2EA8" w:rsidRDefault="003F5A21" w:rsidP="009C76FA">
      <w:pPr>
        <w:pStyle w:val="ListParagraph"/>
        <w:numPr>
          <w:ilvl w:val="0"/>
          <w:numId w:val="7"/>
        </w:numPr>
        <w:spacing w:line="240" w:lineRule="auto"/>
        <w:jc w:val="both"/>
        <w:rPr>
          <w:rFonts w:ascii="Times New Roman" w:hAnsi="Times New Roman"/>
          <w:b/>
          <w:bCs/>
          <w:sz w:val="24"/>
          <w:szCs w:val="24"/>
        </w:rPr>
      </w:pPr>
      <w:r w:rsidRPr="009B2EA8">
        <w:rPr>
          <w:rFonts w:ascii="Times New Roman" w:hAnsi="Times New Roman"/>
          <w:sz w:val="24"/>
          <w:szCs w:val="24"/>
        </w:rPr>
        <w:t>определять основания признания гражданина умершим.</w:t>
      </w:r>
    </w:p>
    <w:p w:rsidR="003F5A21" w:rsidRPr="009B2EA8" w:rsidRDefault="003F5A21" w:rsidP="009C76FA">
      <w:pPr>
        <w:pStyle w:val="BodyText"/>
        <w:spacing w:after="0"/>
        <w:rPr>
          <w:b/>
          <w:bCs/>
        </w:rPr>
      </w:pPr>
    </w:p>
    <w:p w:rsidR="003F5A21" w:rsidRPr="009B2EA8" w:rsidRDefault="003F5A21" w:rsidP="009C76FA">
      <w:pPr>
        <w:pStyle w:val="BodyText"/>
        <w:spacing w:after="0"/>
        <w:rPr>
          <w:b/>
        </w:rPr>
      </w:pPr>
      <w:r w:rsidRPr="009B2EA8">
        <w:rPr>
          <w:b/>
        </w:rPr>
        <w:t>Задание</w:t>
      </w:r>
    </w:p>
    <w:p w:rsidR="003F5A21" w:rsidRPr="002623B2" w:rsidRDefault="003F5A21" w:rsidP="002623B2">
      <w:pPr>
        <w:ind w:left="360"/>
        <w:jc w:val="both"/>
      </w:pPr>
    </w:p>
    <w:p w:rsidR="003F5A21" w:rsidRDefault="003F5A21" w:rsidP="005440E1">
      <w:pPr>
        <w:numPr>
          <w:ilvl w:val="0"/>
          <w:numId w:val="8"/>
        </w:numPr>
        <w:jc w:val="both"/>
      </w:pPr>
      <w:r w:rsidRPr="009B2EA8">
        <w:rPr>
          <w:b/>
        </w:rPr>
        <w:t>Прочитать учебный материал</w:t>
      </w:r>
      <w:r w:rsidRPr="009B2EA8">
        <w:t>:</w:t>
      </w:r>
      <w: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68-82</w:t>
      </w:r>
      <w:r w:rsidRPr="005440E1">
        <w:t>.</w:t>
      </w:r>
    </w:p>
    <w:p w:rsidR="003F5A21" w:rsidRPr="005440E1" w:rsidRDefault="003F5A21" w:rsidP="002623B2">
      <w:pPr>
        <w:ind w:left="360"/>
        <w:jc w:val="both"/>
      </w:pPr>
    </w:p>
    <w:p w:rsidR="003F5A21" w:rsidRDefault="003F5A21" w:rsidP="009C76FA">
      <w:pPr>
        <w:pStyle w:val="ListParagraph"/>
        <w:numPr>
          <w:ilvl w:val="0"/>
          <w:numId w:val="8"/>
        </w:numPr>
        <w:spacing w:line="240" w:lineRule="auto"/>
        <w:rPr>
          <w:rFonts w:ascii="Times New Roman" w:hAnsi="Times New Roman"/>
          <w:sz w:val="24"/>
          <w:szCs w:val="24"/>
        </w:rPr>
      </w:pPr>
      <w:r w:rsidRPr="002623B2">
        <w:rPr>
          <w:rFonts w:ascii="Times New Roman" w:hAnsi="Times New Roman"/>
          <w:sz w:val="24"/>
          <w:szCs w:val="24"/>
        </w:rPr>
        <w:t xml:space="preserve"> </w:t>
      </w:r>
      <w:r>
        <w:rPr>
          <w:rFonts w:ascii="Times New Roman" w:hAnsi="Times New Roman"/>
          <w:b/>
          <w:sz w:val="24"/>
          <w:szCs w:val="24"/>
        </w:rPr>
        <w:t xml:space="preserve">Проработать: </w:t>
      </w:r>
      <w:r w:rsidRPr="002623B2">
        <w:rPr>
          <w:rFonts w:ascii="Times New Roman" w:hAnsi="Times New Roman"/>
          <w:sz w:val="24"/>
          <w:szCs w:val="24"/>
        </w:rPr>
        <w:t>ФЗ от 15.11.1997 N 143-ФЗ (ред. от 03.07.2016) "Об актах гражданского состояния",  ФЗ от 24.04.2008 № 48-ФЗ (ред. от 28.11.2015) «Об опеке и попечительстве».</w:t>
      </w:r>
    </w:p>
    <w:p w:rsidR="003F5A21" w:rsidRPr="002623B2" w:rsidRDefault="003F5A21" w:rsidP="002623B2">
      <w:pPr>
        <w:pStyle w:val="ListParagraph"/>
        <w:spacing w:line="240" w:lineRule="auto"/>
        <w:ind w:left="360"/>
        <w:rPr>
          <w:rFonts w:ascii="Times New Roman" w:hAnsi="Times New Roman"/>
          <w:sz w:val="24"/>
          <w:szCs w:val="24"/>
        </w:rPr>
      </w:pPr>
    </w:p>
    <w:p w:rsidR="003F5A21" w:rsidRPr="002623B2" w:rsidRDefault="003F5A21" w:rsidP="009C76FA">
      <w:pPr>
        <w:pStyle w:val="ListParagraph"/>
        <w:numPr>
          <w:ilvl w:val="0"/>
          <w:numId w:val="8"/>
        </w:numPr>
        <w:spacing w:line="240" w:lineRule="auto"/>
        <w:rPr>
          <w:rFonts w:ascii="Times New Roman" w:hAnsi="Times New Roman"/>
          <w:sz w:val="24"/>
          <w:szCs w:val="24"/>
        </w:rPr>
      </w:pPr>
      <w:r w:rsidRPr="009B2EA8">
        <w:rPr>
          <w:rStyle w:val="apple-converted-space"/>
          <w:rFonts w:ascii="Times New Roman" w:hAnsi="Times New Roman"/>
          <w:b/>
          <w:color w:val="000000"/>
          <w:sz w:val="24"/>
          <w:szCs w:val="24"/>
        </w:rPr>
        <w:t> </w:t>
      </w:r>
      <w:r w:rsidRPr="009B2EA8">
        <w:rPr>
          <w:rFonts w:ascii="Times New Roman" w:hAnsi="Times New Roman"/>
          <w:b/>
          <w:color w:val="000000"/>
          <w:sz w:val="24"/>
          <w:szCs w:val="24"/>
        </w:rPr>
        <w:t>Составьте схему</w:t>
      </w:r>
      <w:r w:rsidRPr="009B2EA8">
        <w:rPr>
          <w:rFonts w:ascii="Times New Roman" w:hAnsi="Times New Roman"/>
          <w:color w:val="000000"/>
          <w:sz w:val="24"/>
          <w:szCs w:val="24"/>
        </w:rPr>
        <w:t xml:space="preserve"> "Обстоятельства, от которых зависит решение вопроса о возврате имущества лицу, объявленному умершим, в случае его явки"</w:t>
      </w:r>
      <w:r>
        <w:rPr>
          <w:rFonts w:ascii="Times New Roman" w:hAnsi="Times New Roman"/>
          <w:color w:val="000000"/>
          <w:sz w:val="24"/>
          <w:szCs w:val="24"/>
        </w:rPr>
        <w:t>.</w:t>
      </w:r>
    </w:p>
    <w:p w:rsidR="003F5A21" w:rsidRPr="009B2EA8" w:rsidRDefault="003F5A21" w:rsidP="002623B2">
      <w:pPr>
        <w:pStyle w:val="ListParagraph"/>
        <w:spacing w:line="240" w:lineRule="auto"/>
        <w:ind w:left="360"/>
        <w:rPr>
          <w:rFonts w:ascii="Times New Roman" w:hAnsi="Times New Roman"/>
          <w:sz w:val="24"/>
          <w:szCs w:val="24"/>
        </w:rPr>
      </w:pPr>
    </w:p>
    <w:p w:rsidR="003F5A21" w:rsidRPr="000B4EED" w:rsidRDefault="003F5A21" w:rsidP="009C76FA">
      <w:pPr>
        <w:pStyle w:val="ListParagraph"/>
        <w:numPr>
          <w:ilvl w:val="0"/>
          <w:numId w:val="8"/>
        </w:numPr>
        <w:spacing w:line="240" w:lineRule="auto"/>
        <w:rPr>
          <w:rFonts w:ascii="Times New Roman" w:hAnsi="Times New Roman"/>
          <w:b/>
          <w:sz w:val="24"/>
          <w:szCs w:val="24"/>
        </w:rPr>
      </w:pPr>
      <w:r w:rsidRPr="000B4EED">
        <w:rPr>
          <w:rFonts w:ascii="Times New Roman" w:hAnsi="Times New Roman"/>
          <w:b/>
          <w:sz w:val="24"/>
          <w:szCs w:val="24"/>
        </w:rPr>
        <w:t>Решите предложенные тесты.</w:t>
      </w:r>
    </w:p>
    <w:tbl>
      <w:tblPr>
        <w:tblW w:w="0" w:type="auto"/>
        <w:tblInd w:w="-34" w:type="dxa"/>
        <w:tblLook w:val="00A0"/>
      </w:tblPr>
      <w:tblGrid>
        <w:gridCol w:w="4820"/>
        <w:gridCol w:w="4678"/>
      </w:tblGrid>
      <w:tr w:rsidR="003F5A21" w:rsidRPr="00FE29F5" w:rsidTr="00D42C16">
        <w:tc>
          <w:tcPr>
            <w:tcW w:w="4820" w:type="dxa"/>
          </w:tcPr>
          <w:p w:rsidR="003F5A21" w:rsidRPr="00D42C16" w:rsidRDefault="003F5A21" w:rsidP="00D42C16">
            <w:pPr>
              <w:pStyle w:val="1"/>
              <w:widowControl w:val="0"/>
              <w:numPr>
                <w:ilvl w:val="0"/>
                <w:numId w:val="9"/>
              </w:numPr>
              <w:spacing w:line="235" w:lineRule="auto"/>
              <w:rPr>
                <w:b/>
                <w:sz w:val="22"/>
                <w:szCs w:val="22"/>
              </w:rPr>
            </w:pPr>
            <w:r w:rsidRPr="00D42C16">
              <w:rPr>
                <w:b/>
                <w:sz w:val="22"/>
                <w:szCs w:val="22"/>
              </w:rPr>
              <w:t xml:space="preserve">Что признается местом жительства гражданина? </w:t>
            </w:r>
          </w:p>
          <w:p w:rsidR="003F5A21" w:rsidRPr="00D42C16" w:rsidRDefault="003F5A21" w:rsidP="00D42C16">
            <w:pPr>
              <w:pStyle w:val="1"/>
              <w:widowControl w:val="0"/>
              <w:numPr>
                <w:ilvl w:val="1"/>
                <w:numId w:val="9"/>
              </w:numPr>
              <w:spacing w:line="235" w:lineRule="auto"/>
              <w:rPr>
                <w:sz w:val="22"/>
                <w:szCs w:val="22"/>
              </w:rPr>
            </w:pPr>
            <w:r w:rsidRPr="00D42C16">
              <w:rPr>
                <w:sz w:val="22"/>
                <w:szCs w:val="22"/>
              </w:rPr>
              <w:t xml:space="preserve">Место, где находится имущество гражданина. </w:t>
            </w:r>
          </w:p>
          <w:p w:rsidR="003F5A21" w:rsidRPr="00D42C16" w:rsidRDefault="003F5A21" w:rsidP="00D42C16">
            <w:pPr>
              <w:pStyle w:val="1"/>
              <w:widowControl w:val="0"/>
              <w:numPr>
                <w:ilvl w:val="1"/>
                <w:numId w:val="9"/>
              </w:numPr>
              <w:spacing w:line="235" w:lineRule="auto"/>
              <w:rPr>
                <w:sz w:val="22"/>
                <w:szCs w:val="22"/>
              </w:rPr>
            </w:pPr>
            <w:r w:rsidRPr="00D42C16">
              <w:rPr>
                <w:sz w:val="22"/>
                <w:szCs w:val="22"/>
              </w:rPr>
              <w:t xml:space="preserve">Место жительства супруга. </w:t>
            </w:r>
          </w:p>
          <w:p w:rsidR="003F5A21" w:rsidRPr="00D42C16" w:rsidRDefault="003F5A21" w:rsidP="00D42C16">
            <w:pPr>
              <w:pStyle w:val="1"/>
              <w:widowControl w:val="0"/>
              <w:numPr>
                <w:ilvl w:val="1"/>
                <w:numId w:val="9"/>
              </w:numPr>
              <w:spacing w:line="235" w:lineRule="auto"/>
              <w:rPr>
                <w:noProof/>
                <w:sz w:val="22"/>
                <w:szCs w:val="22"/>
              </w:rPr>
            </w:pPr>
            <w:r w:rsidRPr="00D42C16">
              <w:rPr>
                <w:sz w:val="22"/>
                <w:szCs w:val="22"/>
              </w:rPr>
              <w:t>Место,  где  гражданин  постоянно  или преимущественно проживает</w:t>
            </w:r>
            <w:bookmarkStart w:id="0" w:name="OCRUncertain034"/>
            <w:r w:rsidRPr="00D42C16">
              <w:rPr>
                <w:noProof/>
                <w:sz w:val="22"/>
                <w:szCs w:val="22"/>
              </w:rPr>
              <w:t>.</w:t>
            </w:r>
            <w:bookmarkEnd w:id="0"/>
          </w:p>
          <w:p w:rsidR="003F5A21" w:rsidRPr="00D42C16" w:rsidRDefault="003F5A21" w:rsidP="00D42C16">
            <w:pPr>
              <w:pStyle w:val="1"/>
              <w:widowControl w:val="0"/>
              <w:numPr>
                <w:ilvl w:val="1"/>
                <w:numId w:val="9"/>
              </w:numPr>
              <w:spacing w:line="235" w:lineRule="auto"/>
              <w:rPr>
                <w:sz w:val="22"/>
                <w:szCs w:val="22"/>
              </w:rPr>
            </w:pPr>
            <w:r w:rsidRPr="00D42C16">
              <w:rPr>
                <w:sz w:val="22"/>
                <w:szCs w:val="22"/>
              </w:rPr>
              <w:t>Место жительства родителей (детей).</w:t>
            </w:r>
          </w:p>
          <w:p w:rsidR="003F5A21" w:rsidRPr="00D42C16" w:rsidRDefault="003F5A21" w:rsidP="00D42C16">
            <w:pPr>
              <w:pStyle w:val="PlainText"/>
              <w:numPr>
                <w:ilvl w:val="0"/>
                <w:numId w:val="9"/>
              </w:numPr>
              <w:spacing w:line="235" w:lineRule="auto"/>
              <w:rPr>
                <w:rFonts w:ascii="Times New Roman" w:hAnsi="Times New Roman"/>
                <w:b/>
                <w:sz w:val="22"/>
                <w:szCs w:val="22"/>
              </w:rPr>
            </w:pPr>
            <w:r w:rsidRPr="00D42C16">
              <w:rPr>
                <w:rFonts w:ascii="Times New Roman" w:hAnsi="Times New Roman"/>
                <w:b/>
                <w:sz w:val="22"/>
                <w:szCs w:val="22"/>
              </w:rPr>
              <w:t>Гражданин может быть по заявлению заинтересованных лиц признан судом безвестно отсутствующим, в течение</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1 года в месте его жительства нет сведений о месте его пребывания</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2 лет в месте его жительства нет сведений о месте его пребывания</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1, 5 лет в месте его жительства нет сведений о месте его пребывания</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3 месяцев в месте его жительства нет сведений о месте его пребывания</w:t>
            </w:r>
          </w:p>
          <w:p w:rsidR="003F5A21" w:rsidRPr="00D42C16" w:rsidRDefault="003F5A21" w:rsidP="00D42C16">
            <w:pPr>
              <w:pStyle w:val="PlainText"/>
              <w:numPr>
                <w:ilvl w:val="0"/>
                <w:numId w:val="9"/>
              </w:numPr>
              <w:spacing w:line="235" w:lineRule="auto"/>
              <w:rPr>
                <w:rFonts w:ascii="Times New Roman" w:hAnsi="Times New Roman"/>
                <w:b/>
                <w:sz w:val="22"/>
                <w:szCs w:val="22"/>
              </w:rPr>
            </w:pPr>
            <w:r w:rsidRPr="00D42C16">
              <w:rPr>
                <w:rFonts w:ascii="Times New Roman" w:hAnsi="Times New Roman"/>
                <w:b/>
                <w:sz w:val="22"/>
                <w:szCs w:val="22"/>
              </w:rPr>
              <w:t>Гражданин становится предпринимателем с момента</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государственной регистрации</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изъявления желания</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осуществления предпринимательской деятельности</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наступления совершеннолетия</w:t>
            </w:r>
          </w:p>
          <w:p w:rsidR="003F5A21" w:rsidRPr="00D42C16" w:rsidRDefault="003F5A21" w:rsidP="00D42C16">
            <w:pPr>
              <w:pStyle w:val="PlainText"/>
              <w:numPr>
                <w:ilvl w:val="0"/>
                <w:numId w:val="9"/>
              </w:numPr>
              <w:spacing w:line="235" w:lineRule="auto"/>
              <w:rPr>
                <w:rFonts w:ascii="Times New Roman" w:hAnsi="Times New Roman"/>
                <w:b/>
                <w:sz w:val="22"/>
                <w:szCs w:val="22"/>
              </w:rPr>
            </w:pPr>
            <w:r w:rsidRPr="00D42C16">
              <w:rPr>
                <w:rFonts w:ascii="Times New Roman" w:hAnsi="Times New Roman"/>
                <w:b/>
                <w:sz w:val="22"/>
                <w:szCs w:val="22"/>
              </w:rPr>
              <w:t>Определение: "Способность иметь гражданские права и нести гражданские обязанности" относится к понятию</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правоспособность</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дееспособность</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субъективное право</w:t>
            </w:r>
          </w:p>
          <w:p w:rsidR="003F5A21" w:rsidRPr="00D42C16" w:rsidRDefault="003F5A21" w:rsidP="00D42C16">
            <w:pPr>
              <w:pStyle w:val="PlainText"/>
              <w:numPr>
                <w:ilvl w:val="1"/>
                <w:numId w:val="9"/>
              </w:numPr>
              <w:spacing w:line="235" w:lineRule="auto"/>
              <w:rPr>
                <w:rFonts w:ascii="Times New Roman" w:hAnsi="Times New Roman"/>
                <w:sz w:val="22"/>
                <w:szCs w:val="22"/>
              </w:rPr>
            </w:pPr>
            <w:r w:rsidRPr="00D42C16">
              <w:rPr>
                <w:rFonts w:ascii="Times New Roman" w:hAnsi="Times New Roman"/>
                <w:sz w:val="22"/>
                <w:szCs w:val="22"/>
              </w:rPr>
              <w:t>правосубъектность</w:t>
            </w:r>
          </w:p>
          <w:p w:rsidR="003F5A21" w:rsidRPr="00D42C16" w:rsidRDefault="003F5A21" w:rsidP="00D42C16">
            <w:pPr>
              <w:pStyle w:val="PlainText"/>
              <w:numPr>
                <w:ilvl w:val="0"/>
                <w:numId w:val="9"/>
              </w:numPr>
              <w:spacing w:line="216" w:lineRule="auto"/>
              <w:rPr>
                <w:rFonts w:ascii="Times New Roman" w:hAnsi="Times New Roman"/>
                <w:b/>
                <w:sz w:val="22"/>
                <w:szCs w:val="22"/>
              </w:rPr>
            </w:pPr>
            <w:r w:rsidRPr="00D42C16">
              <w:rPr>
                <w:rFonts w:ascii="Times New Roman" w:hAnsi="Times New Roman"/>
                <w:b/>
                <w:sz w:val="22"/>
                <w:szCs w:val="22"/>
              </w:rPr>
              <w:t>Малолетний совершать сделки, направленные на безвозмездное получение выгоды, не требующие нотариального удостоверения либо государственной регистрации</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вправе</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не вправе</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вправе только с согласия родителей</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не вправе в соответствии с международными договорами</w:t>
            </w:r>
          </w:p>
        </w:tc>
        <w:tc>
          <w:tcPr>
            <w:tcW w:w="4678" w:type="dxa"/>
          </w:tcPr>
          <w:p w:rsidR="003F5A21" w:rsidRPr="00D42C16" w:rsidRDefault="003F5A21" w:rsidP="00D42C16">
            <w:pPr>
              <w:pStyle w:val="PlainText"/>
              <w:numPr>
                <w:ilvl w:val="0"/>
                <w:numId w:val="9"/>
              </w:numPr>
              <w:spacing w:line="216" w:lineRule="auto"/>
              <w:rPr>
                <w:rFonts w:ascii="Times New Roman" w:hAnsi="Times New Roman"/>
                <w:b/>
                <w:sz w:val="22"/>
                <w:szCs w:val="22"/>
              </w:rPr>
            </w:pPr>
            <w:r w:rsidRPr="00D42C16">
              <w:rPr>
                <w:rFonts w:ascii="Times New Roman" w:hAnsi="Times New Roman"/>
                <w:b/>
                <w:sz w:val="22"/>
                <w:szCs w:val="22"/>
              </w:rPr>
              <w:t>К понятию "физическое лицо" относятся</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все граждане как участники гражданских правоотношений на территории государства, кроме иностранных граждан</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граждане государства, достигшие совершеннолетия</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дееспособные граждане страны, иностранные граждане, лица без гражданства</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исключительно граждане данного государства</w:t>
            </w:r>
          </w:p>
          <w:p w:rsidR="003F5A21" w:rsidRPr="00D42C16" w:rsidRDefault="003F5A21" w:rsidP="00D42C16">
            <w:pPr>
              <w:pStyle w:val="PlainText"/>
              <w:numPr>
                <w:ilvl w:val="0"/>
                <w:numId w:val="9"/>
              </w:numPr>
              <w:spacing w:line="216" w:lineRule="auto"/>
              <w:rPr>
                <w:rFonts w:ascii="Times New Roman" w:hAnsi="Times New Roman"/>
                <w:b/>
                <w:sz w:val="22"/>
                <w:szCs w:val="22"/>
              </w:rPr>
            </w:pPr>
            <w:r w:rsidRPr="00D42C16">
              <w:rPr>
                <w:rFonts w:ascii="Times New Roman" w:hAnsi="Times New Roman"/>
                <w:b/>
                <w:sz w:val="22"/>
                <w:szCs w:val="22"/>
              </w:rPr>
              <w:t>Определение: "объявление несовершеннолетнего полностью дееспособным" относится к понятию</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правоспособность</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недееспособность</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эмансипация</w:t>
            </w:r>
          </w:p>
          <w:p w:rsidR="003F5A21" w:rsidRPr="00D42C16" w:rsidRDefault="003F5A21" w:rsidP="00D42C16">
            <w:pPr>
              <w:pStyle w:val="PlainText"/>
              <w:numPr>
                <w:ilvl w:val="1"/>
                <w:numId w:val="9"/>
              </w:numPr>
              <w:spacing w:line="216" w:lineRule="auto"/>
              <w:rPr>
                <w:rFonts w:ascii="Times New Roman" w:hAnsi="Times New Roman"/>
                <w:sz w:val="22"/>
                <w:szCs w:val="22"/>
              </w:rPr>
            </w:pPr>
            <w:r w:rsidRPr="00D42C16">
              <w:rPr>
                <w:rFonts w:ascii="Times New Roman" w:hAnsi="Times New Roman"/>
                <w:sz w:val="22"/>
                <w:szCs w:val="22"/>
              </w:rPr>
              <w:t>ограничение правоспособности</w:t>
            </w:r>
          </w:p>
          <w:p w:rsidR="003F5A21" w:rsidRPr="00D42C16" w:rsidRDefault="003F5A21" w:rsidP="00D42C16">
            <w:pPr>
              <w:pStyle w:val="PlainText"/>
              <w:numPr>
                <w:ilvl w:val="0"/>
                <w:numId w:val="9"/>
              </w:numPr>
              <w:spacing w:line="223" w:lineRule="auto"/>
              <w:rPr>
                <w:rFonts w:ascii="Times New Roman" w:hAnsi="Times New Roman"/>
                <w:b/>
                <w:sz w:val="22"/>
                <w:szCs w:val="22"/>
              </w:rPr>
            </w:pPr>
            <w:r w:rsidRPr="00D42C16">
              <w:rPr>
                <w:rFonts w:ascii="Times New Roman" w:hAnsi="Times New Roman"/>
                <w:b/>
                <w:sz w:val="22"/>
                <w:szCs w:val="22"/>
              </w:rPr>
              <w:t>Имущество безвестно отсутствующего гражданина передается в доверительное управление</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соседу</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лицу, определенному органом опеки и попечительства</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наследникам</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родителям</w:t>
            </w:r>
          </w:p>
          <w:p w:rsidR="003F5A21" w:rsidRPr="00D42C16" w:rsidRDefault="003F5A21" w:rsidP="00D42C16">
            <w:pPr>
              <w:pStyle w:val="PlainText"/>
              <w:numPr>
                <w:ilvl w:val="0"/>
                <w:numId w:val="9"/>
              </w:numPr>
              <w:spacing w:line="223" w:lineRule="auto"/>
              <w:rPr>
                <w:rFonts w:ascii="Times New Roman" w:hAnsi="Times New Roman"/>
                <w:b/>
                <w:sz w:val="22"/>
                <w:szCs w:val="22"/>
              </w:rPr>
            </w:pPr>
            <w:r w:rsidRPr="00D42C16">
              <w:rPr>
                <w:rFonts w:ascii="Times New Roman" w:hAnsi="Times New Roman"/>
                <w:b/>
                <w:sz w:val="22"/>
                <w:szCs w:val="22"/>
              </w:rPr>
              <w:t>Гражданин может быть объявлен судом умершим, если в месте его жительства нет сведений о месте его пребывания в течение</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5 лет</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4 лет</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2 лет</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18 месяцев</w:t>
            </w:r>
          </w:p>
          <w:p w:rsidR="003F5A21" w:rsidRPr="00D42C16" w:rsidRDefault="003F5A21" w:rsidP="00D42C16">
            <w:pPr>
              <w:pStyle w:val="PlainText"/>
              <w:numPr>
                <w:ilvl w:val="0"/>
                <w:numId w:val="9"/>
              </w:numPr>
              <w:spacing w:line="223" w:lineRule="auto"/>
              <w:rPr>
                <w:rFonts w:ascii="Times New Roman" w:hAnsi="Times New Roman"/>
                <w:b/>
                <w:sz w:val="22"/>
                <w:szCs w:val="22"/>
              </w:rPr>
            </w:pPr>
            <w:r w:rsidRPr="00D42C16">
              <w:rPr>
                <w:rFonts w:ascii="Times New Roman" w:hAnsi="Times New Roman"/>
                <w:b/>
                <w:sz w:val="22"/>
                <w:szCs w:val="22"/>
              </w:rPr>
              <w:t>Правоспособность гражданина прекращается с</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момента смерти</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момента вступления в законную силу решения суда о лишении гражданина правоспособности</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наступлением 90 - летнего возраста</w:t>
            </w:r>
          </w:p>
          <w:p w:rsidR="003F5A21" w:rsidRPr="00D42C16" w:rsidRDefault="003F5A21" w:rsidP="00D42C16">
            <w:pPr>
              <w:pStyle w:val="PlainText"/>
              <w:numPr>
                <w:ilvl w:val="1"/>
                <w:numId w:val="9"/>
              </w:numPr>
              <w:spacing w:line="223" w:lineRule="auto"/>
              <w:rPr>
                <w:rFonts w:ascii="Times New Roman" w:hAnsi="Times New Roman"/>
                <w:sz w:val="22"/>
                <w:szCs w:val="22"/>
              </w:rPr>
            </w:pPr>
            <w:r w:rsidRPr="00D42C16">
              <w:rPr>
                <w:rFonts w:ascii="Times New Roman" w:hAnsi="Times New Roman"/>
                <w:sz w:val="22"/>
                <w:szCs w:val="22"/>
              </w:rPr>
              <w:t>наступлением 80 - летнего возраста</w:t>
            </w:r>
          </w:p>
          <w:p w:rsidR="003F5A21" w:rsidRPr="00D42C16" w:rsidRDefault="003F5A21" w:rsidP="00D42C16">
            <w:pPr>
              <w:pStyle w:val="ListParagraph"/>
              <w:spacing w:line="240" w:lineRule="auto"/>
              <w:ind w:left="0"/>
              <w:rPr>
                <w:rFonts w:ascii="Times New Roman" w:hAnsi="Times New Roman"/>
              </w:rPr>
            </w:pPr>
          </w:p>
        </w:tc>
      </w:tr>
    </w:tbl>
    <w:p w:rsidR="003F5A21" w:rsidRDefault="003F5A21" w:rsidP="009C76FA">
      <w:pPr>
        <w:pStyle w:val="BodyText"/>
        <w:spacing w:after="0"/>
        <w:rPr>
          <w:b/>
          <w:bCs/>
        </w:rPr>
      </w:pPr>
    </w:p>
    <w:p w:rsidR="003F5A21" w:rsidRDefault="003F5A21" w:rsidP="009C76FA">
      <w:pPr>
        <w:pStyle w:val="BodyText"/>
        <w:spacing w:after="0"/>
        <w:rPr>
          <w:b/>
          <w:bCs/>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70"/>
        <w:gridCol w:w="870"/>
        <w:gridCol w:w="870"/>
        <w:gridCol w:w="870"/>
        <w:gridCol w:w="870"/>
        <w:gridCol w:w="870"/>
        <w:gridCol w:w="870"/>
        <w:gridCol w:w="870"/>
        <w:gridCol w:w="870"/>
        <w:gridCol w:w="871"/>
      </w:tblGrid>
      <w:tr w:rsidR="003F5A21" w:rsidTr="00D42C16">
        <w:tc>
          <w:tcPr>
            <w:tcW w:w="1101" w:type="dxa"/>
          </w:tcPr>
          <w:p w:rsidR="003F5A21" w:rsidRPr="00D42C16" w:rsidRDefault="003F5A21" w:rsidP="00D42C16">
            <w:pPr>
              <w:pStyle w:val="BodyText"/>
              <w:spacing w:after="0"/>
              <w:ind w:left="-142" w:right="-197"/>
              <w:rPr>
                <w:b/>
                <w:bCs/>
              </w:rPr>
            </w:pPr>
            <w:r w:rsidRPr="00D42C16">
              <w:rPr>
                <w:b/>
                <w:bCs/>
                <w:sz w:val="22"/>
                <w:szCs w:val="22"/>
              </w:rPr>
              <w:t>№ вопроса</w:t>
            </w:r>
          </w:p>
          <w:p w:rsidR="003F5A21" w:rsidRPr="00D42C16" w:rsidRDefault="003F5A21" w:rsidP="00D42C16">
            <w:pPr>
              <w:pStyle w:val="BodyText"/>
              <w:spacing w:after="0"/>
              <w:ind w:left="-142" w:right="-197"/>
              <w:rPr>
                <w:b/>
                <w:bCs/>
              </w:rPr>
            </w:pPr>
          </w:p>
        </w:tc>
        <w:tc>
          <w:tcPr>
            <w:tcW w:w="870" w:type="dxa"/>
          </w:tcPr>
          <w:p w:rsidR="003F5A21" w:rsidRPr="00D42C16" w:rsidRDefault="003F5A21" w:rsidP="00D42C16">
            <w:pPr>
              <w:pStyle w:val="BodyText"/>
              <w:spacing w:after="0"/>
              <w:rPr>
                <w:b/>
                <w:bCs/>
              </w:rPr>
            </w:pPr>
            <w:r w:rsidRPr="00D42C16">
              <w:rPr>
                <w:b/>
                <w:bCs/>
                <w:sz w:val="22"/>
                <w:szCs w:val="22"/>
              </w:rPr>
              <w:t>1</w:t>
            </w:r>
          </w:p>
        </w:tc>
        <w:tc>
          <w:tcPr>
            <w:tcW w:w="870" w:type="dxa"/>
          </w:tcPr>
          <w:p w:rsidR="003F5A21" w:rsidRPr="00D42C16" w:rsidRDefault="003F5A21" w:rsidP="00D42C16">
            <w:pPr>
              <w:pStyle w:val="BodyText"/>
              <w:spacing w:after="0"/>
              <w:rPr>
                <w:b/>
                <w:bCs/>
              </w:rPr>
            </w:pPr>
            <w:r w:rsidRPr="00D42C16">
              <w:rPr>
                <w:b/>
                <w:bCs/>
                <w:sz w:val="22"/>
                <w:szCs w:val="22"/>
              </w:rPr>
              <w:t>2</w:t>
            </w:r>
          </w:p>
        </w:tc>
        <w:tc>
          <w:tcPr>
            <w:tcW w:w="870" w:type="dxa"/>
          </w:tcPr>
          <w:p w:rsidR="003F5A21" w:rsidRPr="00D42C16" w:rsidRDefault="003F5A21" w:rsidP="00D42C16">
            <w:pPr>
              <w:pStyle w:val="BodyText"/>
              <w:spacing w:after="0"/>
              <w:rPr>
                <w:b/>
                <w:bCs/>
              </w:rPr>
            </w:pPr>
            <w:r w:rsidRPr="00D42C16">
              <w:rPr>
                <w:b/>
                <w:bCs/>
                <w:sz w:val="22"/>
                <w:szCs w:val="22"/>
              </w:rPr>
              <w:t>3</w:t>
            </w:r>
          </w:p>
        </w:tc>
        <w:tc>
          <w:tcPr>
            <w:tcW w:w="870" w:type="dxa"/>
          </w:tcPr>
          <w:p w:rsidR="003F5A21" w:rsidRPr="00D42C16" w:rsidRDefault="003F5A21" w:rsidP="00D42C16">
            <w:pPr>
              <w:pStyle w:val="BodyText"/>
              <w:spacing w:after="0"/>
              <w:rPr>
                <w:b/>
                <w:bCs/>
              </w:rPr>
            </w:pPr>
            <w:r w:rsidRPr="00D42C16">
              <w:rPr>
                <w:b/>
                <w:bCs/>
                <w:sz w:val="22"/>
                <w:szCs w:val="22"/>
              </w:rPr>
              <w:t>4</w:t>
            </w:r>
          </w:p>
        </w:tc>
        <w:tc>
          <w:tcPr>
            <w:tcW w:w="870" w:type="dxa"/>
          </w:tcPr>
          <w:p w:rsidR="003F5A21" w:rsidRPr="00D42C16" w:rsidRDefault="003F5A21" w:rsidP="00D42C16">
            <w:pPr>
              <w:pStyle w:val="BodyText"/>
              <w:spacing w:after="0"/>
              <w:rPr>
                <w:b/>
                <w:bCs/>
              </w:rPr>
            </w:pPr>
            <w:r w:rsidRPr="00D42C16">
              <w:rPr>
                <w:b/>
                <w:bCs/>
                <w:sz w:val="22"/>
                <w:szCs w:val="22"/>
              </w:rPr>
              <w:t>5</w:t>
            </w:r>
          </w:p>
        </w:tc>
        <w:tc>
          <w:tcPr>
            <w:tcW w:w="870" w:type="dxa"/>
          </w:tcPr>
          <w:p w:rsidR="003F5A21" w:rsidRPr="00D42C16" w:rsidRDefault="003F5A21" w:rsidP="00D42C16">
            <w:pPr>
              <w:pStyle w:val="BodyText"/>
              <w:spacing w:after="0"/>
              <w:rPr>
                <w:b/>
                <w:bCs/>
              </w:rPr>
            </w:pPr>
            <w:r w:rsidRPr="00D42C16">
              <w:rPr>
                <w:b/>
                <w:bCs/>
                <w:sz w:val="22"/>
                <w:szCs w:val="22"/>
              </w:rPr>
              <w:t>6</w:t>
            </w:r>
          </w:p>
        </w:tc>
        <w:tc>
          <w:tcPr>
            <w:tcW w:w="870" w:type="dxa"/>
          </w:tcPr>
          <w:p w:rsidR="003F5A21" w:rsidRPr="00D42C16" w:rsidRDefault="003F5A21" w:rsidP="00D42C16">
            <w:pPr>
              <w:pStyle w:val="BodyText"/>
              <w:spacing w:after="0"/>
              <w:rPr>
                <w:b/>
                <w:bCs/>
              </w:rPr>
            </w:pPr>
            <w:r w:rsidRPr="00D42C16">
              <w:rPr>
                <w:b/>
                <w:bCs/>
                <w:sz w:val="22"/>
                <w:szCs w:val="22"/>
              </w:rPr>
              <w:t>7</w:t>
            </w:r>
          </w:p>
        </w:tc>
        <w:tc>
          <w:tcPr>
            <w:tcW w:w="870" w:type="dxa"/>
          </w:tcPr>
          <w:p w:rsidR="003F5A21" w:rsidRPr="00D42C16" w:rsidRDefault="003F5A21" w:rsidP="00D42C16">
            <w:pPr>
              <w:pStyle w:val="BodyText"/>
              <w:spacing w:after="0"/>
              <w:rPr>
                <w:b/>
                <w:bCs/>
              </w:rPr>
            </w:pPr>
            <w:r w:rsidRPr="00D42C16">
              <w:rPr>
                <w:b/>
                <w:bCs/>
                <w:sz w:val="22"/>
                <w:szCs w:val="22"/>
              </w:rPr>
              <w:t>8</w:t>
            </w:r>
          </w:p>
        </w:tc>
        <w:tc>
          <w:tcPr>
            <w:tcW w:w="870" w:type="dxa"/>
          </w:tcPr>
          <w:p w:rsidR="003F5A21" w:rsidRPr="00D42C16" w:rsidRDefault="003F5A21" w:rsidP="00D42C16">
            <w:pPr>
              <w:pStyle w:val="BodyText"/>
              <w:spacing w:after="0"/>
              <w:rPr>
                <w:b/>
                <w:bCs/>
              </w:rPr>
            </w:pPr>
            <w:r w:rsidRPr="00D42C16">
              <w:rPr>
                <w:b/>
                <w:bCs/>
                <w:sz w:val="22"/>
                <w:szCs w:val="22"/>
              </w:rPr>
              <w:t>9</w:t>
            </w:r>
          </w:p>
        </w:tc>
        <w:tc>
          <w:tcPr>
            <w:tcW w:w="871" w:type="dxa"/>
          </w:tcPr>
          <w:p w:rsidR="003F5A21" w:rsidRPr="00D42C16" w:rsidRDefault="003F5A21" w:rsidP="00D42C16">
            <w:pPr>
              <w:pStyle w:val="BodyText"/>
              <w:spacing w:after="0"/>
              <w:rPr>
                <w:b/>
                <w:bCs/>
              </w:rPr>
            </w:pPr>
            <w:r w:rsidRPr="00D42C16">
              <w:rPr>
                <w:b/>
                <w:bCs/>
                <w:sz w:val="22"/>
                <w:szCs w:val="22"/>
              </w:rPr>
              <w:t>10</w:t>
            </w:r>
          </w:p>
        </w:tc>
      </w:tr>
      <w:tr w:rsidR="003F5A21" w:rsidTr="00D42C16">
        <w:tc>
          <w:tcPr>
            <w:tcW w:w="1101" w:type="dxa"/>
          </w:tcPr>
          <w:p w:rsidR="003F5A21" w:rsidRPr="00D42C16" w:rsidRDefault="003F5A21" w:rsidP="00D42C16">
            <w:pPr>
              <w:pStyle w:val="BodyText"/>
              <w:spacing w:after="0"/>
              <w:rPr>
                <w:b/>
                <w:bCs/>
              </w:rPr>
            </w:pPr>
            <w:r w:rsidRPr="00D42C16">
              <w:rPr>
                <w:b/>
                <w:bCs/>
                <w:sz w:val="22"/>
                <w:szCs w:val="22"/>
              </w:rPr>
              <w:t>Ответ</w:t>
            </w:r>
          </w:p>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1" w:type="dxa"/>
          </w:tcPr>
          <w:p w:rsidR="003F5A21" w:rsidRPr="00D42C16" w:rsidRDefault="003F5A21" w:rsidP="00D42C16">
            <w:pPr>
              <w:pStyle w:val="BodyText"/>
              <w:spacing w:after="0"/>
              <w:rPr>
                <w:b/>
                <w:bCs/>
              </w:rPr>
            </w:pPr>
          </w:p>
        </w:tc>
      </w:tr>
    </w:tbl>
    <w:p w:rsidR="003F5A21" w:rsidRDefault="003F5A21" w:rsidP="009C76FA">
      <w:pPr>
        <w:pStyle w:val="BodyText"/>
        <w:spacing w:after="0"/>
        <w:rPr>
          <w:b/>
          <w:bCs/>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Default="003F5A21" w:rsidP="009C76FA">
      <w:pPr>
        <w:jc w:val="center"/>
        <w:rPr>
          <w:b/>
        </w:rPr>
      </w:pPr>
    </w:p>
    <w:p w:rsidR="003F5A21" w:rsidRPr="001A4A51" w:rsidRDefault="003F5A21" w:rsidP="009C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34F0F">
        <w:rPr>
          <w:b/>
          <w:bCs/>
        </w:rPr>
        <w:t>Тема 1.4</w:t>
      </w:r>
      <w:r w:rsidRPr="002B7221">
        <w:rPr>
          <w:b/>
          <w:bCs/>
        </w:rPr>
        <w:t xml:space="preserve">.  </w:t>
      </w:r>
      <w:r w:rsidRPr="001A4A51">
        <w:rPr>
          <w:b/>
          <w:bCs/>
        </w:rPr>
        <w:t>Юридические лица и административно-правовые образования как субъекты гражданского права.</w:t>
      </w:r>
    </w:p>
    <w:p w:rsidR="003F5A21" w:rsidRPr="001A4A51" w:rsidRDefault="003F5A21" w:rsidP="009C76FA">
      <w:pPr>
        <w:ind w:firstLine="426"/>
        <w:jc w:val="both"/>
        <w:rPr>
          <w:b/>
        </w:rPr>
      </w:pPr>
    </w:p>
    <w:p w:rsidR="003F5A21" w:rsidRPr="001A4A51" w:rsidRDefault="003F5A21" w:rsidP="009C76FA">
      <w:pPr>
        <w:ind w:firstLine="426"/>
        <w:jc w:val="both"/>
        <w:rPr>
          <w:b/>
        </w:rPr>
      </w:pPr>
      <w:r w:rsidRPr="001A4A51">
        <w:rPr>
          <w:b/>
        </w:rPr>
        <w:t>Студент должен знать:</w:t>
      </w:r>
    </w:p>
    <w:p w:rsidR="003F5A21" w:rsidRPr="001A4A51" w:rsidRDefault="003F5A21" w:rsidP="009C76FA">
      <w:pPr>
        <w:pStyle w:val="ListParagraph"/>
        <w:numPr>
          <w:ilvl w:val="0"/>
          <w:numId w:val="12"/>
        </w:numPr>
        <w:ind w:left="709"/>
        <w:jc w:val="both"/>
        <w:rPr>
          <w:rFonts w:ascii="Times New Roman" w:hAnsi="Times New Roman"/>
          <w:sz w:val="24"/>
          <w:szCs w:val="24"/>
        </w:rPr>
      </w:pPr>
      <w:r w:rsidRPr="001A4A51">
        <w:rPr>
          <w:rFonts w:ascii="Times New Roman" w:hAnsi="Times New Roman"/>
          <w:sz w:val="24"/>
          <w:szCs w:val="24"/>
        </w:rPr>
        <w:t>понятие юридического лица, его признаки.</w:t>
      </w:r>
    </w:p>
    <w:p w:rsidR="003F5A21" w:rsidRPr="001A4A51" w:rsidRDefault="003F5A21" w:rsidP="009C76FA">
      <w:pPr>
        <w:pStyle w:val="ListParagraph"/>
        <w:numPr>
          <w:ilvl w:val="0"/>
          <w:numId w:val="12"/>
        </w:numPr>
        <w:ind w:left="709"/>
        <w:jc w:val="both"/>
        <w:rPr>
          <w:rFonts w:ascii="Times New Roman" w:hAnsi="Times New Roman"/>
          <w:sz w:val="24"/>
          <w:szCs w:val="24"/>
        </w:rPr>
      </w:pPr>
      <w:r w:rsidRPr="001A4A51">
        <w:rPr>
          <w:rFonts w:ascii="Times New Roman" w:hAnsi="Times New Roman"/>
          <w:sz w:val="24"/>
          <w:szCs w:val="24"/>
        </w:rPr>
        <w:t>органы юридического лица.</w:t>
      </w:r>
    </w:p>
    <w:p w:rsidR="003F5A21" w:rsidRPr="001A4A51" w:rsidRDefault="003F5A21" w:rsidP="009C76FA">
      <w:pPr>
        <w:pStyle w:val="ListParagraph"/>
        <w:numPr>
          <w:ilvl w:val="0"/>
          <w:numId w:val="12"/>
        </w:numPr>
        <w:ind w:left="709"/>
        <w:jc w:val="both"/>
        <w:rPr>
          <w:rFonts w:ascii="Times New Roman" w:hAnsi="Times New Roman"/>
          <w:sz w:val="24"/>
          <w:szCs w:val="24"/>
        </w:rPr>
      </w:pPr>
      <w:r w:rsidRPr="001A4A51">
        <w:rPr>
          <w:rFonts w:ascii="Times New Roman" w:hAnsi="Times New Roman"/>
          <w:sz w:val="24"/>
          <w:szCs w:val="24"/>
        </w:rPr>
        <w:t>виды коммерческих организаций.</w:t>
      </w:r>
    </w:p>
    <w:p w:rsidR="003F5A21" w:rsidRPr="001A4A51" w:rsidRDefault="003F5A21" w:rsidP="009C76FA">
      <w:pPr>
        <w:pStyle w:val="ListParagraph"/>
        <w:numPr>
          <w:ilvl w:val="0"/>
          <w:numId w:val="12"/>
        </w:numPr>
        <w:ind w:left="709"/>
        <w:jc w:val="both"/>
        <w:rPr>
          <w:rFonts w:ascii="Times New Roman" w:hAnsi="Times New Roman"/>
          <w:b/>
          <w:sz w:val="24"/>
          <w:szCs w:val="24"/>
        </w:rPr>
      </w:pPr>
      <w:r w:rsidRPr="001A4A51">
        <w:rPr>
          <w:rFonts w:ascii="Times New Roman" w:hAnsi="Times New Roman"/>
          <w:sz w:val="24"/>
          <w:szCs w:val="24"/>
        </w:rPr>
        <w:t>особенности деятельности некоммерческих организаций.</w:t>
      </w:r>
    </w:p>
    <w:p w:rsidR="003F5A21" w:rsidRPr="001A4A51" w:rsidRDefault="003F5A21" w:rsidP="009C76FA">
      <w:pPr>
        <w:ind w:firstLine="426"/>
        <w:jc w:val="both"/>
        <w:rPr>
          <w:b/>
        </w:rPr>
      </w:pPr>
      <w:r w:rsidRPr="001A4A51">
        <w:rPr>
          <w:b/>
        </w:rPr>
        <w:t>Студент должен уметь:</w:t>
      </w:r>
    </w:p>
    <w:p w:rsidR="003F5A21" w:rsidRPr="001A4A51" w:rsidRDefault="003F5A21" w:rsidP="009C76FA">
      <w:pPr>
        <w:pStyle w:val="BodyText"/>
        <w:numPr>
          <w:ilvl w:val="0"/>
          <w:numId w:val="11"/>
        </w:numPr>
        <w:spacing w:after="0"/>
        <w:rPr>
          <w:bCs/>
        </w:rPr>
      </w:pPr>
      <w:r w:rsidRPr="001A4A51">
        <w:rPr>
          <w:bCs/>
        </w:rPr>
        <w:t>способы образования юридических лиц</w:t>
      </w:r>
    </w:p>
    <w:p w:rsidR="003F5A21" w:rsidRPr="001A4A51" w:rsidRDefault="003F5A21" w:rsidP="009C76FA">
      <w:pPr>
        <w:pStyle w:val="BodyText"/>
        <w:numPr>
          <w:ilvl w:val="0"/>
          <w:numId w:val="11"/>
        </w:numPr>
        <w:spacing w:after="0"/>
        <w:rPr>
          <w:bCs/>
        </w:rPr>
      </w:pPr>
      <w:r w:rsidRPr="001A4A51">
        <w:rPr>
          <w:bCs/>
        </w:rPr>
        <w:t>определять основания прекращения юридических лиц</w:t>
      </w:r>
    </w:p>
    <w:p w:rsidR="003F5A21" w:rsidRPr="001A4A51" w:rsidRDefault="003F5A21" w:rsidP="009C76FA">
      <w:pPr>
        <w:pStyle w:val="BodyText"/>
        <w:spacing w:after="0"/>
        <w:rPr>
          <w:b/>
          <w:bCs/>
        </w:rPr>
      </w:pPr>
    </w:p>
    <w:p w:rsidR="003F5A21" w:rsidRDefault="003F5A21" w:rsidP="009C76FA">
      <w:pPr>
        <w:pStyle w:val="BodyText"/>
        <w:spacing w:after="0"/>
        <w:rPr>
          <w:b/>
        </w:rPr>
      </w:pPr>
      <w:r w:rsidRPr="001A4A51">
        <w:rPr>
          <w:b/>
        </w:rPr>
        <w:t>Задание</w:t>
      </w:r>
    </w:p>
    <w:p w:rsidR="003F5A21" w:rsidRPr="001A4A51" w:rsidRDefault="003F5A21" w:rsidP="009C76FA">
      <w:pPr>
        <w:pStyle w:val="BodyText"/>
        <w:spacing w:after="0"/>
        <w:rPr>
          <w:b/>
        </w:rPr>
      </w:pPr>
    </w:p>
    <w:p w:rsidR="003F5A21" w:rsidRDefault="003F5A21" w:rsidP="005440E1">
      <w:pPr>
        <w:numPr>
          <w:ilvl w:val="0"/>
          <w:numId w:val="10"/>
        </w:numPr>
        <w:jc w:val="both"/>
      </w:pPr>
      <w:r w:rsidRPr="001A4A51">
        <w:rPr>
          <w:b/>
        </w:rPr>
        <w:t>Прочитать учебный материал</w:t>
      </w:r>
      <w:r w:rsidRPr="001A4A51">
        <w:t>:</w:t>
      </w:r>
      <w:r w:rsidRPr="001A4A51">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82-137</w:t>
      </w:r>
      <w:r w:rsidRPr="005440E1">
        <w:t>.</w:t>
      </w:r>
    </w:p>
    <w:p w:rsidR="003F5A21" w:rsidRPr="005440E1" w:rsidRDefault="003F5A21" w:rsidP="002623B2">
      <w:pPr>
        <w:ind w:left="360"/>
        <w:jc w:val="both"/>
      </w:pPr>
    </w:p>
    <w:p w:rsidR="003F5A21" w:rsidRPr="00415FEE" w:rsidRDefault="003F5A21" w:rsidP="009C76FA">
      <w:pPr>
        <w:pStyle w:val="ListParagraph"/>
        <w:numPr>
          <w:ilvl w:val="0"/>
          <w:numId w:val="10"/>
        </w:numPr>
        <w:spacing w:line="240" w:lineRule="auto"/>
        <w:rPr>
          <w:rFonts w:ascii="Times New Roman" w:hAnsi="Times New Roman"/>
          <w:sz w:val="24"/>
          <w:szCs w:val="24"/>
        </w:rPr>
      </w:pPr>
      <w:r>
        <w:rPr>
          <w:rFonts w:ascii="Times New Roman" w:hAnsi="Times New Roman"/>
          <w:b/>
          <w:bCs/>
          <w:sz w:val="24"/>
          <w:szCs w:val="24"/>
        </w:rPr>
        <w:t xml:space="preserve">Проработать: </w:t>
      </w:r>
      <w:r w:rsidRPr="00415FEE">
        <w:rPr>
          <w:rFonts w:ascii="Times New Roman" w:hAnsi="Times New Roman"/>
          <w:bCs/>
          <w:sz w:val="24"/>
          <w:szCs w:val="24"/>
        </w:rPr>
        <w:t>ФЗ от 08.08.2001 № 129-ФЗ (</w:t>
      </w:r>
      <w:r w:rsidRPr="00415FEE">
        <w:rPr>
          <w:rFonts w:ascii="Times New Roman" w:hAnsi="Times New Roman"/>
          <w:sz w:val="24"/>
          <w:szCs w:val="24"/>
        </w:rPr>
        <w:t>ред. от 01.01.2017</w:t>
      </w:r>
      <w:r w:rsidRPr="00415FEE">
        <w:rPr>
          <w:rFonts w:ascii="Times New Roman" w:hAnsi="Times New Roman"/>
          <w:bCs/>
          <w:sz w:val="24"/>
          <w:szCs w:val="24"/>
        </w:rPr>
        <w:t>)</w:t>
      </w:r>
      <w:r w:rsidRPr="00415FEE">
        <w:rPr>
          <w:rFonts w:ascii="Times New Roman" w:hAnsi="Times New Roman"/>
          <w:sz w:val="24"/>
          <w:szCs w:val="24"/>
        </w:rPr>
        <w:t xml:space="preserve"> </w:t>
      </w:r>
      <w:r w:rsidRPr="00415FEE">
        <w:rPr>
          <w:rFonts w:ascii="Times New Roman" w:hAnsi="Times New Roman"/>
          <w:bCs/>
          <w:sz w:val="24"/>
          <w:szCs w:val="24"/>
        </w:rPr>
        <w:t xml:space="preserve">«О государственной регистрации юридических лиц и индивидуальных     предпринимателей», </w:t>
      </w:r>
      <w:r w:rsidRPr="00415FEE">
        <w:rPr>
          <w:rFonts w:ascii="Times New Roman" w:hAnsi="Times New Roman"/>
          <w:sz w:val="24"/>
          <w:szCs w:val="24"/>
        </w:rPr>
        <w:t>ФЗ от 12.01. 1996 № 7-ФЗ (ред. от 19.12.2016) «О некоммерческих организациях».</w:t>
      </w:r>
    </w:p>
    <w:p w:rsidR="003F5A21" w:rsidRDefault="003F5A21" w:rsidP="00415FEE">
      <w:pPr>
        <w:pStyle w:val="ListParagraph"/>
        <w:spacing w:line="240" w:lineRule="auto"/>
        <w:ind w:left="0"/>
        <w:rPr>
          <w:rFonts w:ascii="Times New Roman" w:hAnsi="Times New Roman"/>
          <w:color w:val="FF6600"/>
          <w:sz w:val="24"/>
          <w:szCs w:val="24"/>
        </w:rPr>
      </w:pPr>
    </w:p>
    <w:p w:rsidR="003F5A21" w:rsidRPr="001A4A51" w:rsidRDefault="003F5A21" w:rsidP="009C76FA">
      <w:pPr>
        <w:pStyle w:val="ListParagraph"/>
        <w:numPr>
          <w:ilvl w:val="0"/>
          <w:numId w:val="10"/>
        </w:numPr>
        <w:spacing w:line="240" w:lineRule="auto"/>
        <w:rPr>
          <w:rFonts w:ascii="Times New Roman" w:hAnsi="Times New Roman"/>
          <w:b/>
          <w:sz w:val="24"/>
          <w:szCs w:val="24"/>
        </w:rPr>
      </w:pPr>
      <w:r w:rsidRPr="001A4A51">
        <w:rPr>
          <w:rFonts w:ascii="Times New Roman" w:hAnsi="Times New Roman"/>
          <w:b/>
          <w:sz w:val="24"/>
          <w:szCs w:val="24"/>
        </w:rPr>
        <w:t>Решите предложенные тесты:</w:t>
      </w:r>
    </w:p>
    <w:tbl>
      <w:tblPr>
        <w:tblW w:w="0" w:type="auto"/>
        <w:tblLook w:val="00A0"/>
      </w:tblPr>
      <w:tblGrid>
        <w:gridCol w:w="4785"/>
        <w:gridCol w:w="4785"/>
      </w:tblGrid>
      <w:tr w:rsidR="003F5A21" w:rsidRPr="001A4A51" w:rsidTr="00D42C16">
        <w:tc>
          <w:tcPr>
            <w:tcW w:w="4785" w:type="dxa"/>
          </w:tcPr>
          <w:p w:rsidR="003F5A21" w:rsidRPr="00D42C16" w:rsidRDefault="003F5A21" w:rsidP="00D42C16">
            <w:pPr>
              <w:pStyle w:val="PlainText"/>
              <w:numPr>
                <w:ilvl w:val="0"/>
                <w:numId w:val="13"/>
              </w:numPr>
              <w:spacing w:line="223" w:lineRule="auto"/>
              <w:ind w:left="0" w:firstLine="426"/>
              <w:rPr>
                <w:rFonts w:ascii="Times New Roman" w:hAnsi="Times New Roman"/>
                <w:b/>
                <w:sz w:val="22"/>
                <w:szCs w:val="22"/>
              </w:rPr>
            </w:pPr>
            <w:r w:rsidRPr="00D42C16">
              <w:rPr>
                <w:rFonts w:ascii="Times New Roman" w:hAnsi="Times New Roman"/>
                <w:b/>
                <w:sz w:val="22"/>
                <w:szCs w:val="22"/>
              </w:rPr>
              <w:t>Регистрация юридических лиц государством</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обязательна</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не обязательна</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обязательна, если заявлено об этом</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не имеет значения</w:t>
            </w:r>
          </w:p>
          <w:p w:rsidR="003F5A21" w:rsidRPr="00D42C16" w:rsidRDefault="003F5A21" w:rsidP="00D42C16">
            <w:pPr>
              <w:pStyle w:val="PlainText"/>
              <w:numPr>
                <w:ilvl w:val="0"/>
                <w:numId w:val="13"/>
              </w:numPr>
              <w:spacing w:line="214" w:lineRule="auto"/>
              <w:ind w:left="0" w:firstLine="426"/>
              <w:rPr>
                <w:rFonts w:ascii="Times New Roman" w:hAnsi="Times New Roman"/>
                <w:b/>
                <w:sz w:val="22"/>
                <w:szCs w:val="22"/>
              </w:rPr>
            </w:pPr>
            <w:r w:rsidRPr="00D42C16">
              <w:rPr>
                <w:rFonts w:ascii="Times New Roman" w:hAnsi="Times New Roman"/>
                <w:b/>
                <w:sz w:val="22"/>
                <w:szCs w:val="22"/>
              </w:rPr>
              <w:t>Виды некоммерческих организаций, предусмотренных гражданским законодательством:</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тресты, концерны, синдикаты</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потребительский кооператив, общественные и религиозные организации, фонды, учреждения</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фирмы</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акционерные общества, фонды, религиозные организации</w:t>
            </w:r>
          </w:p>
          <w:p w:rsidR="003F5A21" w:rsidRPr="00D42C16" w:rsidRDefault="003F5A21" w:rsidP="00D42C16">
            <w:pPr>
              <w:pStyle w:val="PlainText"/>
              <w:numPr>
                <w:ilvl w:val="0"/>
                <w:numId w:val="13"/>
              </w:numPr>
              <w:spacing w:line="199" w:lineRule="auto"/>
              <w:ind w:left="0" w:firstLine="426"/>
              <w:rPr>
                <w:rFonts w:ascii="Times New Roman" w:hAnsi="Times New Roman"/>
                <w:b/>
                <w:sz w:val="22"/>
                <w:szCs w:val="22"/>
              </w:rPr>
            </w:pPr>
            <w:r w:rsidRPr="00D42C16">
              <w:rPr>
                <w:rFonts w:ascii="Times New Roman" w:hAnsi="Times New Roman"/>
                <w:b/>
                <w:sz w:val="22"/>
                <w:szCs w:val="22"/>
              </w:rPr>
              <w:t>Обязательным, главным условием регистрации юридического лица является</w:t>
            </w:r>
          </w:p>
          <w:p w:rsidR="003F5A21" w:rsidRPr="00D42C16" w:rsidRDefault="003F5A21" w:rsidP="00D42C16">
            <w:pPr>
              <w:pStyle w:val="PlainText"/>
              <w:numPr>
                <w:ilvl w:val="1"/>
                <w:numId w:val="13"/>
              </w:numPr>
              <w:spacing w:line="199" w:lineRule="auto"/>
              <w:ind w:left="0" w:firstLine="426"/>
              <w:rPr>
                <w:rFonts w:ascii="Times New Roman" w:hAnsi="Times New Roman"/>
                <w:sz w:val="22"/>
                <w:szCs w:val="22"/>
              </w:rPr>
            </w:pPr>
            <w:r w:rsidRPr="00D42C16">
              <w:rPr>
                <w:rFonts w:ascii="Times New Roman" w:hAnsi="Times New Roman"/>
                <w:sz w:val="22"/>
                <w:szCs w:val="22"/>
              </w:rPr>
              <w:t>Учредительный договор</w:t>
            </w:r>
          </w:p>
          <w:p w:rsidR="003F5A21" w:rsidRPr="00D42C16" w:rsidRDefault="003F5A21" w:rsidP="00D42C16">
            <w:pPr>
              <w:pStyle w:val="PlainText"/>
              <w:numPr>
                <w:ilvl w:val="1"/>
                <w:numId w:val="13"/>
              </w:numPr>
              <w:spacing w:line="199" w:lineRule="auto"/>
              <w:ind w:left="0" w:firstLine="426"/>
              <w:rPr>
                <w:rFonts w:ascii="Times New Roman" w:hAnsi="Times New Roman"/>
                <w:sz w:val="22"/>
                <w:szCs w:val="22"/>
              </w:rPr>
            </w:pPr>
            <w:r w:rsidRPr="00D42C16">
              <w:rPr>
                <w:rFonts w:ascii="Times New Roman" w:hAnsi="Times New Roman"/>
                <w:sz w:val="22"/>
                <w:szCs w:val="22"/>
              </w:rPr>
              <w:t>уставный капитал</w:t>
            </w:r>
          </w:p>
          <w:p w:rsidR="003F5A21" w:rsidRPr="00D42C16" w:rsidRDefault="003F5A21" w:rsidP="00D42C16">
            <w:pPr>
              <w:pStyle w:val="PlainText"/>
              <w:numPr>
                <w:ilvl w:val="1"/>
                <w:numId w:val="13"/>
              </w:numPr>
              <w:spacing w:line="199" w:lineRule="auto"/>
              <w:ind w:left="0" w:firstLine="426"/>
              <w:rPr>
                <w:rFonts w:ascii="Times New Roman" w:hAnsi="Times New Roman"/>
                <w:sz w:val="22"/>
                <w:szCs w:val="22"/>
              </w:rPr>
            </w:pPr>
            <w:r w:rsidRPr="00D42C16">
              <w:rPr>
                <w:rFonts w:ascii="Times New Roman" w:hAnsi="Times New Roman"/>
                <w:sz w:val="22"/>
                <w:szCs w:val="22"/>
              </w:rPr>
              <w:t>наличие счета в банке</w:t>
            </w:r>
          </w:p>
          <w:p w:rsidR="003F5A21" w:rsidRPr="00D42C16" w:rsidRDefault="003F5A21" w:rsidP="00D42C16">
            <w:pPr>
              <w:pStyle w:val="PlainText"/>
              <w:numPr>
                <w:ilvl w:val="1"/>
                <w:numId w:val="13"/>
              </w:numPr>
              <w:spacing w:line="199" w:lineRule="auto"/>
              <w:ind w:left="0" w:firstLine="426"/>
              <w:rPr>
                <w:rFonts w:ascii="Times New Roman" w:hAnsi="Times New Roman"/>
                <w:sz w:val="22"/>
                <w:szCs w:val="22"/>
              </w:rPr>
            </w:pPr>
            <w:r w:rsidRPr="00D42C16">
              <w:rPr>
                <w:rFonts w:ascii="Times New Roman" w:hAnsi="Times New Roman"/>
                <w:sz w:val="22"/>
                <w:szCs w:val="22"/>
              </w:rPr>
              <w:t>Устав</w:t>
            </w:r>
          </w:p>
          <w:p w:rsidR="003F5A21" w:rsidRPr="00D42C16" w:rsidRDefault="003F5A21" w:rsidP="00D42C16">
            <w:pPr>
              <w:pStyle w:val="PlainText"/>
              <w:numPr>
                <w:ilvl w:val="0"/>
                <w:numId w:val="13"/>
              </w:numPr>
              <w:spacing w:line="214" w:lineRule="auto"/>
              <w:ind w:left="0" w:firstLine="426"/>
              <w:rPr>
                <w:rFonts w:ascii="Times New Roman" w:hAnsi="Times New Roman"/>
                <w:b/>
                <w:sz w:val="22"/>
                <w:szCs w:val="22"/>
              </w:rPr>
            </w:pPr>
            <w:r w:rsidRPr="00D42C16">
              <w:rPr>
                <w:rFonts w:ascii="Times New Roman" w:hAnsi="Times New Roman"/>
                <w:b/>
                <w:sz w:val="22"/>
                <w:szCs w:val="22"/>
              </w:rPr>
              <w:t>Русская Православная Церковь юридическим лицом</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признается</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не признается</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признается, кроме монастырей</w:t>
            </w:r>
          </w:p>
          <w:p w:rsidR="003F5A21" w:rsidRPr="00D42C16" w:rsidRDefault="003F5A21" w:rsidP="00D42C16">
            <w:pPr>
              <w:pStyle w:val="PlainText"/>
              <w:numPr>
                <w:ilvl w:val="1"/>
                <w:numId w:val="13"/>
              </w:numPr>
              <w:spacing w:line="214" w:lineRule="auto"/>
              <w:ind w:left="0" w:firstLine="426"/>
              <w:rPr>
                <w:rFonts w:ascii="Times New Roman" w:hAnsi="Times New Roman"/>
                <w:sz w:val="22"/>
                <w:szCs w:val="22"/>
              </w:rPr>
            </w:pPr>
            <w:r w:rsidRPr="00D42C16">
              <w:rPr>
                <w:rFonts w:ascii="Times New Roman" w:hAnsi="Times New Roman"/>
                <w:sz w:val="22"/>
                <w:szCs w:val="22"/>
              </w:rPr>
              <w:t>признается, если в ее составе есть юридические лица</w:t>
            </w:r>
          </w:p>
          <w:p w:rsidR="003F5A21" w:rsidRPr="00D42C16" w:rsidRDefault="003F5A21" w:rsidP="00D42C16">
            <w:pPr>
              <w:pStyle w:val="PlainText"/>
              <w:numPr>
                <w:ilvl w:val="0"/>
                <w:numId w:val="13"/>
              </w:numPr>
              <w:spacing w:line="223" w:lineRule="auto"/>
              <w:ind w:left="0" w:firstLine="426"/>
              <w:rPr>
                <w:rFonts w:ascii="Times New Roman" w:hAnsi="Times New Roman"/>
                <w:b/>
                <w:sz w:val="22"/>
                <w:szCs w:val="22"/>
              </w:rPr>
            </w:pPr>
            <w:r w:rsidRPr="00D42C16">
              <w:rPr>
                <w:rFonts w:ascii="Times New Roman" w:hAnsi="Times New Roman"/>
                <w:b/>
                <w:sz w:val="22"/>
                <w:szCs w:val="22"/>
              </w:rPr>
              <w:t>Правоспособность юридических лиц возникает с момента</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опубликования Устава</w:t>
            </w:r>
          </w:p>
          <w:p w:rsidR="003F5A21" w:rsidRPr="00D42C16" w:rsidRDefault="003F5A21" w:rsidP="00D42C16">
            <w:pPr>
              <w:pStyle w:val="PlainText"/>
              <w:numPr>
                <w:ilvl w:val="1"/>
                <w:numId w:val="13"/>
              </w:numPr>
              <w:spacing w:line="223" w:lineRule="auto"/>
              <w:ind w:left="0" w:firstLine="426"/>
              <w:rPr>
                <w:rFonts w:ascii="Times New Roman" w:hAnsi="Times New Roman"/>
                <w:sz w:val="22"/>
                <w:szCs w:val="22"/>
              </w:rPr>
            </w:pPr>
            <w:r w:rsidRPr="00D42C16">
              <w:rPr>
                <w:rFonts w:ascii="Times New Roman" w:hAnsi="Times New Roman"/>
                <w:sz w:val="22"/>
                <w:szCs w:val="22"/>
              </w:rPr>
              <w:t>назначения директора юридического лица</w:t>
            </w:r>
          </w:p>
          <w:p w:rsidR="003F5A21" w:rsidRPr="00D42C16" w:rsidRDefault="003F5A21" w:rsidP="00D42C16">
            <w:pPr>
              <w:pStyle w:val="PlainText"/>
              <w:numPr>
                <w:ilvl w:val="1"/>
                <w:numId w:val="10"/>
              </w:numPr>
              <w:spacing w:line="223" w:lineRule="auto"/>
              <w:ind w:left="0" w:firstLine="426"/>
              <w:rPr>
                <w:rFonts w:ascii="Times New Roman" w:hAnsi="Times New Roman"/>
                <w:sz w:val="22"/>
                <w:szCs w:val="22"/>
              </w:rPr>
            </w:pPr>
            <w:r w:rsidRPr="00D42C16">
              <w:rPr>
                <w:rFonts w:ascii="Times New Roman" w:hAnsi="Times New Roman"/>
                <w:sz w:val="22"/>
                <w:szCs w:val="22"/>
              </w:rPr>
              <w:t>начала деятельности юридического лица</w:t>
            </w:r>
          </w:p>
          <w:p w:rsidR="003F5A21" w:rsidRPr="00D42C16" w:rsidRDefault="003F5A21" w:rsidP="00D42C16">
            <w:pPr>
              <w:pStyle w:val="PlainText"/>
              <w:numPr>
                <w:ilvl w:val="1"/>
                <w:numId w:val="10"/>
              </w:numPr>
              <w:spacing w:line="223" w:lineRule="auto"/>
              <w:ind w:left="0" w:firstLine="426"/>
              <w:rPr>
                <w:rFonts w:ascii="Times New Roman" w:hAnsi="Times New Roman"/>
                <w:sz w:val="22"/>
                <w:szCs w:val="22"/>
              </w:rPr>
            </w:pPr>
            <w:r w:rsidRPr="00D42C16">
              <w:rPr>
                <w:rFonts w:ascii="Times New Roman" w:hAnsi="Times New Roman"/>
                <w:sz w:val="22"/>
                <w:szCs w:val="22"/>
              </w:rPr>
              <w:t>регистрации</w:t>
            </w:r>
          </w:p>
          <w:p w:rsidR="003F5A21" w:rsidRPr="00D42C16" w:rsidRDefault="003F5A21" w:rsidP="0060145F"/>
        </w:tc>
        <w:tc>
          <w:tcPr>
            <w:tcW w:w="4786" w:type="dxa"/>
          </w:tcPr>
          <w:p w:rsidR="003F5A21" w:rsidRPr="00D42C16" w:rsidRDefault="003F5A21" w:rsidP="00D42C16">
            <w:pPr>
              <w:pStyle w:val="PlainText"/>
              <w:numPr>
                <w:ilvl w:val="0"/>
                <w:numId w:val="13"/>
              </w:numPr>
              <w:spacing w:line="199" w:lineRule="auto"/>
              <w:ind w:left="0" w:firstLine="460"/>
              <w:rPr>
                <w:rFonts w:ascii="Times New Roman" w:hAnsi="Times New Roman"/>
                <w:b/>
                <w:sz w:val="22"/>
                <w:szCs w:val="22"/>
              </w:rPr>
            </w:pPr>
            <w:r w:rsidRPr="00D42C16">
              <w:rPr>
                <w:rFonts w:ascii="Times New Roman" w:hAnsi="Times New Roman"/>
                <w:b/>
                <w:sz w:val="22"/>
                <w:szCs w:val="22"/>
              </w:rPr>
              <w:t>Виды юридических лиц в зависимости от порядка создания подразделяются на образуемые</w:t>
            </w:r>
          </w:p>
          <w:p w:rsidR="003F5A21" w:rsidRPr="00D42C16" w:rsidRDefault="003F5A21" w:rsidP="00D42C16">
            <w:pPr>
              <w:pStyle w:val="PlainText"/>
              <w:numPr>
                <w:ilvl w:val="1"/>
                <w:numId w:val="13"/>
              </w:numPr>
              <w:spacing w:line="199" w:lineRule="auto"/>
              <w:ind w:left="0" w:firstLine="460"/>
              <w:rPr>
                <w:rFonts w:ascii="Times New Roman" w:hAnsi="Times New Roman"/>
                <w:sz w:val="22"/>
                <w:szCs w:val="22"/>
              </w:rPr>
            </w:pPr>
            <w:r w:rsidRPr="00D42C16">
              <w:rPr>
                <w:rFonts w:ascii="Times New Roman" w:hAnsi="Times New Roman"/>
                <w:sz w:val="22"/>
                <w:szCs w:val="22"/>
              </w:rPr>
              <w:t>в разрешительном или нормативно - явочном порядке</w:t>
            </w:r>
          </w:p>
          <w:p w:rsidR="003F5A21" w:rsidRPr="00D42C16" w:rsidRDefault="003F5A21" w:rsidP="00D42C16">
            <w:pPr>
              <w:pStyle w:val="PlainText"/>
              <w:numPr>
                <w:ilvl w:val="1"/>
                <w:numId w:val="13"/>
              </w:numPr>
              <w:spacing w:line="199" w:lineRule="auto"/>
              <w:ind w:left="0" w:firstLine="460"/>
              <w:rPr>
                <w:rFonts w:ascii="Times New Roman" w:hAnsi="Times New Roman"/>
                <w:sz w:val="22"/>
                <w:szCs w:val="22"/>
              </w:rPr>
            </w:pPr>
            <w:r w:rsidRPr="00D42C16">
              <w:rPr>
                <w:rFonts w:ascii="Times New Roman" w:hAnsi="Times New Roman"/>
                <w:sz w:val="22"/>
                <w:szCs w:val="22"/>
              </w:rPr>
              <w:t>коммерческими и некоммерческими органами</w:t>
            </w:r>
          </w:p>
          <w:p w:rsidR="003F5A21" w:rsidRPr="00D42C16" w:rsidRDefault="003F5A21" w:rsidP="00D42C16">
            <w:pPr>
              <w:pStyle w:val="PlainText"/>
              <w:numPr>
                <w:ilvl w:val="1"/>
                <w:numId w:val="13"/>
              </w:numPr>
              <w:spacing w:line="199" w:lineRule="auto"/>
              <w:ind w:left="0" w:firstLine="460"/>
              <w:rPr>
                <w:rFonts w:ascii="Times New Roman" w:hAnsi="Times New Roman"/>
                <w:sz w:val="22"/>
                <w:szCs w:val="22"/>
              </w:rPr>
            </w:pPr>
            <w:r w:rsidRPr="00D42C16">
              <w:rPr>
                <w:rFonts w:ascii="Times New Roman" w:hAnsi="Times New Roman"/>
                <w:sz w:val="22"/>
                <w:szCs w:val="22"/>
              </w:rPr>
              <w:t>иностранными и национальными участниками</w:t>
            </w:r>
          </w:p>
          <w:p w:rsidR="003F5A21" w:rsidRPr="00D42C16" w:rsidRDefault="003F5A21" w:rsidP="00D42C16">
            <w:pPr>
              <w:pStyle w:val="PlainText"/>
              <w:numPr>
                <w:ilvl w:val="1"/>
                <w:numId w:val="13"/>
              </w:numPr>
              <w:spacing w:line="199" w:lineRule="auto"/>
              <w:ind w:left="0" w:firstLine="460"/>
              <w:rPr>
                <w:rFonts w:ascii="Times New Roman" w:hAnsi="Times New Roman"/>
                <w:sz w:val="22"/>
                <w:szCs w:val="22"/>
              </w:rPr>
            </w:pPr>
            <w:r w:rsidRPr="00D42C16">
              <w:rPr>
                <w:rFonts w:ascii="Times New Roman" w:hAnsi="Times New Roman"/>
                <w:sz w:val="22"/>
                <w:szCs w:val="22"/>
              </w:rPr>
              <w:t>государственными и частными организациями</w:t>
            </w:r>
          </w:p>
          <w:p w:rsidR="003F5A21" w:rsidRPr="00D42C16" w:rsidRDefault="003F5A21" w:rsidP="00D42C16">
            <w:pPr>
              <w:pStyle w:val="PlainText"/>
              <w:numPr>
                <w:ilvl w:val="0"/>
                <w:numId w:val="13"/>
              </w:numPr>
              <w:spacing w:line="223" w:lineRule="auto"/>
              <w:ind w:left="0" w:firstLine="460"/>
              <w:rPr>
                <w:rFonts w:ascii="Times New Roman" w:hAnsi="Times New Roman"/>
                <w:b/>
                <w:sz w:val="22"/>
                <w:szCs w:val="22"/>
              </w:rPr>
            </w:pPr>
            <w:r w:rsidRPr="00D42C16">
              <w:rPr>
                <w:rFonts w:ascii="Times New Roman" w:hAnsi="Times New Roman"/>
                <w:b/>
                <w:sz w:val="22"/>
                <w:szCs w:val="22"/>
              </w:rPr>
              <w:t>Правоспособность юридического лица прекращается с момента</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исключения из единого государственного реестра</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невозможности выплачивать доходы по акциям</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банкротства</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прекращения основной деятельности</w:t>
            </w:r>
          </w:p>
          <w:p w:rsidR="003F5A21" w:rsidRPr="00D42C16" w:rsidRDefault="003F5A21" w:rsidP="00D42C16">
            <w:pPr>
              <w:pStyle w:val="PlainText"/>
              <w:numPr>
                <w:ilvl w:val="0"/>
                <w:numId w:val="13"/>
              </w:numPr>
              <w:spacing w:line="223" w:lineRule="auto"/>
              <w:ind w:left="0" w:firstLine="460"/>
              <w:rPr>
                <w:rFonts w:ascii="Times New Roman" w:hAnsi="Times New Roman"/>
                <w:b/>
                <w:sz w:val="22"/>
                <w:szCs w:val="22"/>
              </w:rPr>
            </w:pPr>
            <w:r w:rsidRPr="00D42C16">
              <w:rPr>
                <w:rFonts w:ascii="Times New Roman" w:hAnsi="Times New Roman"/>
                <w:b/>
                <w:sz w:val="22"/>
                <w:szCs w:val="22"/>
              </w:rPr>
              <w:t>Специальная правоспособность юридического лица – это наличие</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любых прав и обязанностей</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фирменного наименования</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лишь таких прав и обязанностей, которые соответствуют деятельности и прямо зафиксированы в учредительных документах</w:t>
            </w:r>
          </w:p>
          <w:p w:rsidR="003F5A21" w:rsidRPr="00D42C16" w:rsidRDefault="003F5A21" w:rsidP="00D42C16">
            <w:pPr>
              <w:pStyle w:val="PlainText"/>
              <w:numPr>
                <w:ilvl w:val="1"/>
                <w:numId w:val="13"/>
              </w:numPr>
              <w:spacing w:line="223" w:lineRule="auto"/>
              <w:ind w:left="0" w:firstLine="460"/>
              <w:rPr>
                <w:rFonts w:ascii="Times New Roman" w:hAnsi="Times New Roman"/>
                <w:sz w:val="22"/>
                <w:szCs w:val="22"/>
              </w:rPr>
            </w:pPr>
            <w:r w:rsidRPr="00D42C16">
              <w:rPr>
                <w:rFonts w:ascii="Times New Roman" w:hAnsi="Times New Roman"/>
                <w:sz w:val="22"/>
                <w:szCs w:val="22"/>
              </w:rPr>
              <w:t>наименования мест происхождения товара</w:t>
            </w:r>
          </w:p>
          <w:p w:rsidR="003F5A21" w:rsidRPr="00D42C16" w:rsidRDefault="003F5A21" w:rsidP="00D42C16">
            <w:pPr>
              <w:pStyle w:val="PlainText"/>
              <w:numPr>
                <w:ilvl w:val="0"/>
                <w:numId w:val="13"/>
              </w:numPr>
              <w:spacing w:line="223" w:lineRule="auto"/>
              <w:ind w:left="0" w:firstLine="460"/>
              <w:rPr>
                <w:rFonts w:ascii="Times New Roman" w:hAnsi="Times New Roman"/>
                <w:sz w:val="22"/>
                <w:szCs w:val="22"/>
              </w:rPr>
            </w:pPr>
            <w:r w:rsidRPr="00D42C16">
              <w:rPr>
                <w:rFonts w:ascii="Times New Roman" w:hAnsi="Times New Roman"/>
                <w:b/>
                <w:sz w:val="22"/>
                <w:szCs w:val="22"/>
              </w:rPr>
              <w:t>Определение: "коммерческая организация, не наделенная правом собственности на закрепленное за ней собственником имущество" относится к понятию</w:t>
            </w:r>
          </w:p>
          <w:p w:rsidR="003F5A21" w:rsidRPr="00D42C16" w:rsidRDefault="003F5A21" w:rsidP="00D42C16">
            <w:pPr>
              <w:pStyle w:val="PlainText"/>
              <w:numPr>
                <w:ilvl w:val="1"/>
                <w:numId w:val="13"/>
              </w:numPr>
              <w:spacing w:line="216" w:lineRule="auto"/>
              <w:ind w:left="0" w:firstLine="460"/>
              <w:rPr>
                <w:rFonts w:ascii="Times New Roman" w:hAnsi="Times New Roman"/>
                <w:sz w:val="22"/>
                <w:szCs w:val="22"/>
              </w:rPr>
            </w:pPr>
            <w:r w:rsidRPr="00D42C16">
              <w:rPr>
                <w:rFonts w:ascii="Times New Roman" w:hAnsi="Times New Roman"/>
                <w:sz w:val="22"/>
                <w:szCs w:val="22"/>
              </w:rPr>
              <w:t>унитарное предприятие</w:t>
            </w:r>
          </w:p>
          <w:p w:rsidR="003F5A21" w:rsidRPr="00D42C16" w:rsidRDefault="003F5A21" w:rsidP="00D42C16">
            <w:pPr>
              <w:pStyle w:val="PlainText"/>
              <w:numPr>
                <w:ilvl w:val="1"/>
                <w:numId w:val="13"/>
              </w:numPr>
              <w:spacing w:line="216" w:lineRule="auto"/>
              <w:ind w:left="0" w:firstLine="460"/>
              <w:rPr>
                <w:rFonts w:ascii="Times New Roman" w:hAnsi="Times New Roman"/>
                <w:sz w:val="22"/>
                <w:szCs w:val="22"/>
              </w:rPr>
            </w:pPr>
            <w:r w:rsidRPr="00D42C16">
              <w:rPr>
                <w:rFonts w:ascii="Times New Roman" w:hAnsi="Times New Roman"/>
                <w:sz w:val="22"/>
                <w:szCs w:val="22"/>
              </w:rPr>
              <w:t>крестьянское хозяйство</w:t>
            </w:r>
          </w:p>
          <w:p w:rsidR="003F5A21" w:rsidRPr="00D42C16" w:rsidRDefault="003F5A21" w:rsidP="00D42C16">
            <w:pPr>
              <w:pStyle w:val="PlainText"/>
              <w:numPr>
                <w:ilvl w:val="1"/>
                <w:numId w:val="13"/>
              </w:numPr>
              <w:spacing w:line="216" w:lineRule="auto"/>
              <w:ind w:left="0" w:firstLine="460"/>
              <w:rPr>
                <w:rFonts w:ascii="Times New Roman" w:hAnsi="Times New Roman"/>
                <w:sz w:val="22"/>
                <w:szCs w:val="22"/>
              </w:rPr>
            </w:pPr>
            <w:r w:rsidRPr="00D42C16">
              <w:rPr>
                <w:rFonts w:ascii="Times New Roman" w:hAnsi="Times New Roman"/>
                <w:sz w:val="22"/>
                <w:szCs w:val="22"/>
              </w:rPr>
              <w:t>фирма</w:t>
            </w:r>
          </w:p>
          <w:p w:rsidR="003F5A21" w:rsidRPr="00D42C16" w:rsidRDefault="003F5A21" w:rsidP="00D42C16">
            <w:pPr>
              <w:pStyle w:val="PlainText"/>
              <w:numPr>
                <w:ilvl w:val="1"/>
                <w:numId w:val="13"/>
              </w:numPr>
              <w:spacing w:line="216" w:lineRule="auto"/>
              <w:ind w:left="0" w:firstLine="460"/>
              <w:rPr>
                <w:rFonts w:ascii="Times New Roman" w:hAnsi="Times New Roman"/>
                <w:sz w:val="22"/>
                <w:szCs w:val="22"/>
              </w:rPr>
            </w:pPr>
            <w:r w:rsidRPr="00D42C16">
              <w:rPr>
                <w:rFonts w:ascii="Times New Roman" w:hAnsi="Times New Roman"/>
                <w:sz w:val="22"/>
                <w:szCs w:val="22"/>
              </w:rPr>
              <w:t>ассоциация</w:t>
            </w:r>
          </w:p>
          <w:p w:rsidR="003F5A21" w:rsidRPr="00D42C16" w:rsidRDefault="003F5A21" w:rsidP="00D42C16">
            <w:pPr>
              <w:pStyle w:val="PlainText"/>
              <w:numPr>
                <w:ilvl w:val="0"/>
                <w:numId w:val="13"/>
              </w:numPr>
              <w:spacing w:line="216" w:lineRule="auto"/>
              <w:ind w:left="0" w:firstLine="460"/>
              <w:rPr>
                <w:rFonts w:ascii="Times New Roman" w:hAnsi="Times New Roman"/>
                <w:b/>
                <w:sz w:val="22"/>
                <w:szCs w:val="22"/>
              </w:rPr>
            </w:pPr>
            <w:r w:rsidRPr="00D42C16">
              <w:rPr>
                <w:rFonts w:ascii="Times New Roman" w:hAnsi="Times New Roman"/>
                <w:b/>
                <w:sz w:val="22"/>
                <w:szCs w:val="22"/>
              </w:rPr>
              <w:t>Различие между дееспособностью юридического лица и гражданина:</w:t>
            </w:r>
          </w:p>
          <w:p w:rsidR="003F5A21" w:rsidRPr="00D42C16" w:rsidRDefault="003F5A21" w:rsidP="00D42C16">
            <w:pPr>
              <w:pStyle w:val="PlainText"/>
              <w:numPr>
                <w:ilvl w:val="0"/>
                <w:numId w:val="14"/>
              </w:numPr>
              <w:spacing w:line="216" w:lineRule="auto"/>
              <w:ind w:left="602"/>
              <w:rPr>
                <w:rFonts w:ascii="Times New Roman" w:hAnsi="Times New Roman"/>
                <w:sz w:val="22"/>
                <w:szCs w:val="22"/>
              </w:rPr>
            </w:pPr>
            <w:r w:rsidRPr="00D42C16">
              <w:rPr>
                <w:rFonts w:ascii="Times New Roman" w:hAnsi="Times New Roman"/>
                <w:sz w:val="22"/>
                <w:szCs w:val="22"/>
              </w:rPr>
              <w:t>строгого различия не существует</w:t>
            </w:r>
          </w:p>
          <w:p w:rsidR="003F5A21" w:rsidRPr="00D42C16" w:rsidRDefault="003F5A21" w:rsidP="00D42C16">
            <w:pPr>
              <w:pStyle w:val="PlainText"/>
              <w:numPr>
                <w:ilvl w:val="0"/>
                <w:numId w:val="14"/>
              </w:numPr>
              <w:spacing w:line="216" w:lineRule="auto"/>
              <w:ind w:left="602"/>
              <w:rPr>
                <w:rFonts w:ascii="Times New Roman" w:hAnsi="Times New Roman"/>
                <w:sz w:val="22"/>
                <w:szCs w:val="22"/>
              </w:rPr>
            </w:pPr>
            <w:r w:rsidRPr="00D42C16">
              <w:rPr>
                <w:rFonts w:ascii="Times New Roman" w:hAnsi="Times New Roman"/>
                <w:sz w:val="22"/>
                <w:szCs w:val="22"/>
              </w:rPr>
              <w:t>существует незначительное</w:t>
            </w:r>
          </w:p>
          <w:p w:rsidR="003F5A21" w:rsidRPr="00D42C16" w:rsidRDefault="003F5A21" w:rsidP="00D42C16">
            <w:pPr>
              <w:pStyle w:val="PlainText"/>
              <w:numPr>
                <w:ilvl w:val="0"/>
                <w:numId w:val="14"/>
              </w:numPr>
              <w:spacing w:line="216" w:lineRule="auto"/>
              <w:ind w:left="602"/>
              <w:rPr>
                <w:rFonts w:ascii="Times New Roman" w:hAnsi="Times New Roman"/>
                <w:sz w:val="22"/>
                <w:szCs w:val="22"/>
              </w:rPr>
            </w:pPr>
            <w:r w:rsidRPr="00D42C16">
              <w:rPr>
                <w:rFonts w:ascii="Times New Roman" w:hAnsi="Times New Roman"/>
                <w:sz w:val="22"/>
                <w:szCs w:val="22"/>
              </w:rPr>
              <w:t>дееспособность юридического лица возникает с момента регистрации, а дееспособность гражданина по достижении определенного возраста.</w:t>
            </w:r>
          </w:p>
          <w:p w:rsidR="003F5A21" w:rsidRPr="00D42C16" w:rsidRDefault="003F5A21" w:rsidP="00D42C16">
            <w:pPr>
              <w:pStyle w:val="PlainText"/>
              <w:numPr>
                <w:ilvl w:val="0"/>
                <w:numId w:val="14"/>
              </w:numPr>
              <w:spacing w:line="216" w:lineRule="auto"/>
              <w:ind w:left="602"/>
              <w:rPr>
                <w:sz w:val="22"/>
                <w:szCs w:val="22"/>
              </w:rPr>
            </w:pPr>
            <w:r w:rsidRPr="00D42C16">
              <w:rPr>
                <w:rFonts w:ascii="Times New Roman" w:hAnsi="Times New Roman"/>
                <w:sz w:val="22"/>
                <w:szCs w:val="22"/>
              </w:rPr>
              <w:t>правоспособность гражданина возникает с момента рождения, а юридического лица – с момента регистрации.</w:t>
            </w:r>
          </w:p>
        </w:tc>
      </w:tr>
    </w:tbl>
    <w:p w:rsidR="003F5A21" w:rsidRDefault="003F5A21" w:rsidP="009C76FA">
      <w:pPr>
        <w:pStyle w:val="BodyText"/>
        <w:spacing w:after="0"/>
        <w:rPr>
          <w:b/>
          <w:bCs/>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70"/>
        <w:gridCol w:w="870"/>
        <w:gridCol w:w="870"/>
        <w:gridCol w:w="870"/>
        <w:gridCol w:w="870"/>
        <w:gridCol w:w="870"/>
        <w:gridCol w:w="870"/>
        <w:gridCol w:w="870"/>
        <w:gridCol w:w="870"/>
        <w:gridCol w:w="871"/>
      </w:tblGrid>
      <w:tr w:rsidR="003F5A21" w:rsidTr="00D42C16">
        <w:tc>
          <w:tcPr>
            <w:tcW w:w="1101" w:type="dxa"/>
          </w:tcPr>
          <w:p w:rsidR="003F5A21" w:rsidRPr="00D42C16" w:rsidRDefault="003F5A21" w:rsidP="00D42C16">
            <w:pPr>
              <w:pStyle w:val="BodyText"/>
              <w:spacing w:after="0"/>
              <w:ind w:left="-142" w:right="-197"/>
              <w:rPr>
                <w:b/>
                <w:bCs/>
              </w:rPr>
            </w:pPr>
            <w:r w:rsidRPr="00D42C16">
              <w:rPr>
                <w:b/>
                <w:bCs/>
                <w:sz w:val="22"/>
                <w:szCs w:val="22"/>
              </w:rPr>
              <w:t>№ вопроса</w:t>
            </w:r>
          </w:p>
          <w:p w:rsidR="003F5A21" w:rsidRPr="00D42C16" w:rsidRDefault="003F5A21" w:rsidP="00D42C16">
            <w:pPr>
              <w:pStyle w:val="BodyText"/>
              <w:spacing w:after="0"/>
              <w:ind w:left="-142" w:right="-197"/>
              <w:rPr>
                <w:b/>
                <w:bCs/>
              </w:rPr>
            </w:pPr>
          </w:p>
        </w:tc>
        <w:tc>
          <w:tcPr>
            <w:tcW w:w="870" w:type="dxa"/>
          </w:tcPr>
          <w:p w:rsidR="003F5A21" w:rsidRPr="00D42C16" w:rsidRDefault="003F5A21" w:rsidP="00D42C16">
            <w:pPr>
              <w:pStyle w:val="BodyText"/>
              <w:spacing w:after="0"/>
              <w:rPr>
                <w:b/>
                <w:bCs/>
              </w:rPr>
            </w:pPr>
            <w:r w:rsidRPr="00D42C16">
              <w:rPr>
                <w:b/>
                <w:bCs/>
                <w:sz w:val="22"/>
                <w:szCs w:val="22"/>
              </w:rPr>
              <w:t>1</w:t>
            </w:r>
          </w:p>
        </w:tc>
        <w:tc>
          <w:tcPr>
            <w:tcW w:w="870" w:type="dxa"/>
          </w:tcPr>
          <w:p w:rsidR="003F5A21" w:rsidRPr="00D42C16" w:rsidRDefault="003F5A21" w:rsidP="00D42C16">
            <w:pPr>
              <w:pStyle w:val="BodyText"/>
              <w:spacing w:after="0"/>
              <w:rPr>
                <w:b/>
                <w:bCs/>
              </w:rPr>
            </w:pPr>
            <w:r w:rsidRPr="00D42C16">
              <w:rPr>
                <w:b/>
                <w:bCs/>
                <w:sz w:val="22"/>
                <w:szCs w:val="22"/>
              </w:rPr>
              <w:t>2</w:t>
            </w:r>
          </w:p>
        </w:tc>
        <w:tc>
          <w:tcPr>
            <w:tcW w:w="870" w:type="dxa"/>
          </w:tcPr>
          <w:p w:rsidR="003F5A21" w:rsidRPr="00D42C16" w:rsidRDefault="003F5A21" w:rsidP="00D42C16">
            <w:pPr>
              <w:pStyle w:val="BodyText"/>
              <w:spacing w:after="0"/>
              <w:rPr>
                <w:b/>
                <w:bCs/>
              </w:rPr>
            </w:pPr>
            <w:r w:rsidRPr="00D42C16">
              <w:rPr>
                <w:b/>
                <w:bCs/>
                <w:sz w:val="22"/>
                <w:szCs w:val="22"/>
              </w:rPr>
              <w:t>3</w:t>
            </w:r>
          </w:p>
        </w:tc>
        <w:tc>
          <w:tcPr>
            <w:tcW w:w="870" w:type="dxa"/>
          </w:tcPr>
          <w:p w:rsidR="003F5A21" w:rsidRPr="00D42C16" w:rsidRDefault="003F5A21" w:rsidP="00D42C16">
            <w:pPr>
              <w:pStyle w:val="BodyText"/>
              <w:spacing w:after="0"/>
              <w:rPr>
                <w:b/>
                <w:bCs/>
              </w:rPr>
            </w:pPr>
            <w:r w:rsidRPr="00D42C16">
              <w:rPr>
                <w:b/>
                <w:bCs/>
                <w:sz w:val="22"/>
                <w:szCs w:val="22"/>
              </w:rPr>
              <w:t>4</w:t>
            </w:r>
          </w:p>
        </w:tc>
        <w:tc>
          <w:tcPr>
            <w:tcW w:w="870" w:type="dxa"/>
          </w:tcPr>
          <w:p w:rsidR="003F5A21" w:rsidRPr="00D42C16" w:rsidRDefault="003F5A21" w:rsidP="00D42C16">
            <w:pPr>
              <w:pStyle w:val="BodyText"/>
              <w:spacing w:after="0"/>
              <w:rPr>
                <w:b/>
                <w:bCs/>
              </w:rPr>
            </w:pPr>
            <w:r w:rsidRPr="00D42C16">
              <w:rPr>
                <w:b/>
                <w:bCs/>
                <w:sz w:val="22"/>
                <w:szCs w:val="22"/>
              </w:rPr>
              <w:t>5</w:t>
            </w:r>
          </w:p>
        </w:tc>
        <w:tc>
          <w:tcPr>
            <w:tcW w:w="870" w:type="dxa"/>
          </w:tcPr>
          <w:p w:rsidR="003F5A21" w:rsidRPr="00D42C16" w:rsidRDefault="003F5A21" w:rsidP="00D42C16">
            <w:pPr>
              <w:pStyle w:val="BodyText"/>
              <w:spacing w:after="0"/>
              <w:rPr>
                <w:b/>
                <w:bCs/>
              </w:rPr>
            </w:pPr>
            <w:r w:rsidRPr="00D42C16">
              <w:rPr>
                <w:b/>
                <w:bCs/>
                <w:sz w:val="22"/>
                <w:szCs w:val="22"/>
              </w:rPr>
              <w:t>6</w:t>
            </w:r>
          </w:p>
        </w:tc>
        <w:tc>
          <w:tcPr>
            <w:tcW w:w="870" w:type="dxa"/>
          </w:tcPr>
          <w:p w:rsidR="003F5A21" w:rsidRPr="00D42C16" w:rsidRDefault="003F5A21" w:rsidP="00D42C16">
            <w:pPr>
              <w:pStyle w:val="BodyText"/>
              <w:spacing w:after="0"/>
              <w:rPr>
                <w:b/>
                <w:bCs/>
              </w:rPr>
            </w:pPr>
            <w:r w:rsidRPr="00D42C16">
              <w:rPr>
                <w:b/>
                <w:bCs/>
                <w:sz w:val="22"/>
                <w:szCs w:val="22"/>
              </w:rPr>
              <w:t>7</w:t>
            </w:r>
          </w:p>
        </w:tc>
        <w:tc>
          <w:tcPr>
            <w:tcW w:w="870" w:type="dxa"/>
          </w:tcPr>
          <w:p w:rsidR="003F5A21" w:rsidRPr="00D42C16" w:rsidRDefault="003F5A21" w:rsidP="00D42C16">
            <w:pPr>
              <w:pStyle w:val="BodyText"/>
              <w:spacing w:after="0"/>
              <w:rPr>
                <w:b/>
                <w:bCs/>
              </w:rPr>
            </w:pPr>
            <w:r w:rsidRPr="00D42C16">
              <w:rPr>
                <w:b/>
                <w:bCs/>
                <w:sz w:val="22"/>
                <w:szCs w:val="22"/>
              </w:rPr>
              <w:t>8</w:t>
            </w:r>
          </w:p>
        </w:tc>
        <w:tc>
          <w:tcPr>
            <w:tcW w:w="870" w:type="dxa"/>
          </w:tcPr>
          <w:p w:rsidR="003F5A21" w:rsidRPr="00D42C16" w:rsidRDefault="003F5A21" w:rsidP="00D42C16">
            <w:pPr>
              <w:pStyle w:val="BodyText"/>
              <w:spacing w:after="0"/>
              <w:rPr>
                <w:b/>
                <w:bCs/>
              </w:rPr>
            </w:pPr>
            <w:r w:rsidRPr="00D42C16">
              <w:rPr>
                <w:b/>
                <w:bCs/>
                <w:sz w:val="22"/>
                <w:szCs w:val="22"/>
              </w:rPr>
              <w:t>9</w:t>
            </w:r>
          </w:p>
        </w:tc>
        <w:tc>
          <w:tcPr>
            <w:tcW w:w="871" w:type="dxa"/>
          </w:tcPr>
          <w:p w:rsidR="003F5A21" w:rsidRPr="00D42C16" w:rsidRDefault="003F5A21" w:rsidP="00D42C16">
            <w:pPr>
              <w:pStyle w:val="BodyText"/>
              <w:spacing w:after="0"/>
              <w:rPr>
                <w:b/>
                <w:bCs/>
              </w:rPr>
            </w:pPr>
            <w:r w:rsidRPr="00D42C16">
              <w:rPr>
                <w:b/>
                <w:bCs/>
                <w:sz w:val="22"/>
                <w:szCs w:val="22"/>
              </w:rPr>
              <w:t>10</w:t>
            </w:r>
          </w:p>
        </w:tc>
      </w:tr>
      <w:tr w:rsidR="003F5A21" w:rsidTr="00D42C16">
        <w:tc>
          <w:tcPr>
            <w:tcW w:w="1101" w:type="dxa"/>
          </w:tcPr>
          <w:p w:rsidR="003F5A21" w:rsidRPr="00D42C16" w:rsidRDefault="003F5A21" w:rsidP="00D42C16">
            <w:pPr>
              <w:pStyle w:val="BodyText"/>
              <w:spacing w:after="0"/>
              <w:rPr>
                <w:b/>
                <w:bCs/>
              </w:rPr>
            </w:pPr>
            <w:r w:rsidRPr="00D42C16">
              <w:rPr>
                <w:b/>
                <w:bCs/>
                <w:sz w:val="22"/>
                <w:szCs w:val="22"/>
              </w:rPr>
              <w:t>Ответ</w:t>
            </w:r>
          </w:p>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1" w:type="dxa"/>
          </w:tcPr>
          <w:p w:rsidR="003F5A21" w:rsidRPr="00D42C16" w:rsidRDefault="003F5A21" w:rsidP="00D42C16">
            <w:pPr>
              <w:pStyle w:val="BodyText"/>
              <w:spacing w:after="0"/>
              <w:rPr>
                <w:b/>
                <w:bCs/>
              </w:rPr>
            </w:pPr>
          </w:p>
        </w:tc>
      </w:tr>
    </w:tbl>
    <w:p w:rsidR="003F5A21" w:rsidRDefault="003F5A21" w:rsidP="009C76FA">
      <w:pPr>
        <w:pStyle w:val="BodyText"/>
        <w:spacing w:after="0"/>
        <w:rPr>
          <w:b/>
          <w:bCs/>
        </w:rPr>
      </w:pPr>
    </w:p>
    <w:p w:rsidR="003F5A21" w:rsidRDefault="003F5A21" w:rsidP="009C76FA">
      <w:pPr>
        <w:pStyle w:val="BodyText"/>
        <w:spacing w:after="0"/>
        <w:rPr>
          <w:b/>
          <w:bCs/>
        </w:rPr>
      </w:pPr>
    </w:p>
    <w:p w:rsidR="003F5A21" w:rsidRDefault="003F5A21" w:rsidP="009C76FA">
      <w:pPr>
        <w:pStyle w:val="BodyText"/>
        <w:numPr>
          <w:ilvl w:val="0"/>
          <w:numId w:val="10"/>
        </w:numPr>
        <w:spacing w:after="0"/>
        <w:rPr>
          <w:b/>
          <w:bCs/>
        </w:rPr>
      </w:pPr>
      <w:r>
        <w:rPr>
          <w:b/>
          <w:bCs/>
        </w:rPr>
        <w:t>Составить схему: «</w:t>
      </w:r>
      <w:r w:rsidRPr="00FC64BB">
        <w:rPr>
          <w:bCs/>
        </w:rPr>
        <w:t>Классификация юридических лиц».</w:t>
      </w: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60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69010D" w:rsidRDefault="003F5A21" w:rsidP="004D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9010D">
        <w:rPr>
          <w:b/>
          <w:bCs/>
        </w:rPr>
        <w:t>Тема 1.5.  Объекты гражданских правоотношений.</w:t>
      </w:r>
    </w:p>
    <w:p w:rsidR="003F5A21" w:rsidRPr="0069010D" w:rsidRDefault="003F5A21" w:rsidP="0060145F">
      <w:pPr>
        <w:ind w:firstLine="426"/>
        <w:jc w:val="both"/>
        <w:rPr>
          <w:b/>
        </w:rPr>
      </w:pPr>
    </w:p>
    <w:p w:rsidR="003F5A21" w:rsidRPr="0069010D" w:rsidRDefault="003F5A21" w:rsidP="0060145F">
      <w:pPr>
        <w:ind w:firstLine="426"/>
        <w:jc w:val="both"/>
        <w:rPr>
          <w:b/>
        </w:rPr>
      </w:pPr>
      <w:r w:rsidRPr="0069010D">
        <w:rPr>
          <w:b/>
        </w:rPr>
        <w:t>Студент должен знать:</w:t>
      </w:r>
    </w:p>
    <w:p w:rsidR="003F5A21" w:rsidRPr="0069010D" w:rsidRDefault="003F5A21" w:rsidP="0060145F">
      <w:pPr>
        <w:pStyle w:val="ListParagraph"/>
        <w:numPr>
          <w:ilvl w:val="0"/>
          <w:numId w:val="16"/>
        </w:numPr>
        <w:jc w:val="both"/>
        <w:rPr>
          <w:rFonts w:ascii="Times New Roman" w:hAnsi="Times New Roman"/>
          <w:sz w:val="24"/>
          <w:szCs w:val="24"/>
        </w:rPr>
      </w:pPr>
      <w:r w:rsidRPr="0069010D">
        <w:rPr>
          <w:rFonts w:ascii="Times New Roman" w:hAnsi="Times New Roman"/>
          <w:sz w:val="24"/>
          <w:szCs w:val="24"/>
        </w:rPr>
        <w:t>понятие и виды объектов гражданского права.</w:t>
      </w:r>
    </w:p>
    <w:p w:rsidR="003F5A21" w:rsidRPr="0069010D" w:rsidRDefault="003F5A21" w:rsidP="0060145F">
      <w:pPr>
        <w:pStyle w:val="ListParagraph"/>
        <w:numPr>
          <w:ilvl w:val="0"/>
          <w:numId w:val="16"/>
        </w:numPr>
        <w:jc w:val="both"/>
        <w:rPr>
          <w:rFonts w:ascii="Times New Roman" w:hAnsi="Times New Roman"/>
          <w:sz w:val="24"/>
          <w:szCs w:val="24"/>
        </w:rPr>
      </w:pPr>
      <w:r w:rsidRPr="0069010D">
        <w:rPr>
          <w:rFonts w:ascii="Times New Roman" w:hAnsi="Times New Roman"/>
          <w:sz w:val="24"/>
          <w:szCs w:val="24"/>
        </w:rPr>
        <w:t>виды ценных бумаг.</w:t>
      </w:r>
    </w:p>
    <w:p w:rsidR="003F5A21" w:rsidRPr="0069010D" w:rsidRDefault="003F5A21" w:rsidP="0060145F">
      <w:pPr>
        <w:pStyle w:val="ListParagraph"/>
        <w:numPr>
          <w:ilvl w:val="0"/>
          <w:numId w:val="16"/>
        </w:numPr>
        <w:jc w:val="both"/>
        <w:rPr>
          <w:rFonts w:ascii="Times New Roman" w:hAnsi="Times New Roman"/>
          <w:b/>
          <w:sz w:val="24"/>
          <w:szCs w:val="24"/>
        </w:rPr>
      </w:pPr>
      <w:r w:rsidRPr="0069010D">
        <w:rPr>
          <w:rFonts w:ascii="Times New Roman" w:hAnsi="Times New Roman"/>
          <w:sz w:val="24"/>
          <w:szCs w:val="24"/>
        </w:rPr>
        <w:t>понятие нематериальные блага.</w:t>
      </w:r>
    </w:p>
    <w:p w:rsidR="003F5A21" w:rsidRPr="0069010D" w:rsidRDefault="003F5A21" w:rsidP="0060145F">
      <w:pPr>
        <w:ind w:firstLine="426"/>
        <w:jc w:val="both"/>
        <w:rPr>
          <w:b/>
        </w:rPr>
      </w:pPr>
      <w:r w:rsidRPr="0069010D">
        <w:rPr>
          <w:b/>
        </w:rPr>
        <w:t>Студент должен уметь:</w:t>
      </w:r>
    </w:p>
    <w:p w:rsidR="003F5A21" w:rsidRPr="0069010D" w:rsidRDefault="003F5A21" w:rsidP="0060145F">
      <w:pPr>
        <w:pStyle w:val="BodyText"/>
        <w:numPr>
          <w:ilvl w:val="0"/>
          <w:numId w:val="17"/>
        </w:numPr>
        <w:spacing w:after="0"/>
      </w:pPr>
      <w:r w:rsidRPr="0069010D">
        <w:t>составлять проект виндикационного иска,</w:t>
      </w:r>
    </w:p>
    <w:p w:rsidR="003F5A21" w:rsidRPr="0069010D" w:rsidRDefault="003F5A21" w:rsidP="0060145F">
      <w:pPr>
        <w:pStyle w:val="BodyText"/>
        <w:numPr>
          <w:ilvl w:val="0"/>
          <w:numId w:val="17"/>
        </w:numPr>
        <w:spacing w:after="0"/>
      </w:pPr>
      <w:r w:rsidRPr="0069010D">
        <w:t>составлять проект негаторного иска.</w:t>
      </w:r>
    </w:p>
    <w:p w:rsidR="003F5A21" w:rsidRDefault="003F5A21" w:rsidP="0060145F">
      <w:pPr>
        <w:pStyle w:val="BodyText"/>
        <w:spacing w:after="0"/>
        <w:rPr>
          <w:b/>
        </w:rPr>
      </w:pPr>
    </w:p>
    <w:p w:rsidR="003F5A21" w:rsidRDefault="003F5A21" w:rsidP="0060145F">
      <w:pPr>
        <w:pStyle w:val="BodyText"/>
        <w:spacing w:after="0"/>
        <w:rPr>
          <w:b/>
        </w:rPr>
      </w:pPr>
      <w:r w:rsidRPr="0069010D">
        <w:rPr>
          <w:b/>
        </w:rPr>
        <w:t>Задание</w:t>
      </w:r>
    </w:p>
    <w:p w:rsidR="003F5A21" w:rsidRPr="0069010D" w:rsidRDefault="003F5A21" w:rsidP="0060145F">
      <w:pPr>
        <w:pStyle w:val="BodyText"/>
        <w:spacing w:after="0"/>
        <w:rPr>
          <w:b/>
        </w:rPr>
      </w:pPr>
    </w:p>
    <w:p w:rsidR="003F5A21" w:rsidRDefault="003F5A21" w:rsidP="005440E1">
      <w:pPr>
        <w:numPr>
          <w:ilvl w:val="0"/>
          <w:numId w:val="15"/>
        </w:numPr>
        <w:jc w:val="both"/>
      </w:pPr>
      <w:r w:rsidRPr="0069010D">
        <w:rPr>
          <w:b/>
        </w:rPr>
        <w:t>Прочитать учебный материал</w:t>
      </w:r>
      <w:r w:rsidRPr="0069010D">
        <w:t>:</w:t>
      </w:r>
      <w:r w:rsidRPr="0069010D">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148-173</w:t>
      </w:r>
      <w:r w:rsidRPr="005440E1">
        <w:t>.</w:t>
      </w:r>
    </w:p>
    <w:p w:rsidR="003F5A21" w:rsidRPr="005440E1" w:rsidRDefault="003F5A21" w:rsidP="00FC64BB">
      <w:pPr>
        <w:ind w:left="360"/>
        <w:jc w:val="both"/>
      </w:pPr>
    </w:p>
    <w:p w:rsidR="003F5A21" w:rsidRPr="00FC64BB" w:rsidRDefault="003F5A21" w:rsidP="0060145F">
      <w:pPr>
        <w:pStyle w:val="ListParagraph"/>
        <w:numPr>
          <w:ilvl w:val="0"/>
          <w:numId w:val="15"/>
        </w:numPr>
        <w:spacing w:line="240" w:lineRule="auto"/>
        <w:rPr>
          <w:rFonts w:ascii="Times New Roman" w:hAnsi="Times New Roman"/>
          <w:sz w:val="24"/>
          <w:szCs w:val="24"/>
        </w:rPr>
      </w:pPr>
      <w:r>
        <w:rPr>
          <w:rFonts w:ascii="Times New Roman" w:hAnsi="Times New Roman"/>
          <w:b/>
          <w:sz w:val="24"/>
          <w:szCs w:val="24"/>
        </w:rPr>
        <w:t xml:space="preserve">Проработать: </w:t>
      </w:r>
      <w:r w:rsidRPr="00FC64BB">
        <w:rPr>
          <w:rFonts w:ascii="Times New Roman" w:hAnsi="Times New Roman"/>
          <w:sz w:val="24"/>
          <w:szCs w:val="24"/>
        </w:rPr>
        <w:t>ФЗ от 13.12.1996 № 150-ФЗ (ред. от 06.07.2016) «Об оружии», ФЗ от 10.12.2003 № 173-ФЗ (ред. от 03.07.2016) «О валютном регулировании и валютном контроле»; Постановления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r>
        <w:rPr>
          <w:rFonts w:ascii="Times New Roman" w:hAnsi="Times New Roman"/>
          <w:sz w:val="24"/>
          <w:szCs w:val="24"/>
        </w:rPr>
        <w:t>.</w:t>
      </w:r>
    </w:p>
    <w:p w:rsidR="003F5A21" w:rsidRPr="0069010D" w:rsidRDefault="003F5A21" w:rsidP="0060145F">
      <w:pPr>
        <w:pStyle w:val="BodyText"/>
        <w:numPr>
          <w:ilvl w:val="0"/>
          <w:numId w:val="15"/>
        </w:numPr>
        <w:spacing w:after="0"/>
        <w:rPr>
          <w:color w:val="000000"/>
        </w:rPr>
      </w:pPr>
      <w:r w:rsidRPr="0069010D">
        <w:rPr>
          <w:b/>
          <w:color w:val="000000"/>
        </w:rPr>
        <w:t>Заполните  таблицу</w:t>
      </w:r>
      <w:r w:rsidRPr="0069010D">
        <w:rPr>
          <w:color w:val="000000"/>
        </w:rPr>
        <w:t xml:space="preserve"> «Материальные и нематериальные объекты гражданских прав по действующему законодательству».</w:t>
      </w:r>
    </w:p>
    <w:p w:rsidR="003F5A21" w:rsidRPr="0069010D" w:rsidRDefault="003F5A21" w:rsidP="0060145F">
      <w:pPr>
        <w:pStyle w:val="BodyText"/>
        <w:spacing w:after="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3F5A21" w:rsidRPr="0069010D" w:rsidTr="00D42C16">
        <w:tc>
          <w:tcPr>
            <w:tcW w:w="4785" w:type="dxa"/>
          </w:tcPr>
          <w:p w:rsidR="003F5A21" w:rsidRPr="00D42C16" w:rsidRDefault="003F5A21" w:rsidP="00D42C16">
            <w:pPr>
              <w:pStyle w:val="BodyText"/>
              <w:spacing w:after="0"/>
              <w:jc w:val="center"/>
              <w:rPr>
                <w:b/>
                <w:color w:val="000000"/>
              </w:rPr>
            </w:pPr>
            <w:r w:rsidRPr="00D42C16">
              <w:rPr>
                <w:b/>
                <w:color w:val="000000"/>
                <w:sz w:val="22"/>
                <w:szCs w:val="22"/>
              </w:rPr>
              <w:t>Материальные объекты</w:t>
            </w:r>
          </w:p>
          <w:p w:rsidR="003F5A21" w:rsidRPr="00D42C16" w:rsidRDefault="003F5A21" w:rsidP="00D42C16">
            <w:pPr>
              <w:pStyle w:val="BodyText"/>
              <w:spacing w:after="0"/>
              <w:jc w:val="center"/>
              <w:rPr>
                <w:b/>
                <w:color w:val="000000"/>
              </w:rPr>
            </w:pPr>
          </w:p>
        </w:tc>
        <w:tc>
          <w:tcPr>
            <w:tcW w:w="4786" w:type="dxa"/>
          </w:tcPr>
          <w:p w:rsidR="003F5A21" w:rsidRPr="00D42C16" w:rsidRDefault="003F5A21" w:rsidP="00D42C16">
            <w:pPr>
              <w:pStyle w:val="BodyText"/>
              <w:spacing w:after="0"/>
              <w:jc w:val="center"/>
              <w:rPr>
                <w:b/>
                <w:color w:val="000000"/>
              </w:rPr>
            </w:pPr>
            <w:r w:rsidRPr="00D42C16">
              <w:rPr>
                <w:b/>
                <w:color w:val="000000"/>
                <w:sz w:val="22"/>
                <w:szCs w:val="22"/>
              </w:rPr>
              <w:t>Нематериальные объекты</w:t>
            </w:r>
          </w:p>
        </w:tc>
      </w:tr>
      <w:tr w:rsidR="003F5A21" w:rsidRPr="0069010D" w:rsidTr="00D42C16">
        <w:tc>
          <w:tcPr>
            <w:tcW w:w="4785" w:type="dxa"/>
          </w:tcPr>
          <w:p w:rsidR="003F5A21" w:rsidRPr="00D42C16" w:rsidRDefault="003F5A21" w:rsidP="00D42C16">
            <w:pPr>
              <w:pStyle w:val="BodyText"/>
              <w:spacing w:after="0"/>
              <w:rPr>
                <w:color w:val="000000"/>
              </w:rPr>
            </w:pPr>
          </w:p>
          <w:p w:rsidR="003F5A21" w:rsidRDefault="003F5A21" w:rsidP="00D42C16">
            <w:pPr>
              <w:pStyle w:val="BodyText"/>
              <w:spacing w:after="0"/>
              <w:rPr>
                <w:color w:val="000000"/>
              </w:rPr>
            </w:pPr>
          </w:p>
          <w:p w:rsidR="003F5A21" w:rsidRDefault="003F5A21" w:rsidP="00D42C16">
            <w:pPr>
              <w:pStyle w:val="BodyText"/>
              <w:spacing w:after="0"/>
              <w:rPr>
                <w:color w:val="000000"/>
              </w:rPr>
            </w:pPr>
          </w:p>
          <w:p w:rsidR="003F5A21" w:rsidRPr="00D42C16" w:rsidRDefault="003F5A21" w:rsidP="00D42C16">
            <w:pPr>
              <w:pStyle w:val="BodyText"/>
              <w:spacing w:after="0"/>
              <w:rPr>
                <w:color w:val="000000"/>
              </w:rPr>
            </w:pPr>
          </w:p>
        </w:tc>
        <w:tc>
          <w:tcPr>
            <w:tcW w:w="4786" w:type="dxa"/>
          </w:tcPr>
          <w:p w:rsidR="003F5A21" w:rsidRPr="00D42C16" w:rsidRDefault="003F5A21" w:rsidP="00D42C16">
            <w:pPr>
              <w:pStyle w:val="BodyText"/>
              <w:spacing w:after="0"/>
              <w:rPr>
                <w:color w:val="000000"/>
              </w:rPr>
            </w:pPr>
          </w:p>
        </w:tc>
      </w:tr>
    </w:tbl>
    <w:p w:rsidR="003F5A21" w:rsidRPr="0069010D" w:rsidRDefault="003F5A21" w:rsidP="0060145F">
      <w:pPr>
        <w:pStyle w:val="BodyText"/>
        <w:spacing w:after="0"/>
        <w:rPr>
          <w:color w:val="000000"/>
        </w:rPr>
      </w:pPr>
    </w:p>
    <w:p w:rsidR="003F5A21" w:rsidRPr="0069010D" w:rsidRDefault="003F5A21" w:rsidP="0060145F">
      <w:pPr>
        <w:pStyle w:val="BodyText"/>
        <w:spacing w:after="0"/>
        <w:rPr>
          <w:b/>
          <w:bCs/>
        </w:rPr>
      </w:pPr>
    </w:p>
    <w:p w:rsidR="003F5A21" w:rsidRDefault="003F5A21" w:rsidP="0060145F">
      <w:pPr>
        <w:pStyle w:val="ListParagraph"/>
        <w:numPr>
          <w:ilvl w:val="0"/>
          <w:numId w:val="4"/>
        </w:numPr>
        <w:spacing w:after="0" w:line="240" w:lineRule="auto"/>
        <w:jc w:val="both"/>
        <w:rPr>
          <w:rFonts w:ascii="Times New Roman" w:hAnsi="Times New Roman"/>
          <w:sz w:val="24"/>
          <w:szCs w:val="24"/>
        </w:rPr>
      </w:pPr>
      <w:r w:rsidRPr="00412B70">
        <w:rPr>
          <w:rFonts w:ascii="Times New Roman" w:hAnsi="Times New Roman"/>
          <w:b/>
          <w:sz w:val="24"/>
          <w:szCs w:val="24"/>
        </w:rPr>
        <w:t>Решите практическую ситуацию</w:t>
      </w:r>
      <w:r w:rsidRPr="00412B70">
        <w:rPr>
          <w:rFonts w:ascii="Times New Roman" w:hAnsi="Times New Roman"/>
          <w:sz w:val="24"/>
          <w:szCs w:val="24"/>
        </w:rPr>
        <w:t>, ссылаясь при решении на нормы ГК РФ</w:t>
      </w:r>
    </w:p>
    <w:p w:rsidR="003F5A21" w:rsidRPr="0069010D" w:rsidRDefault="003F5A21" w:rsidP="0060145F">
      <w:pPr>
        <w:pStyle w:val="NormalWeb"/>
        <w:spacing w:before="0" w:beforeAutospacing="0" w:after="0" w:afterAutospacing="0"/>
        <w:ind w:firstLine="284"/>
        <w:jc w:val="both"/>
        <w:rPr>
          <w:color w:val="000000"/>
        </w:rPr>
      </w:pPr>
      <w:r w:rsidRPr="0069010D">
        <w:rPr>
          <w:color w:val="000000"/>
        </w:rPr>
        <w:t>Супруги Кирилловы в течение многих лет совместной жизни коллекционировали старинную фарфоровую посуду и столовые приборы. После смерти Кириллова в соответствии с составленным им завещанием все принадлежащее ему имущество должно было быть разделено поровну между его женой и племянником. Вдова Кириллова категорически возражала против раздела коллекции, утверждая, что коллекция есть неделимая вещь, и предлагала причитающуюся племяннику долю в коллекции возместить за счет своей доли в стоимости других вещей, нажитых в период совместного проживания с умершим супругом. Племянник же настаивал на выделении ему соответствующей части коллекции в натуре. А единственный в коллекции старинный серебряный столовый прибор племянник предлагал разделить и передать ему вилки, оставив Кирилловой столовые и чайные ложки и ножи.</w:t>
      </w:r>
      <w:bookmarkStart w:id="1" w:name="57"/>
      <w:bookmarkEnd w:id="1"/>
    </w:p>
    <w:p w:rsidR="003F5A21" w:rsidRPr="0069010D" w:rsidRDefault="003F5A21" w:rsidP="0060145F">
      <w:pPr>
        <w:pStyle w:val="NormalWeb"/>
        <w:spacing w:before="0" w:beforeAutospacing="0" w:after="0" w:afterAutospacing="0"/>
        <w:ind w:firstLine="284"/>
        <w:jc w:val="both"/>
        <w:rPr>
          <w:color w:val="000000"/>
        </w:rPr>
      </w:pPr>
      <w:r w:rsidRPr="0069010D">
        <w:rPr>
          <w:color w:val="000000"/>
        </w:rPr>
        <w:t>Кириллова обратилась за юридической консультацией, пояснив, что племяннику не нужны части коллекции, а настаивает на ее разделе он потому, что до смерти мужа у нее с его племянником были сложные взаимоотношения.</w:t>
      </w: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5B20A1" w:rsidRDefault="003F5A21" w:rsidP="004D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B20A1">
        <w:rPr>
          <w:b/>
          <w:bCs/>
        </w:rPr>
        <w:t>Тема 1.6. Сделки</w:t>
      </w:r>
      <w:r w:rsidRPr="005B20A1">
        <w:rPr>
          <w:bCs/>
        </w:rPr>
        <w:t>.</w:t>
      </w:r>
    </w:p>
    <w:p w:rsidR="003F5A21" w:rsidRPr="005B20A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F5A21" w:rsidRPr="005B20A1" w:rsidRDefault="003F5A21" w:rsidP="00DD346E">
      <w:pPr>
        <w:ind w:firstLine="426"/>
        <w:jc w:val="both"/>
        <w:rPr>
          <w:b/>
        </w:rPr>
      </w:pPr>
      <w:r w:rsidRPr="005B20A1">
        <w:rPr>
          <w:b/>
        </w:rPr>
        <w:t>Студент должен знать:</w:t>
      </w:r>
    </w:p>
    <w:p w:rsidR="003F5A21" w:rsidRPr="005B20A1" w:rsidRDefault="003F5A21" w:rsidP="00DD346E">
      <w:pPr>
        <w:pStyle w:val="ListParagraph"/>
        <w:numPr>
          <w:ilvl w:val="0"/>
          <w:numId w:val="19"/>
        </w:numPr>
        <w:spacing w:after="0" w:line="240" w:lineRule="auto"/>
        <w:jc w:val="both"/>
        <w:rPr>
          <w:rFonts w:ascii="Times New Roman" w:hAnsi="Times New Roman"/>
          <w:sz w:val="24"/>
          <w:szCs w:val="24"/>
        </w:rPr>
      </w:pPr>
      <w:r w:rsidRPr="005B20A1">
        <w:rPr>
          <w:rFonts w:ascii="Times New Roman" w:hAnsi="Times New Roman"/>
          <w:sz w:val="24"/>
          <w:szCs w:val="24"/>
        </w:rPr>
        <w:t>понятие и значение сделок.</w:t>
      </w:r>
    </w:p>
    <w:p w:rsidR="003F5A21" w:rsidRPr="005B20A1" w:rsidRDefault="003F5A21" w:rsidP="00DD346E">
      <w:pPr>
        <w:pStyle w:val="ListParagraph"/>
        <w:numPr>
          <w:ilvl w:val="0"/>
          <w:numId w:val="19"/>
        </w:numPr>
        <w:spacing w:after="0" w:line="240" w:lineRule="auto"/>
        <w:jc w:val="both"/>
        <w:rPr>
          <w:rFonts w:ascii="Times New Roman" w:hAnsi="Times New Roman"/>
          <w:sz w:val="24"/>
          <w:szCs w:val="24"/>
        </w:rPr>
      </w:pPr>
      <w:r w:rsidRPr="005B20A1">
        <w:rPr>
          <w:rFonts w:ascii="Times New Roman" w:hAnsi="Times New Roman"/>
          <w:sz w:val="24"/>
          <w:szCs w:val="24"/>
        </w:rPr>
        <w:t xml:space="preserve">виды сделок. </w:t>
      </w:r>
    </w:p>
    <w:p w:rsidR="003F5A21" w:rsidRPr="005B20A1" w:rsidRDefault="003F5A21" w:rsidP="00DD346E">
      <w:pPr>
        <w:pStyle w:val="ListParagraph"/>
        <w:numPr>
          <w:ilvl w:val="0"/>
          <w:numId w:val="19"/>
        </w:numPr>
        <w:spacing w:after="0" w:line="240" w:lineRule="auto"/>
        <w:jc w:val="both"/>
        <w:rPr>
          <w:rFonts w:ascii="Times New Roman" w:hAnsi="Times New Roman"/>
          <w:sz w:val="24"/>
          <w:szCs w:val="24"/>
        </w:rPr>
      </w:pPr>
      <w:r w:rsidRPr="005B20A1">
        <w:rPr>
          <w:rFonts w:ascii="Times New Roman" w:hAnsi="Times New Roman"/>
          <w:sz w:val="24"/>
          <w:szCs w:val="24"/>
        </w:rPr>
        <w:t xml:space="preserve">условия действительности сделок. </w:t>
      </w:r>
    </w:p>
    <w:p w:rsidR="003F5A21" w:rsidRPr="005B20A1" w:rsidRDefault="003F5A21" w:rsidP="00DD346E">
      <w:pPr>
        <w:pStyle w:val="ListParagraph"/>
        <w:numPr>
          <w:ilvl w:val="0"/>
          <w:numId w:val="19"/>
        </w:numPr>
        <w:spacing w:after="0" w:line="240" w:lineRule="auto"/>
        <w:jc w:val="both"/>
        <w:rPr>
          <w:rFonts w:ascii="Times New Roman" w:hAnsi="Times New Roman"/>
          <w:sz w:val="24"/>
          <w:szCs w:val="24"/>
        </w:rPr>
      </w:pPr>
      <w:r w:rsidRPr="005B20A1">
        <w:rPr>
          <w:rFonts w:ascii="Times New Roman" w:hAnsi="Times New Roman"/>
          <w:sz w:val="24"/>
          <w:szCs w:val="24"/>
        </w:rPr>
        <w:t>последствия признания сделок недействительными.</w:t>
      </w:r>
    </w:p>
    <w:p w:rsidR="003F5A21" w:rsidRDefault="003F5A21" w:rsidP="00DD346E">
      <w:pPr>
        <w:ind w:firstLine="426"/>
        <w:jc w:val="both"/>
        <w:rPr>
          <w:b/>
        </w:rPr>
      </w:pPr>
    </w:p>
    <w:p w:rsidR="003F5A21" w:rsidRPr="005B20A1" w:rsidRDefault="003F5A21" w:rsidP="00DD346E">
      <w:pPr>
        <w:ind w:firstLine="426"/>
        <w:jc w:val="both"/>
        <w:rPr>
          <w:b/>
        </w:rPr>
      </w:pPr>
      <w:r w:rsidRPr="005B20A1">
        <w:rPr>
          <w:b/>
        </w:rPr>
        <w:t>Студент должен уметь:</w:t>
      </w:r>
    </w:p>
    <w:p w:rsidR="003F5A21" w:rsidRPr="005B20A1" w:rsidRDefault="003F5A21" w:rsidP="00FC64BB">
      <w:pPr>
        <w:pStyle w:val="ListParagraph"/>
        <w:numPr>
          <w:ilvl w:val="0"/>
          <w:numId w:val="20"/>
        </w:numPr>
        <w:spacing w:after="0" w:line="240" w:lineRule="auto"/>
        <w:ind w:left="0" w:firstLine="360"/>
        <w:jc w:val="both"/>
        <w:rPr>
          <w:rFonts w:ascii="Times New Roman" w:hAnsi="Times New Roman"/>
          <w:sz w:val="24"/>
          <w:szCs w:val="24"/>
        </w:rPr>
      </w:pPr>
      <w:r w:rsidRPr="005B20A1">
        <w:rPr>
          <w:rFonts w:ascii="Times New Roman" w:hAnsi="Times New Roman"/>
          <w:sz w:val="24"/>
          <w:szCs w:val="24"/>
        </w:rPr>
        <w:t>определять условия признания</w:t>
      </w:r>
      <w:r w:rsidRPr="005B20A1">
        <w:rPr>
          <w:rFonts w:ascii="Times New Roman" w:hAnsi="Times New Roman"/>
          <w:b/>
          <w:sz w:val="24"/>
          <w:szCs w:val="24"/>
        </w:rPr>
        <w:t xml:space="preserve"> </w:t>
      </w:r>
      <w:r w:rsidRPr="005B20A1">
        <w:rPr>
          <w:rFonts w:ascii="Times New Roman" w:hAnsi="Times New Roman"/>
          <w:sz w:val="24"/>
          <w:szCs w:val="24"/>
        </w:rPr>
        <w:t>сделок недействительными</w:t>
      </w:r>
    </w:p>
    <w:p w:rsidR="003F5A21" w:rsidRPr="005B20A1" w:rsidRDefault="003F5A21" w:rsidP="00FC64BB">
      <w:pPr>
        <w:pStyle w:val="ListParagraph"/>
        <w:numPr>
          <w:ilvl w:val="0"/>
          <w:numId w:val="20"/>
        </w:numPr>
        <w:spacing w:after="0" w:line="240" w:lineRule="auto"/>
        <w:ind w:left="0" w:firstLine="360"/>
        <w:jc w:val="both"/>
        <w:rPr>
          <w:rFonts w:ascii="Times New Roman" w:hAnsi="Times New Roman"/>
          <w:sz w:val="24"/>
          <w:szCs w:val="24"/>
        </w:rPr>
      </w:pPr>
      <w:r w:rsidRPr="005B20A1">
        <w:rPr>
          <w:rFonts w:ascii="Times New Roman" w:hAnsi="Times New Roman"/>
          <w:sz w:val="24"/>
          <w:szCs w:val="24"/>
        </w:rPr>
        <w:t>определять последствия признания</w:t>
      </w:r>
      <w:r w:rsidRPr="005B20A1">
        <w:rPr>
          <w:rFonts w:ascii="Times New Roman" w:hAnsi="Times New Roman"/>
          <w:b/>
          <w:sz w:val="24"/>
          <w:szCs w:val="24"/>
        </w:rPr>
        <w:t xml:space="preserve"> </w:t>
      </w:r>
      <w:r w:rsidRPr="005B20A1">
        <w:rPr>
          <w:rFonts w:ascii="Times New Roman" w:hAnsi="Times New Roman"/>
          <w:sz w:val="24"/>
          <w:szCs w:val="24"/>
        </w:rPr>
        <w:t>сделок недействительными</w:t>
      </w:r>
    </w:p>
    <w:p w:rsidR="003F5A21" w:rsidRPr="005B20A1" w:rsidRDefault="003F5A21" w:rsidP="00DD346E">
      <w:pPr>
        <w:ind w:firstLine="426"/>
        <w:jc w:val="both"/>
        <w:rPr>
          <w:b/>
        </w:rPr>
      </w:pPr>
    </w:p>
    <w:p w:rsidR="003F5A21" w:rsidRDefault="003F5A21" w:rsidP="00DD346E">
      <w:pPr>
        <w:pStyle w:val="BodyText"/>
        <w:spacing w:after="0"/>
        <w:rPr>
          <w:b/>
        </w:rPr>
      </w:pPr>
      <w:r w:rsidRPr="005B20A1">
        <w:rPr>
          <w:b/>
        </w:rPr>
        <w:t>Задание</w:t>
      </w:r>
    </w:p>
    <w:p w:rsidR="003F5A21" w:rsidRPr="005B20A1" w:rsidRDefault="003F5A21" w:rsidP="00DD346E">
      <w:pPr>
        <w:pStyle w:val="BodyText"/>
        <w:spacing w:after="0"/>
        <w:rPr>
          <w:b/>
        </w:rPr>
      </w:pPr>
    </w:p>
    <w:p w:rsidR="003F5A21" w:rsidRDefault="003F5A21" w:rsidP="00C112BF">
      <w:pPr>
        <w:numPr>
          <w:ilvl w:val="0"/>
          <w:numId w:val="44"/>
        </w:numPr>
        <w:jc w:val="both"/>
      </w:pPr>
      <w:r w:rsidRPr="005B20A1">
        <w:rPr>
          <w:b/>
        </w:rPr>
        <w:t>Прочитать учебный материал</w:t>
      </w:r>
      <w:r w:rsidRPr="005B20A1">
        <w:t>:</w:t>
      </w:r>
      <w:r w:rsidRPr="005B20A1">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173-193</w:t>
      </w:r>
      <w:r w:rsidRPr="005440E1">
        <w:t>.</w:t>
      </w:r>
    </w:p>
    <w:p w:rsidR="003F5A21" w:rsidRDefault="003F5A21" w:rsidP="00FC64BB">
      <w:pPr>
        <w:jc w:val="both"/>
      </w:pPr>
    </w:p>
    <w:p w:rsidR="003F5A21" w:rsidRPr="00BF6441" w:rsidRDefault="003F5A21" w:rsidP="00C112BF">
      <w:pPr>
        <w:numPr>
          <w:ilvl w:val="0"/>
          <w:numId w:val="44"/>
        </w:numPr>
        <w:jc w:val="both"/>
      </w:pPr>
      <w:r>
        <w:rPr>
          <w:b/>
        </w:rPr>
        <w:t xml:space="preserve">Проработать: </w:t>
      </w:r>
      <w:r w:rsidRPr="00BF6441">
        <w:t>ФЗ от 21.07. 1997  № 122-ФЗ (ред. от 03.07.2016) «О государственной регистрации прав на недвижимое имущество и сделок с ним», «Основ законодательства Российской Федерации о нотариате» (утв. ВС РФ 11.02.93 № 4462-1) (ред. от 21.01.2017).</w:t>
      </w:r>
    </w:p>
    <w:p w:rsidR="003F5A21" w:rsidRPr="00C112BF" w:rsidRDefault="003F5A21" w:rsidP="00FC64BB">
      <w:pPr>
        <w:jc w:val="both"/>
        <w:rPr>
          <w:rStyle w:val="3"/>
          <w:color w:val="FF6600"/>
          <w:lang w:val="ru-RU"/>
        </w:rPr>
      </w:pPr>
    </w:p>
    <w:p w:rsidR="003F5A21" w:rsidRPr="005B20A1" w:rsidRDefault="003F5A21" w:rsidP="00A10DF0">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B20A1">
        <w:rPr>
          <w:rFonts w:ascii="Times New Roman" w:hAnsi="Times New Roman"/>
          <w:b/>
          <w:color w:val="000000"/>
          <w:sz w:val="24"/>
          <w:szCs w:val="24"/>
        </w:rPr>
        <w:t>Приведите примеры</w:t>
      </w:r>
      <w:r w:rsidRPr="005B20A1">
        <w:rPr>
          <w:rFonts w:ascii="Times New Roman" w:hAnsi="Times New Roman"/>
          <w:color w:val="000000"/>
          <w:sz w:val="24"/>
          <w:szCs w:val="24"/>
        </w:rPr>
        <w:t xml:space="preserve"> письменных доказательств, на которые можно было бы сослаться в подтверждение факта совершения сделки.</w:t>
      </w:r>
    </w:p>
    <w:p w:rsidR="003F5A21" w:rsidRPr="005B20A1" w:rsidRDefault="003F5A21" w:rsidP="00DD346E">
      <w:pPr>
        <w:jc w:val="both"/>
        <w:rPr>
          <w:b/>
          <w:bCs/>
        </w:rPr>
      </w:pPr>
    </w:p>
    <w:p w:rsidR="003F5A21" w:rsidRPr="005B20A1" w:rsidRDefault="003F5A21" w:rsidP="00A10DF0">
      <w:pPr>
        <w:pStyle w:val="ListParagraph"/>
        <w:numPr>
          <w:ilvl w:val="0"/>
          <w:numId w:val="44"/>
        </w:numPr>
        <w:spacing w:after="0" w:line="240" w:lineRule="auto"/>
        <w:jc w:val="both"/>
        <w:rPr>
          <w:rFonts w:ascii="Times New Roman" w:hAnsi="Times New Roman"/>
          <w:b/>
          <w:bCs/>
          <w:sz w:val="24"/>
          <w:szCs w:val="24"/>
        </w:rPr>
      </w:pPr>
      <w:r w:rsidRPr="005B20A1">
        <w:rPr>
          <w:rStyle w:val="apple-converted-space"/>
          <w:color w:val="000000"/>
        </w:rPr>
        <w:t> </w:t>
      </w:r>
      <w:r w:rsidRPr="005B20A1">
        <w:rPr>
          <w:rFonts w:ascii="Times New Roman" w:hAnsi="Times New Roman"/>
          <w:color w:val="000000"/>
          <w:sz w:val="24"/>
          <w:szCs w:val="24"/>
        </w:rPr>
        <w:t xml:space="preserve">Используя часть вторую ГК РФ, </w:t>
      </w:r>
      <w:r w:rsidRPr="005B20A1">
        <w:rPr>
          <w:rFonts w:ascii="Times New Roman" w:hAnsi="Times New Roman"/>
          <w:b/>
          <w:color w:val="000000"/>
          <w:sz w:val="24"/>
          <w:szCs w:val="24"/>
        </w:rPr>
        <w:t>составьте перечень ничтожных и оспоримых сделок</w:t>
      </w:r>
      <w:r w:rsidRPr="005B20A1">
        <w:rPr>
          <w:rFonts w:ascii="Times New Roman" w:hAnsi="Times New Roman"/>
          <w:color w:val="000000"/>
          <w:sz w:val="24"/>
          <w:szCs w:val="24"/>
        </w:rPr>
        <w:t xml:space="preserve"> (перечень должен содержать не менее десяти примеров).</w:t>
      </w:r>
    </w:p>
    <w:p w:rsidR="003F5A21" w:rsidRPr="005B20A1" w:rsidRDefault="003F5A21" w:rsidP="00DD346E">
      <w:pPr>
        <w:pStyle w:val="ListParagraph"/>
        <w:spacing w:after="0" w:line="240" w:lineRule="auto"/>
        <w:ind w:left="426"/>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F5A21" w:rsidRPr="005B20A1" w:rsidTr="00D42C16">
        <w:tc>
          <w:tcPr>
            <w:tcW w:w="4785" w:type="dxa"/>
          </w:tcPr>
          <w:p w:rsidR="003F5A21" w:rsidRPr="00D42C16" w:rsidRDefault="003F5A21" w:rsidP="00D42C16">
            <w:pPr>
              <w:jc w:val="center"/>
              <w:rPr>
                <w:b/>
                <w:bCs/>
              </w:rPr>
            </w:pPr>
            <w:r w:rsidRPr="00D42C16">
              <w:rPr>
                <w:b/>
                <w:bCs/>
                <w:sz w:val="22"/>
                <w:szCs w:val="22"/>
              </w:rPr>
              <w:t>Ничтожные сделки</w:t>
            </w:r>
          </w:p>
        </w:tc>
        <w:tc>
          <w:tcPr>
            <w:tcW w:w="4786" w:type="dxa"/>
          </w:tcPr>
          <w:p w:rsidR="003F5A21" w:rsidRPr="00D42C16" w:rsidRDefault="003F5A21" w:rsidP="00D42C16">
            <w:pPr>
              <w:jc w:val="center"/>
              <w:rPr>
                <w:b/>
                <w:bCs/>
              </w:rPr>
            </w:pPr>
            <w:r w:rsidRPr="00D42C16">
              <w:rPr>
                <w:b/>
                <w:bCs/>
                <w:sz w:val="22"/>
                <w:szCs w:val="22"/>
              </w:rPr>
              <w:t>Оспоримые сделки</w:t>
            </w:r>
          </w:p>
        </w:tc>
      </w:tr>
      <w:tr w:rsidR="003F5A21" w:rsidRPr="005B20A1" w:rsidTr="00D42C16">
        <w:tc>
          <w:tcPr>
            <w:tcW w:w="4785" w:type="dxa"/>
          </w:tcPr>
          <w:p w:rsidR="003F5A21" w:rsidRPr="00D42C16" w:rsidRDefault="003F5A21" w:rsidP="00D42C16">
            <w:pPr>
              <w:jc w:val="both"/>
              <w:rPr>
                <w:b/>
                <w:bCs/>
              </w:rPr>
            </w:pPr>
          </w:p>
          <w:p w:rsidR="003F5A21" w:rsidRPr="00D42C16" w:rsidRDefault="003F5A21" w:rsidP="00D42C16">
            <w:pPr>
              <w:jc w:val="both"/>
              <w:rPr>
                <w:b/>
                <w:bCs/>
              </w:rPr>
            </w:pPr>
          </w:p>
          <w:p w:rsidR="003F5A21" w:rsidRPr="00D42C16" w:rsidRDefault="003F5A21" w:rsidP="00D42C16">
            <w:pPr>
              <w:jc w:val="both"/>
              <w:rPr>
                <w:b/>
                <w:bCs/>
              </w:rPr>
            </w:pPr>
          </w:p>
        </w:tc>
        <w:tc>
          <w:tcPr>
            <w:tcW w:w="4786" w:type="dxa"/>
          </w:tcPr>
          <w:p w:rsidR="003F5A21" w:rsidRPr="00D42C16" w:rsidRDefault="003F5A21" w:rsidP="00D42C16">
            <w:pPr>
              <w:jc w:val="both"/>
              <w:rPr>
                <w:b/>
                <w:bCs/>
              </w:rPr>
            </w:pPr>
          </w:p>
        </w:tc>
      </w:tr>
    </w:tbl>
    <w:p w:rsidR="003F5A21" w:rsidRPr="005B20A1" w:rsidRDefault="003F5A21" w:rsidP="00DD346E">
      <w:pPr>
        <w:pStyle w:val="ListParagraph"/>
        <w:spacing w:after="0" w:line="240" w:lineRule="auto"/>
        <w:ind w:left="426"/>
        <w:jc w:val="both"/>
        <w:rPr>
          <w:rFonts w:ascii="Times New Roman" w:hAnsi="Times New Roman"/>
          <w:b/>
          <w:bCs/>
          <w:sz w:val="24"/>
          <w:szCs w:val="24"/>
        </w:rPr>
      </w:pPr>
    </w:p>
    <w:p w:rsidR="003F5A21" w:rsidRPr="005B20A1" w:rsidRDefault="003F5A21" w:rsidP="00A10DF0">
      <w:pPr>
        <w:pStyle w:val="ListParagraph"/>
        <w:numPr>
          <w:ilvl w:val="0"/>
          <w:numId w:val="44"/>
        </w:numPr>
        <w:spacing w:after="0" w:line="240" w:lineRule="auto"/>
        <w:jc w:val="both"/>
        <w:rPr>
          <w:rFonts w:ascii="Times New Roman" w:hAnsi="Times New Roman"/>
          <w:b/>
          <w:bCs/>
          <w:sz w:val="24"/>
          <w:szCs w:val="24"/>
        </w:rPr>
      </w:pPr>
      <w:r w:rsidRPr="005B20A1">
        <w:rPr>
          <w:rFonts w:ascii="Times New Roman" w:hAnsi="Times New Roman"/>
          <w:b/>
          <w:sz w:val="24"/>
          <w:szCs w:val="24"/>
        </w:rPr>
        <w:t>Решите практическую ситуацию</w:t>
      </w:r>
      <w:r w:rsidRPr="005B20A1">
        <w:rPr>
          <w:rFonts w:ascii="Times New Roman" w:hAnsi="Times New Roman"/>
          <w:sz w:val="24"/>
          <w:szCs w:val="24"/>
        </w:rPr>
        <w:t>, ссылаясь при решении на нормы ГК РФ</w:t>
      </w:r>
    </w:p>
    <w:p w:rsidR="003F5A21" w:rsidRPr="005B20A1" w:rsidRDefault="003F5A21" w:rsidP="00DD346E">
      <w:pPr>
        <w:pStyle w:val="ListParagraph"/>
        <w:spacing w:after="0" w:line="240" w:lineRule="auto"/>
        <w:ind w:left="426"/>
        <w:jc w:val="both"/>
        <w:rPr>
          <w:rFonts w:ascii="Times New Roman" w:hAnsi="Times New Roman"/>
          <w:color w:val="000000"/>
          <w:sz w:val="24"/>
          <w:szCs w:val="24"/>
        </w:rPr>
      </w:pPr>
      <w:r w:rsidRPr="005B20A1">
        <w:rPr>
          <w:rFonts w:ascii="Times New Roman" w:hAnsi="Times New Roman"/>
          <w:color w:val="000000"/>
          <w:sz w:val="24"/>
          <w:szCs w:val="24"/>
        </w:rPr>
        <w:t xml:space="preserve">   Старостина с двумя несовершеннолетними детьми, одиннадцатилетним Андреем и восьмилетним Алексеем, занимала двухкомнатную квартиру. В январе </w:t>
      </w:r>
      <w:smartTag w:uri="urn:schemas-microsoft-com:office:smarttags" w:element="metricconverter">
        <w:smartTagPr>
          <w:attr w:name="ProductID" w:val="2012 г"/>
        </w:smartTagPr>
        <w:r w:rsidRPr="005B20A1">
          <w:rPr>
            <w:rFonts w:ascii="Times New Roman" w:hAnsi="Times New Roman"/>
            <w:color w:val="000000"/>
            <w:sz w:val="24"/>
            <w:szCs w:val="24"/>
          </w:rPr>
          <w:t>2012 г</w:t>
        </w:r>
      </w:smartTag>
      <w:r w:rsidRPr="005B20A1">
        <w:rPr>
          <w:rFonts w:ascii="Times New Roman" w:hAnsi="Times New Roman"/>
          <w:color w:val="000000"/>
          <w:sz w:val="24"/>
          <w:szCs w:val="24"/>
        </w:rPr>
        <w:t xml:space="preserve">. эту квартиру она приватизировала, в марте </w:t>
      </w:r>
      <w:smartTag w:uri="urn:schemas-microsoft-com:office:smarttags" w:element="metricconverter">
        <w:smartTagPr>
          <w:attr w:name="ProductID" w:val="2012 г"/>
        </w:smartTagPr>
        <w:r w:rsidRPr="005B20A1">
          <w:rPr>
            <w:rFonts w:ascii="Times New Roman" w:hAnsi="Times New Roman"/>
            <w:color w:val="000000"/>
            <w:sz w:val="24"/>
            <w:szCs w:val="24"/>
          </w:rPr>
          <w:t>2012 г</w:t>
        </w:r>
      </w:smartTag>
      <w:r w:rsidRPr="005B20A1">
        <w:rPr>
          <w:rFonts w:ascii="Times New Roman" w:hAnsi="Times New Roman"/>
          <w:color w:val="000000"/>
          <w:sz w:val="24"/>
          <w:szCs w:val="24"/>
        </w:rPr>
        <w:t xml:space="preserve">. продала Кукушкиной, а в июне </w:t>
      </w:r>
      <w:smartTag w:uri="urn:schemas-microsoft-com:office:smarttags" w:element="metricconverter">
        <w:smartTagPr>
          <w:attr w:name="ProductID" w:val="2012 г"/>
        </w:smartTagPr>
        <w:r w:rsidRPr="005B20A1">
          <w:rPr>
            <w:rFonts w:ascii="Times New Roman" w:hAnsi="Times New Roman"/>
            <w:color w:val="000000"/>
            <w:sz w:val="24"/>
            <w:szCs w:val="24"/>
          </w:rPr>
          <w:t>2012 г</w:t>
        </w:r>
      </w:smartTag>
      <w:r w:rsidRPr="005B20A1">
        <w:rPr>
          <w:rFonts w:ascii="Times New Roman" w:hAnsi="Times New Roman"/>
          <w:color w:val="000000"/>
          <w:sz w:val="24"/>
          <w:szCs w:val="24"/>
        </w:rPr>
        <w:t>. умерла. Прокурор обратился в суд в интересах несовершеннолетних детей Старостиной с заявлением о признании договора купли-продажи квартиры недействительным, ссылаясь на то, что в нарушение требований закона органы опеки и попечительства на заключение сделки согласия не давали. Суд признал сделку недействительной и принял решение вернуть квартиру несовершеннолетним детям, а покупателю - Кукушкиной вернуть 1 000 000 рублей - цену квартиры, указанной в договоре. Опекун несовершеннолетних Старостиных заявил в суде, что таких денег у детей не имеется и не может быть, так как покойная мать их пропила и растранжирила. В ответ покупатель - Кукушкина заявила, что не освободит квартиру, пока ей не вернут все деньги. Прокурор</w:t>
      </w:r>
      <w:bookmarkStart w:id="2" w:name="87"/>
      <w:bookmarkEnd w:id="2"/>
      <w:r w:rsidRPr="005B20A1">
        <w:rPr>
          <w:rFonts w:ascii="Times New Roman" w:hAnsi="Times New Roman"/>
          <w:color w:val="000000"/>
          <w:sz w:val="24"/>
          <w:szCs w:val="24"/>
        </w:rPr>
        <w:t xml:space="preserve"> посоветовал Кукушкиной обратиться с иском о возмещении ущерба к нотариусу, незаконно удостоверившему сделку.</w:t>
      </w:r>
    </w:p>
    <w:p w:rsidR="003F5A21" w:rsidRPr="005B20A1" w:rsidRDefault="003F5A21" w:rsidP="00DD346E">
      <w:pPr>
        <w:jc w:val="both"/>
        <w:rPr>
          <w:b/>
          <w:bCs/>
        </w:rPr>
      </w:pPr>
    </w:p>
    <w:p w:rsidR="003F5A21" w:rsidRDefault="003F5A21" w:rsidP="00DD346E">
      <w:pPr>
        <w:jc w:val="both"/>
        <w:rPr>
          <w:b/>
          <w:bCs/>
        </w:rPr>
      </w:pPr>
    </w:p>
    <w:p w:rsidR="003F5A21"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A0D26">
        <w:rPr>
          <w:b/>
          <w:bCs/>
        </w:rPr>
        <w:t>Тема 1.7.  Представительство и доверенность.</w:t>
      </w:r>
    </w:p>
    <w:p w:rsidR="003F5A21" w:rsidRPr="009A0D26"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9A0D26" w:rsidRDefault="003F5A21" w:rsidP="00DD346E">
      <w:pPr>
        <w:tabs>
          <w:tab w:val="left" w:pos="3664"/>
        </w:tabs>
        <w:ind w:firstLine="426"/>
        <w:jc w:val="both"/>
      </w:pPr>
      <w:r w:rsidRPr="009A0D26">
        <w:rPr>
          <w:b/>
        </w:rPr>
        <w:t>Студент должен знать:</w:t>
      </w:r>
      <w:r w:rsidRPr="009A0D26">
        <w:t xml:space="preserve"> </w:t>
      </w:r>
      <w:r>
        <w:tab/>
      </w:r>
    </w:p>
    <w:p w:rsidR="003F5A21" w:rsidRPr="009A0D26" w:rsidRDefault="003F5A21" w:rsidP="00DD346E">
      <w:pPr>
        <w:pStyle w:val="ListParagraph"/>
        <w:numPr>
          <w:ilvl w:val="0"/>
          <w:numId w:val="24"/>
        </w:numPr>
        <w:spacing w:after="0" w:line="240" w:lineRule="auto"/>
        <w:jc w:val="both"/>
        <w:rPr>
          <w:rFonts w:ascii="Times New Roman" w:hAnsi="Times New Roman"/>
          <w:sz w:val="24"/>
          <w:szCs w:val="24"/>
        </w:rPr>
      </w:pPr>
      <w:r w:rsidRPr="009A0D26">
        <w:rPr>
          <w:rFonts w:ascii="Times New Roman" w:hAnsi="Times New Roman"/>
          <w:sz w:val="24"/>
          <w:szCs w:val="24"/>
        </w:rPr>
        <w:t xml:space="preserve">понятие представительства, </w:t>
      </w:r>
    </w:p>
    <w:p w:rsidR="003F5A21" w:rsidRPr="009A0D26" w:rsidRDefault="003F5A21" w:rsidP="00DD346E">
      <w:pPr>
        <w:pStyle w:val="ListParagraph"/>
        <w:numPr>
          <w:ilvl w:val="0"/>
          <w:numId w:val="24"/>
        </w:numPr>
        <w:spacing w:after="0" w:line="240" w:lineRule="auto"/>
        <w:jc w:val="both"/>
        <w:rPr>
          <w:rFonts w:ascii="Times New Roman" w:hAnsi="Times New Roman"/>
          <w:sz w:val="24"/>
          <w:szCs w:val="24"/>
        </w:rPr>
      </w:pPr>
      <w:r w:rsidRPr="009A0D26">
        <w:rPr>
          <w:rFonts w:ascii="Times New Roman" w:hAnsi="Times New Roman"/>
          <w:sz w:val="24"/>
          <w:szCs w:val="24"/>
        </w:rPr>
        <w:t>полномочия представителя,</w:t>
      </w:r>
    </w:p>
    <w:p w:rsidR="003F5A21" w:rsidRPr="009A0D26" w:rsidRDefault="003F5A21" w:rsidP="00DD346E">
      <w:pPr>
        <w:pStyle w:val="ListParagraph"/>
        <w:numPr>
          <w:ilvl w:val="0"/>
          <w:numId w:val="24"/>
        </w:numPr>
        <w:spacing w:after="0" w:line="240" w:lineRule="auto"/>
        <w:jc w:val="both"/>
        <w:rPr>
          <w:rFonts w:ascii="Times New Roman" w:hAnsi="Times New Roman"/>
          <w:sz w:val="24"/>
          <w:szCs w:val="24"/>
        </w:rPr>
      </w:pPr>
      <w:r w:rsidRPr="009A0D26">
        <w:rPr>
          <w:rFonts w:ascii="Times New Roman" w:hAnsi="Times New Roman"/>
          <w:sz w:val="24"/>
          <w:szCs w:val="24"/>
        </w:rPr>
        <w:t xml:space="preserve">виды представительства, </w:t>
      </w:r>
    </w:p>
    <w:p w:rsidR="003F5A21" w:rsidRPr="00BF6441" w:rsidRDefault="003F5A21" w:rsidP="00DD346E">
      <w:pPr>
        <w:pStyle w:val="ListParagraph"/>
        <w:numPr>
          <w:ilvl w:val="0"/>
          <w:numId w:val="24"/>
        </w:numPr>
        <w:spacing w:after="0" w:line="240" w:lineRule="auto"/>
        <w:jc w:val="both"/>
        <w:rPr>
          <w:rFonts w:ascii="Times New Roman" w:hAnsi="Times New Roman"/>
          <w:b/>
          <w:sz w:val="24"/>
          <w:szCs w:val="24"/>
        </w:rPr>
      </w:pPr>
      <w:r w:rsidRPr="009A0D26">
        <w:rPr>
          <w:rFonts w:ascii="Times New Roman" w:hAnsi="Times New Roman"/>
          <w:sz w:val="24"/>
          <w:szCs w:val="24"/>
        </w:rPr>
        <w:t>доверенность её понятие и виды</w:t>
      </w:r>
      <w:r>
        <w:rPr>
          <w:rFonts w:ascii="Times New Roman" w:hAnsi="Times New Roman"/>
          <w:sz w:val="24"/>
          <w:szCs w:val="24"/>
        </w:rPr>
        <w:t>.</w:t>
      </w:r>
    </w:p>
    <w:p w:rsidR="003F5A21" w:rsidRPr="009A0D26" w:rsidRDefault="003F5A21" w:rsidP="00DD346E">
      <w:pPr>
        <w:pStyle w:val="ListParagraph"/>
        <w:numPr>
          <w:ilvl w:val="0"/>
          <w:numId w:val="24"/>
        </w:numPr>
        <w:spacing w:after="0" w:line="240" w:lineRule="auto"/>
        <w:jc w:val="both"/>
        <w:rPr>
          <w:rFonts w:ascii="Times New Roman" w:hAnsi="Times New Roman"/>
          <w:b/>
          <w:sz w:val="24"/>
          <w:szCs w:val="24"/>
        </w:rPr>
      </w:pPr>
    </w:p>
    <w:p w:rsidR="003F5A21" w:rsidRPr="009A0D26" w:rsidRDefault="003F5A21" w:rsidP="00DD346E">
      <w:pPr>
        <w:ind w:firstLine="426"/>
        <w:jc w:val="both"/>
        <w:rPr>
          <w:b/>
        </w:rPr>
      </w:pPr>
      <w:r w:rsidRPr="009A0D26">
        <w:rPr>
          <w:b/>
        </w:rPr>
        <w:t>Студент должен уметь:</w:t>
      </w:r>
    </w:p>
    <w:p w:rsidR="003F5A21" w:rsidRPr="009A0D26" w:rsidRDefault="003F5A21" w:rsidP="00DD346E">
      <w:pPr>
        <w:pStyle w:val="ListParagraph"/>
        <w:numPr>
          <w:ilvl w:val="0"/>
          <w:numId w:val="23"/>
        </w:numPr>
        <w:spacing w:after="0" w:line="240" w:lineRule="auto"/>
        <w:jc w:val="both"/>
        <w:rPr>
          <w:rFonts w:ascii="Times New Roman" w:hAnsi="Times New Roman"/>
          <w:sz w:val="24"/>
          <w:szCs w:val="24"/>
        </w:rPr>
      </w:pPr>
      <w:r w:rsidRPr="009A0D26">
        <w:rPr>
          <w:rFonts w:ascii="Times New Roman" w:hAnsi="Times New Roman"/>
          <w:sz w:val="24"/>
          <w:szCs w:val="24"/>
        </w:rPr>
        <w:t>определять пределы полномочий представителя</w:t>
      </w:r>
    </w:p>
    <w:p w:rsidR="003F5A21" w:rsidRDefault="003F5A21" w:rsidP="00DD346E">
      <w:pPr>
        <w:pStyle w:val="ListParagraph"/>
        <w:numPr>
          <w:ilvl w:val="0"/>
          <w:numId w:val="23"/>
        </w:numPr>
        <w:spacing w:after="0" w:line="240" w:lineRule="auto"/>
        <w:jc w:val="both"/>
        <w:rPr>
          <w:rFonts w:ascii="Times New Roman" w:hAnsi="Times New Roman"/>
          <w:sz w:val="24"/>
          <w:szCs w:val="24"/>
        </w:rPr>
      </w:pPr>
      <w:r w:rsidRPr="009A0D26">
        <w:rPr>
          <w:rFonts w:ascii="Times New Roman" w:hAnsi="Times New Roman"/>
          <w:sz w:val="24"/>
          <w:szCs w:val="24"/>
        </w:rPr>
        <w:t>составлять доверенности</w:t>
      </w:r>
      <w:r>
        <w:rPr>
          <w:rFonts w:ascii="Times New Roman" w:hAnsi="Times New Roman"/>
          <w:sz w:val="24"/>
          <w:szCs w:val="24"/>
        </w:rPr>
        <w:t>.</w:t>
      </w:r>
    </w:p>
    <w:p w:rsidR="003F5A21" w:rsidRPr="009A0D26" w:rsidRDefault="003F5A21" w:rsidP="00DD346E">
      <w:pPr>
        <w:pStyle w:val="ListParagraph"/>
        <w:numPr>
          <w:ilvl w:val="0"/>
          <w:numId w:val="23"/>
        </w:numPr>
        <w:spacing w:after="0" w:line="240" w:lineRule="auto"/>
        <w:jc w:val="both"/>
        <w:rPr>
          <w:rFonts w:ascii="Times New Roman" w:hAnsi="Times New Roman"/>
          <w:sz w:val="24"/>
          <w:szCs w:val="24"/>
        </w:rPr>
      </w:pPr>
    </w:p>
    <w:p w:rsidR="003F5A21" w:rsidRDefault="003F5A21" w:rsidP="00DD346E">
      <w:pPr>
        <w:pStyle w:val="BodyText"/>
        <w:spacing w:after="0"/>
        <w:rPr>
          <w:b/>
        </w:rPr>
      </w:pPr>
      <w:r w:rsidRPr="009A0D26">
        <w:rPr>
          <w:b/>
        </w:rPr>
        <w:t>Задание</w:t>
      </w:r>
    </w:p>
    <w:p w:rsidR="003F5A21" w:rsidRPr="009A0D26" w:rsidRDefault="003F5A21" w:rsidP="00DD346E">
      <w:pPr>
        <w:pStyle w:val="BodyText"/>
        <w:spacing w:after="0"/>
        <w:rPr>
          <w:b/>
        </w:rPr>
      </w:pPr>
    </w:p>
    <w:p w:rsidR="003F5A21" w:rsidRDefault="003F5A21" w:rsidP="00C112BF">
      <w:pPr>
        <w:numPr>
          <w:ilvl w:val="0"/>
          <w:numId w:val="22"/>
        </w:numPr>
        <w:jc w:val="both"/>
      </w:pPr>
      <w:r w:rsidRPr="009A0D26">
        <w:rPr>
          <w:b/>
        </w:rPr>
        <w:t>Прочитать учебный материал</w:t>
      </w:r>
      <w:r w:rsidRPr="009A0D26">
        <w:t>:</w:t>
      </w:r>
      <w:r w:rsidRPr="009A0D26">
        <w:rPr>
          <w:b/>
        </w:rPr>
        <w:t xml:space="preserve"> </w:t>
      </w:r>
      <w:r w:rsidRPr="005440E1">
        <w:t>Гражданское право. Общая часть: учебник для СПО Под общ. ред. А.Я. Рыженкова. – 3-е изд., перераб. И доп. - М.: Издательство Юрайт, 2016. с. 1</w:t>
      </w:r>
      <w:r>
        <w:t>93-207</w:t>
      </w:r>
      <w:r w:rsidRPr="005440E1">
        <w:t>.</w:t>
      </w:r>
    </w:p>
    <w:p w:rsidR="003F5A21" w:rsidRPr="009A0D26" w:rsidRDefault="003F5A21" w:rsidP="00BF6441">
      <w:pPr>
        <w:ind w:left="360"/>
        <w:jc w:val="both"/>
      </w:pPr>
    </w:p>
    <w:p w:rsidR="003F5A21" w:rsidRPr="009A0D26" w:rsidRDefault="003F5A21" w:rsidP="00DD346E">
      <w:pPr>
        <w:pStyle w:val="ListParagraph"/>
        <w:numPr>
          <w:ilvl w:val="0"/>
          <w:numId w:val="22"/>
        </w:numPr>
        <w:spacing w:after="0" w:line="240" w:lineRule="auto"/>
        <w:jc w:val="both"/>
        <w:rPr>
          <w:rFonts w:ascii="Times New Roman" w:hAnsi="Times New Roman"/>
          <w:sz w:val="24"/>
          <w:szCs w:val="24"/>
        </w:rPr>
      </w:pPr>
      <w:r w:rsidRPr="009A0D26">
        <w:rPr>
          <w:rFonts w:ascii="Times New Roman" w:hAnsi="Times New Roman"/>
          <w:b/>
          <w:sz w:val="24"/>
          <w:szCs w:val="24"/>
        </w:rPr>
        <w:t>Решите практическую ситуацию</w:t>
      </w:r>
      <w:r w:rsidRPr="009A0D26">
        <w:rPr>
          <w:rFonts w:ascii="Times New Roman" w:hAnsi="Times New Roman"/>
          <w:sz w:val="24"/>
          <w:szCs w:val="24"/>
        </w:rPr>
        <w:t xml:space="preserve">, ссылаясь при решении на нормы ГК РФ. </w:t>
      </w:r>
    </w:p>
    <w:p w:rsidR="003F5A21" w:rsidRPr="009A0D26" w:rsidRDefault="003F5A21" w:rsidP="00DD346E">
      <w:pPr>
        <w:pStyle w:val="NormalWeb"/>
        <w:spacing w:before="0" w:beforeAutospacing="0" w:after="0" w:afterAutospacing="0"/>
        <w:ind w:firstLine="284"/>
        <w:jc w:val="both"/>
        <w:rPr>
          <w:color w:val="000000"/>
        </w:rPr>
      </w:pPr>
      <w:r w:rsidRPr="009A0D26">
        <w:rPr>
          <w:color w:val="000000"/>
        </w:rPr>
        <w:t>Климова обратилась в суд с иском к Трофимовой о взыскании 3707 руб. Она ссылалась на то, что ей не был выдан денежный вклад на указанную сумму, на который было сделано ее тетей - Маркушиной завещательное распоряжение в Сберегательном банке. На требование истицы о выдаче ей завещанного вклада в Сбербанке сообщили, что этот вклад был получен ответчицей Трофимовой по доверенности, выданной Маркушиной.</w:t>
      </w:r>
    </w:p>
    <w:p w:rsidR="003F5A21" w:rsidRPr="009A0D26" w:rsidRDefault="003F5A21" w:rsidP="00DD346E">
      <w:pPr>
        <w:pStyle w:val="NormalWeb"/>
        <w:spacing w:before="0" w:beforeAutospacing="0" w:after="0" w:afterAutospacing="0"/>
        <w:ind w:firstLine="284"/>
        <w:jc w:val="both"/>
        <w:rPr>
          <w:color w:val="000000"/>
        </w:rPr>
      </w:pPr>
      <w:r w:rsidRPr="009A0D26">
        <w:rPr>
          <w:color w:val="000000"/>
        </w:rPr>
        <w:t>В процессе рассмотрения дела в суде выяснились следующие обстоятельства. Маркушина выдала Трофимовой доверенность, в которой предусматривалось ее право получить с лицевого счета доверителя указанную сумму. Доверенность была разовой и удостоверенной начальником жилищно-эксплуатационной организации. По сведениям Сбербанка, Трофимова, получив деньги, в тот же день открыла лицевой счет на свое имя, на который был внесен вклад. Трофимова утверждала: поскольку Климова - племянница Маркушиной, она не является наследницей ни по закону, ни по завещанию. Вместе с тем Маркушина, выдав доверенность, тем самым аннулировала завещание на имя истицы.</w:t>
      </w:r>
    </w:p>
    <w:p w:rsidR="003F5A21" w:rsidRPr="009A0D26" w:rsidRDefault="003F5A21" w:rsidP="00DD346E">
      <w:pPr>
        <w:pStyle w:val="NormalWeb"/>
        <w:spacing w:before="0" w:beforeAutospacing="0" w:after="0" w:afterAutospacing="0"/>
        <w:ind w:firstLine="284"/>
        <w:jc w:val="both"/>
        <w:rPr>
          <w:color w:val="000000"/>
        </w:rPr>
      </w:pPr>
      <w:r w:rsidRPr="009A0D26">
        <w:rPr>
          <w:color w:val="000000"/>
        </w:rPr>
        <w:t>Кроме того, Маркушина разрешила ей не только получить вклад в Сбербанке, но и распорядиться этим вкладом по своему усмотрению. Письменного соглашения между ними не было, но Трофимова полагает, что и надобности в нем не было.</w:t>
      </w:r>
    </w:p>
    <w:p w:rsidR="003F5A21" w:rsidRPr="009A0D26" w:rsidRDefault="003F5A21" w:rsidP="00DD346E">
      <w:pPr>
        <w:pStyle w:val="NormalWeb"/>
        <w:spacing w:before="0" w:beforeAutospacing="0" w:after="0" w:afterAutospacing="0"/>
        <w:ind w:firstLine="284"/>
        <w:jc w:val="both"/>
        <w:rPr>
          <w:color w:val="000000"/>
        </w:rPr>
      </w:pPr>
      <w:r w:rsidRPr="009A0D26">
        <w:rPr>
          <w:color w:val="000000"/>
        </w:rPr>
        <w:t>Главный инженер, удостоверивший доверенность, может подтвердить существование такого разговора. Маркушина скончалась скоропостижно через несколько дней после выдачи доверенности.</w:t>
      </w:r>
    </w:p>
    <w:p w:rsidR="003F5A21" w:rsidRPr="00BF6441" w:rsidRDefault="003F5A21" w:rsidP="00BF6441">
      <w:pPr>
        <w:pStyle w:val="ListParagraph"/>
        <w:spacing w:after="0" w:line="240" w:lineRule="auto"/>
        <w:ind w:left="360"/>
        <w:jc w:val="both"/>
        <w:rPr>
          <w:rFonts w:ascii="Times New Roman" w:hAnsi="Times New Roman"/>
          <w:color w:val="000000"/>
          <w:sz w:val="24"/>
          <w:szCs w:val="24"/>
        </w:rPr>
      </w:pPr>
    </w:p>
    <w:p w:rsidR="003F5A21" w:rsidRDefault="003F5A21" w:rsidP="00DD346E">
      <w:pPr>
        <w:pStyle w:val="ListParagraph"/>
        <w:numPr>
          <w:ilvl w:val="0"/>
          <w:numId w:val="22"/>
        </w:numPr>
        <w:spacing w:after="0" w:line="240" w:lineRule="auto"/>
        <w:jc w:val="both"/>
        <w:rPr>
          <w:rFonts w:ascii="Times New Roman" w:hAnsi="Times New Roman"/>
          <w:color w:val="000000"/>
          <w:sz w:val="24"/>
          <w:szCs w:val="24"/>
        </w:rPr>
      </w:pPr>
      <w:r w:rsidRPr="009A0D26">
        <w:rPr>
          <w:rFonts w:ascii="Times New Roman" w:hAnsi="Times New Roman"/>
          <w:b/>
          <w:sz w:val="24"/>
          <w:szCs w:val="24"/>
        </w:rPr>
        <w:t>Составьте проект разовой доверенности</w:t>
      </w:r>
      <w:r w:rsidRPr="009A0D26">
        <w:rPr>
          <w:rFonts w:ascii="Times New Roman" w:hAnsi="Times New Roman"/>
          <w:sz w:val="24"/>
          <w:szCs w:val="24"/>
        </w:rPr>
        <w:t>: студентам</w:t>
      </w:r>
      <w:r>
        <w:rPr>
          <w:rFonts w:ascii="Times New Roman" w:hAnsi="Times New Roman"/>
          <w:sz w:val="24"/>
          <w:szCs w:val="24"/>
        </w:rPr>
        <w:t>,</w:t>
      </w:r>
      <w:r w:rsidRPr="009A0D26">
        <w:rPr>
          <w:rFonts w:ascii="Times New Roman" w:hAnsi="Times New Roman"/>
          <w:sz w:val="24"/>
          <w:szCs w:val="24"/>
        </w:rPr>
        <w:t xml:space="preserve"> расположенным в классном журнале под нечетным номером </w:t>
      </w:r>
      <w:r w:rsidRPr="009A0D26">
        <w:rPr>
          <w:rStyle w:val="apple-converted-space"/>
          <w:color w:val="000000"/>
          <w:sz w:val="24"/>
          <w:szCs w:val="24"/>
        </w:rPr>
        <w:t> </w:t>
      </w:r>
      <w:r w:rsidRPr="009A0D26">
        <w:rPr>
          <w:rFonts w:ascii="Times New Roman" w:hAnsi="Times New Roman"/>
          <w:color w:val="000000"/>
          <w:sz w:val="24"/>
          <w:szCs w:val="24"/>
        </w:rPr>
        <w:t>на получение стипендии, под четным номером  на распоряжение автомашиной. Составленные документы распечатать и приложить к заданию.</w:t>
      </w:r>
    </w:p>
    <w:p w:rsidR="003F5A21" w:rsidRDefault="003F5A21" w:rsidP="00BF6441">
      <w:pPr>
        <w:pStyle w:val="ListParagraph"/>
        <w:spacing w:after="0" w:line="240" w:lineRule="auto"/>
        <w:ind w:left="360"/>
        <w:jc w:val="both"/>
        <w:rPr>
          <w:rFonts w:ascii="Times New Roman" w:hAnsi="Times New Roman"/>
          <w:color w:val="000000"/>
          <w:sz w:val="24"/>
          <w:szCs w:val="24"/>
        </w:rPr>
      </w:pPr>
    </w:p>
    <w:p w:rsidR="003F5A21" w:rsidRDefault="003F5A21" w:rsidP="00DD346E">
      <w:pPr>
        <w:pStyle w:val="ListParagraph"/>
        <w:numPr>
          <w:ilvl w:val="0"/>
          <w:numId w:val="22"/>
        </w:numPr>
        <w:spacing w:after="0" w:line="240" w:lineRule="auto"/>
        <w:jc w:val="both"/>
        <w:rPr>
          <w:rFonts w:ascii="Times New Roman" w:hAnsi="Times New Roman"/>
          <w:b/>
          <w:color w:val="000000"/>
          <w:sz w:val="24"/>
          <w:szCs w:val="24"/>
        </w:rPr>
      </w:pPr>
      <w:r w:rsidRPr="009A0D26">
        <w:rPr>
          <w:rFonts w:ascii="Times New Roman" w:hAnsi="Times New Roman"/>
          <w:b/>
          <w:color w:val="000000"/>
          <w:sz w:val="24"/>
          <w:szCs w:val="24"/>
        </w:rPr>
        <w:t>Решите предложенные тесты:</w:t>
      </w:r>
    </w:p>
    <w:p w:rsidR="003F5A21" w:rsidRDefault="003F5A21" w:rsidP="00BF6441">
      <w:pPr>
        <w:pStyle w:val="ListParagraph"/>
        <w:spacing w:after="0" w:line="240" w:lineRule="auto"/>
        <w:ind w:left="0"/>
        <w:jc w:val="both"/>
        <w:rPr>
          <w:rFonts w:ascii="Times New Roman" w:hAnsi="Times New Roman"/>
          <w:b/>
          <w:color w:val="000000"/>
          <w:sz w:val="24"/>
          <w:szCs w:val="24"/>
        </w:rPr>
      </w:pPr>
    </w:p>
    <w:tbl>
      <w:tblPr>
        <w:tblW w:w="9606" w:type="dxa"/>
        <w:tblLook w:val="00A0"/>
      </w:tblPr>
      <w:tblGrid>
        <w:gridCol w:w="1101"/>
        <w:gridCol w:w="870"/>
        <w:gridCol w:w="870"/>
        <w:gridCol w:w="870"/>
        <w:gridCol w:w="723"/>
        <w:gridCol w:w="147"/>
        <w:gridCol w:w="870"/>
        <w:gridCol w:w="870"/>
        <w:gridCol w:w="870"/>
        <w:gridCol w:w="870"/>
        <w:gridCol w:w="1545"/>
      </w:tblGrid>
      <w:tr w:rsidR="003F5A21" w:rsidRPr="00D511C3" w:rsidTr="00BF6441">
        <w:tc>
          <w:tcPr>
            <w:tcW w:w="4434" w:type="dxa"/>
            <w:gridSpan w:val="5"/>
          </w:tcPr>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Доверенность на получение или выдачу денежных средств и других имущественных ценностей должна быть подписана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главным бухгалтером</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руководителем юридического лица и главным бухгалтером</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руководителем юридического лица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начальником отдела кадров предприятия</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Срок действия доверенности, выданной в порядке передоверия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может превышать срока действия доверенности, на основании которой она выдана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более чем 3 года с даты совершения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превышает 1 года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1 месяц</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Доверенность может быть выдана на срок</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более 5 лет</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ограниченный временными рамками</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более 3 лет</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на 1 год</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Доверенность, если в ней не указан срок ее действия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действительна в течение 3-х лет с момента выдачи</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признается выданной бессрочно</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действует в течение года со дня ее совершения</w:t>
            </w:r>
          </w:p>
          <w:p w:rsidR="003F5A21"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недействительна</w:t>
            </w:r>
          </w:p>
          <w:p w:rsidR="003F5A21" w:rsidRPr="00D42C16" w:rsidRDefault="003F5A21" w:rsidP="00D42C16">
            <w:pPr>
              <w:pStyle w:val="PlainText"/>
              <w:numPr>
                <w:ilvl w:val="1"/>
                <w:numId w:val="25"/>
              </w:numPr>
              <w:rPr>
                <w:rFonts w:ascii="Times New Roman" w:hAnsi="Times New Roman"/>
                <w:sz w:val="22"/>
                <w:szCs w:val="24"/>
              </w:rPr>
            </w:pPr>
          </w:p>
          <w:p w:rsidR="003F5A21" w:rsidRPr="00D42C16" w:rsidRDefault="003F5A21" w:rsidP="00D42C16">
            <w:pPr>
              <w:pStyle w:val="PlainText"/>
              <w:ind w:left="227"/>
              <w:rPr>
                <w:rFonts w:ascii="Times New Roman" w:hAnsi="Times New Roman"/>
                <w:color w:val="000000"/>
                <w:sz w:val="22"/>
                <w:szCs w:val="24"/>
              </w:rPr>
            </w:pPr>
          </w:p>
        </w:tc>
        <w:tc>
          <w:tcPr>
            <w:tcW w:w="5172" w:type="dxa"/>
            <w:gridSpan w:val="6"/>
          </w:tcPr>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Право у представителя совершать сделки от имени представляемого в отношении себя лично</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существует</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может быть предусмотрено договором</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отсутствует</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 xml:space="preserve">существует, если он является близким родственником </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Передоверие лицом которому выдана доверенность, прав на совершение действий, указанных в доверенности, другому лицу</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не допускается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допускается, если это указано в доверенности</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осуществляется по усмотрению представителя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является обязательным условием доверенности</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Односторонней сделкой является</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займ</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доверенность</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купля - продажа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мена</w:t>
            </w:r>
          </w:p>
          <w:p w:rsidR="003F5A21" w:rsidRPr="00D42C16" w:rsidRDefault="003F5A21" w:rsidP="00D42C16">
            <w:pPr>
              <w:pStyle w:val="PlainText"/>
              <w:numPr>
                <w:ilvl w:val="0"/>
                <w:numId w:val="25"/>
              </w:numPr>
              <w:rPr>
                <w:rFonts w:ascii="Times New Roman" w:hAnsi="Times New Roman"/>
                <w:b/>
                <w:sz w:val="22"/>
                <w:szCs w:val="24"/>
              </w:rPr>
            </w:pPr>
            <w:r w:rsidRPr="00D42C16">
              <w:rPr>
                <w:rFonts w:ascii="Times New Roman" w:hAnsi="Times New Roman"/>
                <w:b/>
                <w:sz w:val="22"/>
                <w:szCs w:val="24"/>
              </w:rPr>
              <w:t>Доверенность – это</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устное поручение для выполнения определенных действий</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документ государственного образца</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поручение</w:t>
            </w:r>
          </w:p>
          <w:p w:rsidR="003F5A21" w:rsidRPr="00D42C16" w:rsidRDefault="003F5A21" w:rsidP="00D42C16">
            <w:pPr>
              <w:pStyle w:val="PlainText"/>
              <w:numPr>
                <w:ilvl w:val="1"/>
                <w:numId w:val="25"/>
              </w:numPr>
              <w:rPr>
                <w:rFonts w:ascii="Times New Roman" w:hAnsi="Times New Roman"/>
                <w:sz w:val="22"/>
                <w:szCs w:val="24"/>
              </w:rPr>
            </w:pPr>
            <w:r w:rsidRPr="00D42C16">
              <w:rPr>
                <w:rFonts w:ascii="Times New Roman" w:hAnsi="Times New Roman"/>
                <w:sz w:val="22"/>
                <w:szCs w:val="24"/>
              </w:rPr>
              <w:t>письменное уполномочие на совершение определенных действий</w:t>
            </w:r>
          </w:p>
          <w:p w:rsidR="003F5A21" w:rsidRDefault="003F5A21" w:rsidP="00D42C16">
            <w:pPr>
              <w:pStyle w:val="ListParagraph"/>
              <w:spacing w:after="0" w:line="240" w:lineRule="auto"/>
              <w:ind w:left="0"/>
              <w:jc w:val="both"/>
              <w:rPr>
                <w:rFonts w:ascii="Times New Roman" w:hAnsi="Times New Roman"/>
                <w:color w:val="000000"/>
                <w:szCs w:val="24"/>
              </w:rPr>
            </w:pPr>
          </w:p>
          <w:p w:rsidR="003F5A21" w:rsidRPr="00D42C16" w:rsidRDefault="003F5A21" w:rsidP="00D42C16">
            <w:pPr>
              <w:pStyle w:val="ListParagraph"/>
              <w:spacing w:after="0" w:line="240" w:lineRule="auto"/>
              <w:ind w:left="0"/>
              <w:jc w:val="both"/>
              <w:rPr>
                <w:rFonts w:ascii="Times New Roman" w:hAnsi="Times New Roman"/>
                <w:color w:val="000000"/>
                <w:szCs w:val="24"/>
              </w:rPr>
            </w:pPr>
          </w:p>
        </w:tc>
      </w:tr>
      <w:tr w:rsidR="003F5A21" w:rsidRPr="00D511C3" w:rsidTr="00A53787">
        <w:trPr>
          <w:trHeight w:val="750"/>
        </w:trPr>
        <w:tc>
          <w:tcPr>
            <w:tcW w:w="4434" w:type="dxa"/>
            <w:gridSpan w:val="5"/>
          </w:tcPr>
          <w:p w:rsidR="003F5A21" w:rsidRPr="00D42C16" w:rsidRDefault="003F5A21" w:rsidP="00A53787">
            <w:pPr>
              <w:pStyle w:val="PlainText"/>
              <w:rPr>
                <w:rFonts w:ascii="Times New Roman" w:hAnsi="Times New Roman"/>
                <w:b/>
                <w:sz w:val="22"/>
                <w:szCs w:val="24"/>
              </w:rPr>
            </w:pPr>
          </w:p>
        </w:tc>
        <w:tc>
          <w:tcPr>
            <w:tcW w:w="5172" w:type="dxa"/>
            <w:gridSpan w:val="6"/>
          </w:tcPr>
          <w:p w:rsidR="003F5A21" w:rsidRPr="00D42C16" w:rsidRDefault="003F5A21" w:rsidP="00A53787">
            <w:pPr>
              <w:pStyle w:val="PlainText"/>
              <w:rPr>
                <w:rFonts w:ascii="Times New Roman" w:hAnsi="Times New Roman"/>
                <w:b/>
                <w:sz w:val="22"/>
                <w:szCs w:val="24"/>
              </w:rPr>
            </w:pPr>
          </w:p>
        </w:tc>
      </w:tr>
      <w:tr w:rsidR="003F5A21" w:rsidRPr="009A0D26" w:rsidTr="00D42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5" w:type="dxa"/>
        </w:trPr>
        <w:tc>
          <w:tcPr>
            <w:tcW w:w="1101" w:type="dxa"/>
          </w:tcPr>
          <w:p w:rsidR="003F5A21" w:rsidRPr="00D42C16" w:rsidRDefault="003F5A21" w:rsidP="00D42C16">
            <w:pPr>
              <w:pStyle w:val="BodyText"/>
              <w:spacing w:after="0"/>
              <w:ind w:left="-142" w:right="-197"/>
              <w:rPr>
                <w:b/>
                <w:bCs/>
              </w:rPr>
            </w:pPr>
            <w:r w:rsidRPr="00D42C16">
              <w:rPr>
                <w:b/>
                <w:bCs/>
                <w:sz w:val="22"/>
                <w:szCs w:val="22"/>
              </w:rPr>
              <w:t>№ вопроса</w:t>
            </w:r>
          </w:p>
          <w:p w:rsidR="003F5A21" w:rsidRPr="00D42C16" w:rsidRDefault="003F5A21" w:rsidP="00D42C16">
            <w:pPr>
              <w:pStyle w:val="BodyText"/>
              <w:spacing w:after="0"/>
              <w:ind w:left="-142" w:right="-197"/>
              <w:rPr>
                <w:b/>
                <w:bCs/>
              </w:rPr>
            </w:pPr>
          </w:p>
        </w:tc>
        <w:tc>
          <w:tcPr>
            <w:tcW w:w="870" w:type="dxa"/>
          </w:tcPr>
          <w:p w:rsidR="003F5A21" w:rsidRPr="00D42C16" w:rsidRDefault="003F5A21" w:rsidP="00D42C16">
            <w:pPr>
              <w:pStyle w:val="BodyText"/>
              <w:spacing w:after="0"/>
              <w:rPr>
                <w:b/>
                <w:bCs/>
              </w:rPr>
            </w:pPr>
            <w:r w:rsidRPr="00D42C16">
              <w:rPr>
                <w:b/>
                <w:bCs/>
                <w:sz w:val="22"/>
                <w:szCs w:val="22"/>
              </w:rPr>
              <w:t>1</w:t>
            </w:r>
          </w:p>
        </w:tc>
        <w:tc>
          <w:tcPr>
            <w:tcW w:w="870" w:type="dxa"/>
          </w:tcPr>
          <w:p w:rsidR="003F5A21" w:rsidRPr="00D42C16" w:rsidRDefault="003F5A21" w:rsidP="00D42C16">
            <w:pPr>
              <w:pStyle w:val="BodyText"/>
              <w:spacing w:after="0"/>
              <w:rPr>
                <w:b/>
                <w:bCs/>
              </w:rPr>
            </w:pPr>
            <w:r w:rsidRPr="00D42C16">
              <w:rPr>
                <w:b/>
                <w:bCs/>
                <w:sz w:val="22"/>
                <w:szCs w:val="22"/>
              </w:rPr>
              <w:t>2</w:t>
            </w:r>
          </w:p>
        </w:tc>
        <w:tc>
          <w:tcPr>
            <w:tcW w:w="870" w:type="dxa"/>
          </w:tcPr>
          <w:p w:rsidR="003F5A21" w:rsidRPr="00D42C16" w:rsidRDefault="003F5A21" w:rsidP="00D42C16">
            <w:pPr>
              <w:pStyle w:val="BodyText"/>
              <w:spacing w:after="0"/>
              <w:rPr>
                <w:b/>
                <w:bCs/>
              </w:rPr>
            </w:pPr>
            <w:r w:rsidRPr="00D42C16">
              <w:rPr>
                <w:b/>
                <w:bCs/>
                <w:sz w:val="22"/>
                <w:szCs w:val="22"/>
              </w:rPr>
              <w:t>3</w:t>
            </w:r>
          </w:p>
        </w:tc>
        <w:tc>
          <w:tcPr>
            <w:tcW w:w="870" w:type="dxa"/>
            <w:gridSpan w:val="2"/>
          </w:tcPr>
          <w:p w:rsidR="003F5A21" w:rsidRPr="00D42C16" w:rsidRDefault="003F5A21" w:rsidP="00D42C16">
            <w:pPr>
              <w:pStyle w:val="BodyText"/>
              <w:spacing w:after="0"/>
              <w:rPr>
                <w:b/>
                <w:bCs/>
              </w:rPr>
            </w:pPr>
            <w:r w:rsidRPr="00D42C16">
              <w:rPr>
                <w:b/>
                <w:bCs/>
                <w:sz w:val="22"/>
                <w:szCs w:val="22"/>
              </w:rPr>
              <w:t>4</w:t>
            </w:r>
          </w:p>
        </w:tc>
        <w:tc>
          <w:tcPr>
            <w:tcW w:w="870" w:type="dxa"/>
          </w:tcPr>
          <w:p w:rsidR="003F5A21" w:rsidRPr="00D42C16" w:rsidRDefault="003F5A21" w:rsidP="00D42C16">
            <w:pPr>
              <w:pStyle w:val="BodyText"/>
              <w:spacing w:after="0"/>
              <w:rPr>
                <w:b/>
                <w:bCs/>
              </w:rPr>
            </w:pPr>
            <w:r w:rsidRPr="00D42C16">
              <w:rPr>
                <w:b/>
                <w:bCs/>
                <w:sz w:val="22"/>
                <w:szCs w:val="22"/>
              </w:rPr>
              <w:t>5</w:t>
            </w:r>
          </w:p>
        </w:tc>
        <w:tc>
          <w:tcPr>
            <w:tcW w:w="870" w:type="dxa"/>
          </w:tcPr>
          <w:p w:rsidR="003F5A21" w:rsidRPr="00D42C16" w:rsidRDefault="003F5A21" w:rsidP="00D42C16">
            <w:pPr>
              <w:pStyle w:val="BodyText"/>
              <w:spacing w:after="0"/>
              <w:rPr>
                <w:b/>
                <w:bCs/>
              </w:rPr>
            </w:pPr>
            <w:r w:rsidRPr="00D42C16">
              <w:rPr>
                <w:b/>
                <w:bCs/>
                <w:sz w:val="22"/>
                <w:szCs w:val="22"/>
              </w:rPr>
              <w:t>6</w:t>
            </w:r>
          </w:p>
        </w:tc>
        <w:tc>
          <w:tcPr>
            <w:tcW w:w="870" w:type="dxa"/>
          </w:tcPr>
          <w:p w:rsidR="003F5A21" w:rsidRPr="00D42C16" w:rsidRDefault="003F5A21" w:rsidP="00D42C16">
            <w:pPr>
              <w:pStyle w:val="BodyText"/>
              <w:spacing w:after="0"/>
              <w:rPr>
                <w:b/>
                <w:bCs/>
              </w:rPr>
            </w:pPr>
            <w:r w:rsidRPr="00D42C16">
              <w:rPr>
                <w:b/>
                <w:bCs/>
                <w:sz w:val="22"/>
                <w:szCs w:val="22"/>
              </w:rPr>
              <w:t>7</w:t>
            </w:r>
          </w:p>
        </w:tc>
        <w:tc>
          <w:tcPr>
            <w:tcW w:w="870" w:type="dxa"/>
          </w:tcPr>
          <w:p w:rsidR="003F5A21" w:rsidRPr="00D42C16" w:rsidRDefault="003F5A21" w:rsidP="00D42C16">
            <w:pPr>
              <w:pStyle w:val="BodyText"/>
              <w:spacing w:after="0"/>
              <w:rPr>
                <w:b/>
                <w:bCs/>
              </w:rPr>
            </w:pPr>
            <w:r w:rsidRPr="00D42C16">
              <w:rPr>
                <w:b/>
                <w:bCs/>
                <w:sz w:val="22"/>
                <w:szCs w:val="22"/>
              </w:rPr>
              <w:t>8</w:t>
            </w:r>
          </w:p>
        </w:tc>
      </w:tr>
      <w:tr w:rsidR="003F5A21" w:rsidRPr="009A0D26" w:rsidTr="00D42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5" w:type="dxa"/>
        </w:trPr>
        <w:tc>
          <w:tcPr>
            <w:tcW w:w="1101" w:type="dxa"/>
          </w:tcPr>
          <w:p w:rsidR="003F5A21" w:rsidRPr="00D42C16" w:rsidRDefault="003F5A21" w:rsidP="00D42C16">
            <w:pPr>
              <w:pStyle w:val="BodyText"/>
              <w:spacing w:after="0"/>
              <w:rPr>
                <w:b/>
                <w:bCs/>
              </w:rPr>
            </w:pPr>
            <w:r w:rsidRPr="00D42C16">
              <w:rPr>
                <w:b/>
                <w:bCs/>
                <w:sz w:val="22"/>
                <w:szCs w:val="22"/>
              </w:rPr>
              <w:t>Ответ</w:t>
            </w:r>
          </w:p>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gridSpan w:val="2"/>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c>
          <w:tcPr>
            <w:tcW w:w="870" w:type="dxa"/>
          </w:tcPr>
          <w:p w:rsidR="003F5A21" w:rsidRPr="00D42C16" w:rsidRDefault="003F5A21" w:rsidP="00D42C16">
            <w:pPr>
              <w:pStyle w:val="BodyText"/>
              <w:spacing w:after="0"/>
              <w:rPr>
                <w:b/>
                <w:bCs/>
              </w:rPr>
            </w:pPr>
          </w:p>
        </w:tc>
      </w:tr>
    </w:tbl>
    <w:p w:rsidR="003F5A21" w:rsidRDefault="003F5A21" w:rsidP="00DD346E">
      <w:pPr>
        <w:pStyle w:val="BodyText"/>
        <w:spacing w:after="0"/>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E34F0F"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34F0F">
        <w:rPr>
          <w:b/>
          <w:bCs/>
        </w:rPr>
        <w:t>Тема 1.8.</w:t>
      </w:r>
      <w:r>
        <w:rPr>
          <w:b/>
          <w:bCs/>
        </w:rPr>
        <w:t xml:space="preserve"> </w:t>
      </w:r>
      <w:r w:rsidRPr="00DD346E">
        <w:rPr>
          <w:b/>
          <w:bCs/>
        </w:rPr>
        <w:t>Сроки в гражданском праве. Исковая давность.</w:t>
      </w:r>
    </w:p>
    <w:p w:rsidR="003F5A21" w:rsidRPr="00E34F0F"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F5A21" w:rsidRDefault="003F5A21" w:rsidP="00DD346E">
      <w:pPr>
        <w:ind w:firstLine="426"/>
        <w:jc w:val="both"/>
        <w:rPr>
          <w:b/>
        </w:rPr>
      </w:pPr>
      <w:r w:rsidRPr="00412B70">
        <w:rPr>
          <w:b/>
        </w:rPr>
        <w:t>Студент должен знать:</w:t>
      </w:r>
    </w:p>
    <w:p w:rsidR="003F5A21" w:rsidRPr="00476F62" w:rsidRDefault="003F5A21" w:rsidP="00DD346E">
      <w:pPr>
        <w:shd w:val="clear" w:color="auto" w:fill="FFFFFF"/>
        <w:tabs>
          <w:tab w:val="left" w:pos="754"/>
        </w:tabs>
      </w:pPr>
      <w:r w:rsidRPr="00476F62">
        <w:rPr>
          <w:color w:val="000000"/>
        </w:rPr>
        <w:t xml:space="preserve">- </w:t>
      </w:r>
      <w:r>
        <w:rPr>
          <w:color w:val="000000"/>
        </w:rPr>
        <w:t xml:space="preserve">виды и </w:t>
      </w:r>
      <w:r w:rsidRPr="00476F62">
        <w:rPr>
          <w:color w:val="000000"/>
        </w:rPr>
        <w:t xml:space="preserve"> правила исчисления сроков в гражданском праве;</w:t>
      </w:r>
    </w:p>
    <w:p w:rsidR="003F5A21" w:rsidRPr="00476F62" w:rsidRDefault="003F5A21" w:rsidP="00DD346E">
      <w:pPr>
        <w:shd w:val="clear" w:color="auto" w:fill="FFFFFF"/>
        <w:tabs>
          <w:tab w:val="left" w:pos="754"/>
        </w:tabs>
      </w:pPr>
      <w:r w:rsidRPr="00476F62">
        <w:rPr>
          <w:color w:val="000000"/>
        </w:rPr>
        <w:t xml:space="preserve">- </w:t>
      </w:r>
      <w:r w:rsidRPr="00476F62">
        <w:rPr>
          <w:color w:val="000000"/>
          <w:spacing w:val="1"/>
        </w:rPr>
        <w:t>срок течения, последствия истечения и случаи восстановления сро</w:t>
      </w:r>
      <w:r w:rsidRPr="00476F62">
        <w:rPr>
          <w:color w:val="000000"/>
          <w:spacing w:val="1"/>
        </w:rPr>
        <w:softHyphen/>
      </w:r>
      <w:r w:rsidRPr="00476F62">
        <w:rPr>
          <w:color w:val="000000"/>
          <w:spacing w:val="-1"/>
        </w:rPr>
        <w:t>ков исковой давности;</w:t>
      </w:r>
    </w:p>
    <w:p w:rsidR="003F5A21" w:rsidRPr="00412B70" w:rsidRDefault="003F5A21" w:rsidP="00DD346E">
      <w:pPr>
        <w:ind w:firstLine="426"/>
        <w:jc w:val="both"/>
        <w:rPr>
          <w:b/>
        </w:rPr>
      </w:pPr>
    </w:p>
    <w:p w:rsidR="003F5A21" w:rsidRDefault="003F5A21" w:rsidP="00DD346E">
      <w:pPr>
        <w:ind w:firstLine="426"/>
        <w:jc w:val="both"/>
        <w:rPr>
          <w:b/>
        </w:rPr>
      </w:pPr>
      <w:r w:rsidRPr="00412B70">
        <w:rPr>
          <w:b/>
        </w:rPr>
        <w:t xml:space="preserve">Студент </w:t>
      </w:r>
      <w:r>
        <w:rPr>
          <w:b/>
        </w:rPr>
        <w:t>должен уметь</w:t>
      </w:r>
      <w:r w:rsidRPr="00412B70">
        <w:rPr>
          <w:b/>
        </w:rPr>
        <w:t>:</w:t>
      </w:r>
    </w:p>
    <w:p w:rsidR="003F5A21" w:rsidRDefault="003F5A21" w:rsidP="00BC293D">
      <w:pPr>
        <w:shd w:val="clear" w:color="auto" w:fill="FFFFFF"/>
        <w:tabs>
          <w:tab w:val="left" w:pos="1123"/>
        </w:tabs>
        <w:rPr>
          <w:color w:val="000000"/>
        </w:rPr>
      </w:pPr>
      <w:r w:rsidRPr="00476F62">
        <w:rPr>
          <w:color w:val="000000"/>
          <w:spacing w:val="1"/>
        </w:rPr>
        <w:t xml:space="preserve">- исходя из условий конкретной сделки, исчислять срок исковой </w:t>
      </w:r>
      <w:r w:rsidRPr="00476F62">
        <w:rPr>
          <w:color w:val="000000"/>
        </w:rPr>
        <w:t>давности и устанавливать возможность обращения за принудитель</w:t>
      </w:r>
      <w:r w:rsidRPr="00476F62">
        <w:rPr>
          <w:color w:val="000000"/>
        </w:rPr>
        <w:softHyphen/>
        <w:t>ной защитой нарушенного права в суд.</w:t>
      </w:r>
    </w:p>
    <w:p w:rsidR="003F5A21" w:rsidRPr="00BC293D" w:rsidRDefault="003F5A21" w:rsidP="00BC293D">
      <w:pPr>
        <w:shd w:val="clear" w:color="auto" w:fill="FFFFFF"/>
        <w:tabs>
          <w:tab w:val="left" w:pos="1123"/>
        </w:tabs>
      </w:pPr>
    </w:p>
    <w:p w:rsidR="003F5A21" w:rsidRDefault="003F5A21" w:rsidP="00DD346E">
      <w:pPr>
        <w:pStyle w:val="BodyText"/>
        <w:spacing w:after="0"/>
        <w:rPr>
          <w:b/>
        </w:rPr>
      </w:pPr>
      <w:r w:rsidRPr="00412B70">
        <w:rPr>
          <w:b/>
        </w:rPr>
        <w:t>Задание</w:t>
      </w:r>
    </w:p>
    <w:p w:rsidR="003F5A21" w:rsidRDefault="003F5A21" w:rsidP="00DD346E">
      <w:pPr>
        <w:pStyle w:val="BodyText"/>
        <w:spacing w:after="0"/>
        <w:rPr>
          <w:b/>
        </w:rPr>
      </w:pPr>
    </w:p>
    <w:p w:rsidR="003F5A21" w:rsidRDefault="003F5A21" w:rsidP="00C112BF">
      <w:pPr>
        <w:numPr>
          <w:ilvl w:val="0"/>
          <w:numId w:val="26"/>
        </w:numPr>
        <w:jc w:val="both"/>
      </w:pPr>
      <w:r w:rsidRPr="00412B70">
        <w:rPr>
          <w:b/>
        </w:rPr>
        <w:t>Прочитать учебный материал</w:t>
      </w:r>
      <w:r w:rsidRPr="00412B70">
        <w:t>:</w:t>
      </w:r>
      <w:r w:rsidRPr="00412B70">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206-221.</w:t>
      </w:r>
    </w:p>
    <w:p w:rsidR="003F5A21" w:rsidRPr="005440E1" w:rsidRDefault="003F5A21" w:rsidP="00BF6441">
      <w:pPr>
        <w:ind w:left="360"/>
        <w:jc w:val="both"/>
      </w:pPr>
    </w:p>
    <w:p w:rsidR="003F5A21" w:rsidRDefault="003F5A21" w:rsidP="00C112BF">
      <w:pPr>
        <w:pStyle w:val="ListParagraph"/>
        <w:numPr>
          <w:ilvl w:val="0"/>
          <w:numId w:val="26"/>
        </w:numPr>
        <w:spacing w:after="0" w:line="240" w:lineRule="auto"/>
        <w:rPr>
          <w:rFonts w:ascii="Times New Roman" w:hAnsi="Times New Roman"/>
          <w:b/>
          <w:color w:val="000000"/>
          <w:sz w:val="24"/>
          <w:szCs w:val="24"/>
        </w:rPr>
      </w:pPr>
      <w:r w:rsidRPr="009A0D26">
        <w:rPr>
          <w:rFonts w:ascii="Times New Roman" w:hAnsi="Times New Roman"/>
          <w:b/>
          <w:color w:val="000000"/>
          <w:sz w:val="24"/>
          <w:szCs w:val="24"/>
        </w:rPr>
        <w:t>Решите предложенные тесты:</w:t>
      </w:r>
    </w:p>
    <w:p w:rsidR="003F5A21" w:rsidRPr="00DD346E" w:rsidRDefault="003F5A21" w:rsidP="00DD346E">
      <w:pPr>
        <w:pStyle w:val="ListParagraph"/>
        <w:spacing w:after="0" w:line="240" w:lineRule="auto"/>
        <w:rPr>
          <w:rFonts w:ascii="Times New Roman" w:hAnsi="Times New Roman"/>
          <w:sz w:val="23"/>
          <w:szCs w:val="23"/>
        </w:rPr>
      </w:pPr>
    </w:p>
    <w:tbl>
      <w:tblPr>
        <w:tblW w:w="0" w:type="auto"/>
        <w:tblLook w:val="00A0"/>
      </w:tblPr>
      <w:tblGrid>
        <w:gridCol w:w="1310"/>
        <w:gridCol w:w="640"/>
        <w:gridCol w:w="709"/>
        <w:gridCol w:w="567"/>
        <w:gridCol w:w="567"/>
        <w:gridCol w:w="709"/>
        <w:gridCol w:w="282"/>
        <w:gridCol w:w="426"/>
        <w:gridCol w:w="567"/>
        <w:gridCol w:w="567"/>
        <w:gridCol w:w="567"/>
        <w:gridCol w:w="567"/>
        <w:gridCol w:w="2092"/>
      </w:tblGrid>
      <w:tr w:rsidR="003F5A21" w:rsidRPr="00DD346E" w:rsidTr="00D42C16">
        <w:tc>
          <w:tcPr>
            <w:tcW w:w="4785" w:type="dxa"/>
            <w:gridSpan w:val="7"/>
          </w:tcPr>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Течение срока начинается</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в день наступления события</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на следующий день после календарной даты или наступлением события, которыми определено его начало</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за день до календарной даты или наступления события, которым определено его наступление</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в день обращения в суд</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Возможен ли перерыв срока исковой давности?</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нет</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только в отношении денежных обязательств</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да, по заявлению истца</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да</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Является ли истечение срока исковой давности основанием для отказа в иске?</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нет</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да, если стороной заявлено о применении исковой давности</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только с согласия сторон</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если срок пропущен более чем 5 лет</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Срок, определенный в полмесяца - это срок, исчисляемый</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месяцами</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днями и равный в зависимости от месяца 15 или 16 дням</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днями и равный 15 дням</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днями и равный 10 дням</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В случае оставления иска без рассмотрения течение срока исковой давности</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прерывается на время нахождения дела в суде</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продолжается в общем порядке</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не имеет значения в будущем</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определяется судом</w:t>
            </w:r>
          </w:p>
          <w:p w:rsidR="003F5A21" w:rsidRPr="00D42C16" w:rsidRDefault="003F5A21" w:rsidP="00D42C16">
            <w:pPr>
              <w:pStyle w:val="PlainText"/>
              <w:spacing w:line="218" w:lineRule="auto"/>
              <w:ind w:left="510"/>
              <w:rPr>
                <w:rFonts w:ascii="Times New Roman" w:hAnsi="Times New Roman"/>
                <w:sz w:val="23"/>
                <w:szCs w:val="23"/>
              </w:rPr>
            </w:pPr>
          </w:p>
        </w:tc>
        <w:tc>
          <w:tcPr>
            <w:tcW w:w="4786" w:type="dxa"/>
            <w:gridSpan w:val="6"/>
          </w:tcPr>
          <w:p w:rsidR="003F5A21" w:rsidRPr="00D42C16" w:rsidRDefault="003F5A21" w:rsidP="00D42C16">
            <w:pPr>
              <w:pStyle w:val="PlainText"/>
              <w:numPr>
                <w:ilvl w:val="0"/>
                <w:numId w:val="27"/>
              </w:numPr>
              <w:spacing w:line="221" w:lineRule="auto"/>
              <w:rPr>
                <w:rFonts w:ascii="Times New Roman" w:hAnsi="Times New Roman"/>
                <w:b/>
                <w:sz w:val="23"/>
                <w:szCs w:val="23"/>
              </w:rPr>
            </w:pPr>
            <w:r w:rsidRPr="00D42C16">
              <w:rPr>
                <w:rFonts w:ascii="Times New Roman" w:hAnsi="Times New Roman"/>
                <w:b/>
                <w:sz w:val="23"/>
                <w:szCs w:val="23"/>
              </w:rPr>
              <w:t>Основанием для восстановления пропущенного срока исковой давности является(ются)</w:t>
            </w:r>
          </w:p>
          <w:p w:rsidR="003F5A21" w:rsidRPr="00D42C16" w:rsidRDefault="003F5A21" w:rsidP="00D42C16">
            <w:pPr>
              <w:pStyle w:val="PlainText"/>
              <w:numPr>
                <w:ilvl w:val="1"/>
                <w:numId w:val="27"/>
              </w:numPr>
              <w:spacing w:line="221" w:lineRule="auto"/>
              <w:rPr>
                <w:rFonts w:ascii="Times New Roman" w:hAnsi="Times New Roman"/>
                <w:sz w:val="23"/>
                <w:szCs w:val="23"/>
              </w:rPr>
            </w:pPr>
            <w:r w:rsidRPr="00D42C16">
              <w:rPr>
                <w:rFonts w:ascii="Times New Roman" w:hAnsi="Times New Roman"/>
                <w:sz w:val="23"/>
                <w:szCs w:val="23"/>
              </w:rPr>
              <w:t>отпуск, отсутствие в пункте, где нарушено право</w:t>
            </w:r>
          </w:p>
          <w:p w:rsidR="003F5A21" w:rsidRPr="00D42C16" w:rsidRDefault="003F5A21" w:rsidP="00D42C16">
            <w:pPr>
              <w:pStyle w:val="PlainText"/>
              <w:numPr>
                <w:ilvl w:val="1"/>
                <w:numId w:val="27"/>
              </w:numPr>
              <w:spacing w:line="221" w:lineRule="auto"/>
              <w:rPr>
                <w:rFonts w:ascii="Times New Roman" w:hAnsi="Times New Roman"/>
                <w:sz w:val="23"/>
                <w:szCs w:val="23"/>
              </w:rPr>
            </w:pPr>
            <w:r w:rsidRPr="00D42C16">
              <w:rPr>
                <w:rFonts w:ascii="Times New Roman" w:hAnsi="Times New Roman"/>
                <w:sz w:val="23"/>
                <w:szCs w:val="23"/>
              </w:rPr>
              <w:t>большая загруженность по работе</w:t>
            </w:r>
          </w:p>
          <w:p w:rsidR="003F5A21" w:rsidRPr="00D42C16" w:rsidRDefault="003F5A21" w:rsidP="00D42C16">
            <w:pPr>
              <w:pStyle w:val="PlainText"/>
              <w:numPr>
                <w:ilvl w:val="1"/>
                <w:numId w:val="27"/>
              </w:numPr>
              <w:spacing w:line="221" w:lineRule="auto"/>
              <w:rPr>
                <w:rFonts w:ascii="Times New Roman" w:hAnsi="Times New Roman"/>
                <w:sz w:val="23"/>
                <w:szCs w:val="23"/>
              </w:rPr>
            </w:pPr>
            <w:r w:rsidRPr="00D42C16">
              <w:rPr>
                <w:rFonts w:ascii="Times New Roman" w:hAnsi="Times New Roman"/>
                <w:sz w:val="23"/>
                <w:szCs w:val="23"/>
              </w:rPr>
              <w:t>болезнь члена семьи</w:t>
            </w:r>
          </w:p>
          <w:p w:rsidR="003F5A21" w:rsidRPr="00D42C16" w:rsidRDefault="003F5A21" w:rsidP="00D42C16">
            <w:pPr>
              <w:pStyle w:val="PlainText"/>
              <w:numPr>
                <w:ilvl w:val="1"/>
                <w:numId w:val="27"/>
              </w:numPr>
              <w:spacing w:line="221" w:lineRule="auto"/>
              <w:rPr>
                <w:rFonts w:ascii="Times New Roman" w:hAnsi="Times New Roman"/>
                <w:sz w:val="23"/>
                <w:szCs w:val="23"/>
              </w:rPr>
            </w:pPr>
            <w:r w:rsidRPr="00D42C16">
              <w:rPr>
                <w:rFonts w:ascii="Times New Roman" w:hAnsi="Times New Roman"/>
                <w:sz w:val="23"/>
                <w:szCs w:val="23"/>
              </w:rPr>
              <w:t>неграмотность, беспомощное состояние</w:t>
            </w:r>
          </w:p>
          <w:p w:rsidR="003F5A21" w:rsidRPr="00D42C16" w:rsidRDefault="003F5A21" w:rsidP="00D42C16">
            <w:pPr>
              <w:pStyle w:val="PlainText"/>
              <w:numPr>
                <w:ilvl w:val="0"/>
                <w:numId w:val="27"/>
              </w:numPr>
              <w:spacing w:line="211" w:lineRule="auto"/>
              <w:rPr>
                <w:rFonts w:ascii="Times New Roman" w:hAnsi="Times New Roman"/>
                <w:b/>
                <w:sz w:val="23"/>
                <w:szCs w:val="23"/>
              </w:rPr>
            </w:pPr>
            <w:r w:rsidRPr="00D42C16">
              <w:rPr>
                <w:rFonts w:ascii="Times New Roman" w:hAnsi="Times New Roman"/>
                <w:b/>
                <w:sz w:val="23"/>
                <w:szCs w:val="23"/>
              </w:rPr>
              <w:t>Если последний день срока приходиться на нерабочий день, днем окончательного срока считается</w:t>
            </w:r>
          </w:p>
          <w:p w:rsidR="003F5A21" w:rsidRPr="00D42C16" w:rsidRDefault="003F5A21" w:rsidP="00D42C16">
            <w:pPr>
              <w:pStyle w:val="PlainText"/>
              <w:numPr>
                <w:ilvl w:val="1"/>
                <w:numId w:val="27"/>
              </w:numPr>
              <w:spacing w:line="211" w:lineRule="auto"/>
              <w:rPr>
                <w:rFonts w:ascii="Times New Roman" w:hAnsi="Times New Roman"/>
                <w:sz w:val="23"/>
                <w:szCs w:val="23"/>
              </w:rPr>
            </w:pPr>
            <w:r w:rsidRPr="00D42C16">
              <w:rPr>
                <w:rFonts w:ascii="Times New Roman" w:hAnsi="Times New Roman"/>
                <w:sz w:val="23"/>
                <w:szCs w:val="23"/>
              </w:rPr>
              <w:t>этот день</w:t>
            </w:r>
          </w:p>
          <w:p w:rsidR="003F5A21" w:rsidRPr="00D42C16" w:rsidRDefault="003F5A21" w:rsidP="00D42C16">
            <w:pPr>
              <w:pStyle w:val="PlainText"/>
              <w:numPr>
                <w:ilvl w:val="1"/>
                <w:numId w:val="27"/>
              </w:numPr>
              <w:spacing w:line="211" w:lineRule="auto"/>
              <w:rPr>
                <w:rFonts w:ascii="Times New Roman" w:hAnsi="Times New Roman"/>
                <w:sz w:val="23"/>
                <w:szCs w:val="23"/>
              </w:rPr>
            </w:pPr>
            <w:r w:rsidRPr="00D42C16">
              <w:rPr>
                <w:rFonts w:ascii="Times New Roman" w:hAnsi="Times New Roman"/>
                <w:sz w:val="23"/>
                <w:szCs w:val="23"/>
              </w:rPr>
              <w:t>предыдущий рабочий день</w:t>
            </w:r>
          </w:p>
          <w:p w:rsidR="003F5A21" w:rsidRPr="00D42C16" w:rsidRDefault="003F5A21" w:rsidP="00D42C16">
            <w:pPr>
              <w:pStyle w:val="PlainText"/>
              <w:numPr>
                <w:ilvl w:val="1"/>
                <w:numId w:val="27"/>
              </w:numPr>
              <w:spacing w:line="211" w:lineRule="auto"/>
              <w:rPr>
                <w:rFonts w:ascii="Times New Roman" w:hAnsi="Times New Roman"/>
                <w:sz w:val="23"/>
                <w:szCs w:val="23"/>
              </w:rPr>
            </w:pPr>
            <w:r w:rsidRPr="00D42C16">
              <w:rPr>
                <w:rFonts w:ascii="Times New Roman" w:hAnsi="Times New Roman"/>
                <w:sz w:val="23"/>
                <w:szCs w:val="23"/>
              </w:rPr>
              <w:t>ближайший следующий за ним рабочий день</w:t>
            </w:r>
          </w:p>
          <w:p w:rsidR="003F5A21" w:rsidRPr="00D42C16" w:rsidRDefault="003F5A21" w:rsidP="00D42C16">
            <w:pPr>
              <w:pStyle w:val="PlainText"/>
              <w:numPr>
                <w:ilvl w:val="1"/>
                <w:numId w:val="27"/>
              </w:numPr>
              <w:spacing w:line="211" w:lineRule="auto"/>
              <w:rPr>
                <w:rFonts w:ascii="Times New Roman" w:hAnsi="Times New Roman"/>
                <w:sz w:val="23"/>
                <w:szCs w:val="23"/>
              </w:rPr>
            </w:pPr>
            <w:r w:rsidRPr="00D42C16">
              <w:rPr>
                <w:rFonts w:ascii="Times New Roman" w:hAnsi="Times New Roman"/>
                <w:sz w:val="23"/>
                <w:szCs w:val="23"/>
              </w:rPr>
              <w:t>начало следующей недели</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Срок, исчисляемый годами, истекает</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в последний день соответствующего года</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в соответствующие месяц и число последнего года срока</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в первый день следующего года после указанного срока</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с января следующего года</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Основания приостановления течения срока исковой давности определяются</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судом</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законом</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решением сторон</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прокурором</w:t>
            </w:r>
          </w:p>
          <w:p w:rsidR="003F5A21" w:rsidRPr="00D42C16" w:rsidRDefault="003F5A21" w:rsidP="00D42C16">
            <w:pPr>
              <w:pStyle w:val="PlainText"/>
              <w:numPr>
                <w:ilvl w:val="0"/>
                <w:numId w:val="27"/>
              </w:numPr>
              <w:spacing w:line="218" w:lineRule="auto"/>
              <w:rPr>
                <w:rFonts w:ascii="Times New Roman" w:hAnsi="Times New Roman"/>
                <w:b/>
                <w:sz w:val="23"/>
                <w:szCs w:val="23"/>
              </w:rPr>
            </w:pPr>
            <w:r w:rsidRPr="00D42C16">
              <w:rPr>
                <w:rFonts w:ascii="Times New Roman" w:hAnsi="Times New Roman"/>
                <w:b/>
                <w:sz w:val="23"/>
                <w:szCs w:val="23"/>
              </w:rPr>
              <w:t>Исковая давность - это срок</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для совершения определенных действий</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для защиты нарушенного права</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совершения сделки</w:t>
            </w:r>
          </w:p>
          <w:p w:rsidR="003F5A21" w:rsidRPr="00D42C16" w:rsidRDefault="003F5A21" w:rsidP="00D42C16">
            <w:pPr>
              <w:pStyle w:val="PlainText"/>
              <w:numPr>
                <w:ilvl w:val="1"/>
                <w:numId w:val="27"/>
              </w:numPr>
              <w:spacing w:line="218" w:lineRule="auto"/>
              <w:rPr>
                <w:rFonts w:ascii="Times New Roman" w:hAnsi="Times New Roman"/>
                <w:sz w:val="23"/>
                <w:szCs w:val="23"/>
              </w:rPr>
            </w:pPr>
            <w:r w:rsidRPr="00D42C16">
              <w:rPr>
                <w:rFonts w:ascii="Times New Roman" w:hAnsi="Times New Roman"/>
                <w:sz w:val="23"/>
                <w:szCs w:val="23"/>
              </w:rPr>
              <w:t>рассмотрения спора в суде</w:t>
            </w:r>
          </w:p>
          <w:p w:rsidR="003F5A21" w:rsidRPr="00D42C16" w:rsidRDefault="003F5A21" w:rsidP="00D4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3"/>
                <w:szCs w:val="23"/>
              </w:rPr>
            </w:pPr>
          </w:p>
        </w:tc>
      </w:tr>
      <w:tr w:rsidR="003F5A21" w:rsidRPr="009A0D26" w:rsidTr="00D42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2" w:type="dxa"/>
        </w:trPr>
        <w:tc>
          <w:tcPr>
            <w:tcW w:w="1311" w:type="dxa"/>
          </w:tcPr>
          <w:p w:rsidR="003F5A21" w:rsidRPr="00D42C16" w:rsidRDefault="003F5A21" w:rsidP="00D42C16">
            <w:pPr>
              <w:pStyle w:val="BodyText"/>
              <w:spacing w:after="0"/>
              <w:ind w:left="-142" w:right="-197"/>
              <w:rPr>
                <w:b/>
                <w:bCs/>
              </w:rPr>
            </w:pPr>
            <w:r w:rsidRPr="00D42C16">
              <w:rPr>
                <w:b/>
                <w:bCs/>
                <w:sz w:val="22"/>
                <w:szCs w:val="22"/>
              </w:rPr>
              <w:t>№ вопроса</w:t>
            </w:r>
          </w:p>
          <w:p w:rsidR="003F5A21" w:rsidRPr="00D42C16" w:rsidRDefault="003F5A21" w:rsidP="00D42C16">
            <w:pPr>
              <w:pStyle w:val="BodyText"/>
              <w:spacing w:after="0"/>
              <w:ind w:left="-142" w:right="-197"/>
              <w:rPr>
                <w:b/>
                <w:bCs/>
              </w:rPr>
            </w:pPr>
          </w:p>
        </w:tc>
        <w:tc>
          <w:tcPr>
            <w:tcW w:w="640" w:type="dxa"/>
          </w:tcPr>
          <w:p w:rsidR="003F5A21" w:rsidRPr="00D42C16" w:rsidRDefault="003F5A21" w:rsidP="00D42C16">
            <w:pPr>
              <w:pStyle w:val="BodyText"/>
              <w:spacing w:after="0"/>
              <w:rPr>
                <w:b/>
                <w:bCs/>
              </w:rPr>
            </w:pPr>
            <w:r w:rsidRPr="00D42C16">
              <w:rPr>
                <w:b/>
                <w:bCs/>
                <w:sz w:val="22"/>
                <w:szCs w:val="22"/>
              </w:rPr>
              <w:t>1</w:t>
            </w:r>
          </w:p>
        </w:tc>
        <w:tc>
          <w:tcPr>
            <w:tcW w:w="709" w:type="dxa"/>
          </w:tcPr>
          <w:p w:rsidR="003F5A21" w:rsidRPr="00D42C16" w:rsidRDefault="003F5A21" w:rsidP="00D42C16">
            <w:pPr>
              <w:pStyle w:val="BodyText"/>
              <w:spacing w:after="0"/>
              <w:rPr>
                <w:b/>
                <w:bCs/>
              </w:rPr>
            </w:pPr>
            <w:r w:rsidRPr="00D42C16">
              <w:rPr>
                <w:b/>
                <w:bCs/>
                <w:sz w:val="22"/>
                <w:szCs w:val="22"/>
              </w:rPr>
              <w:t>2</w:t>
            </w:r>
          </w:p>
        </w:tc>
        <w:tc>
          <w:tcPr>
            <w:tcW w:w="567" w:type="dxa"/>
          </w:tcPr>
          <w:p w:rsidR="003F5A21" w:rsidRPr="00D42C16" w:rsidRDefault="003F5A21" w:rsidP="00D42C16">
            <w:pPr>
              <w:pStyle w:val="BodyText"/>
              <w:spacing w:after="0"/>
              <w:rPr>
                <w:b/>
                <w:bCs/>
              </w:rPr>
            </w:pPr>
            <w:r w:rsidRPr="00D42C16">
              <w:rPr>
                <w:b/>
                <w:bCs/>
                <w:sz w:val="22"/>
                <w:szCs w:val="22"/>
              </w:rPr>
              <w:t>3</w:t>
            </w:r>
          </w:p>
        </w:tc>
        <w:tc>
          <w:tcPr>
            <w:tcW w:w="567" w:type="dxa"/>
          </w:tcPr>
          <w:p w:rsidR="003F5A21" w:rsidRPr="00D42C16" w:rsidRDefault="003F5A21" w:rsidP="00D42C16">
            <w:pPr>
              <w:pStyle w:val="BodyText"/>
              <w:spacing w:after="0"/>
              <w:rPr>
                <w:b/>
                <w:bCs/>
              </w:rPr>
            </w:pPr>
            <w:r w:rsidRPr="00D42C16">
              <w:rPr>
                <w:b/>
                <w:bCs/>
                <w:sz w:val="22"/>
                <w:szCs w:val="22"/>
              </w:rPr>
              <w:t>4</w:t>
            </w:r>
          </w:p>
        </w:tc>
        <w:tc>
          <w:tcPr>
            <w:tcW w:w="709" w:type="dxa"/>
          </w:tcPr>
          <w:p w:rsidR="003F5A21" w:rsidRPr="00D42C16" w:rsidRDefault="003F5A21" w:rsidP="00D42C16">
            <w:pPr>
              <w:pStyle w:val="BodyText"/>
              <w:spacing w:after="0"/>
              <w:rPr>
                <w:b/>
                <w:bCs/>
              </w:rPr>
            </w:pPr>
            <w:r w:rsidRPr="00D42C16">
              <w:rPr>
                <w:b/>
                <w:bCs/>
                <w:sz w:val="22"/>
                <w:szCs w:val="22"/>
              </w:rPr>
              <w:t>5</w:t>
            </w:r>
          </w:p>
        </w:tc>
        <w:tc>
          <w:tcPr>
            <w:tcW w:w="708" w:type="dxa"/>
            <w:gridSpan w:val="2"/>
          </w:tcPr>
          <w:p w:rsidR="003F5A21" w:rsidRPr="00D42C16" w:rsidRDefault="003F5A21" w:rsidP="00D42C16">
            <w:pPr>
              <w:pStyle w:val="BodyText"/>
              <w:spacing w:after="0"/>
              <w:rPr>
                <w:b/>
                <w:bCs/>
              </w:rPr>
            </w:pPr>
            <w:r w:rsidRPr="00D42C16">
              <w:rPr>
                <w:b/>
                <w:bCs/>
                <w:sz w:val="22"/>
                <w:szCs w:val="22"/>
              </w:rPr>
              <w:t>6</w:t>
            </w:r>
          </w:p>
        </w:tc>
        <w:tc>
          <w:tcPr>
            <w:tcW w:w="567" w:type="dxa"/>
          </w:tcPr>
          <w:p w:rsidR="003F5A21" w:rsidRPr="00D42C16" w:rsidRDefault="003F5A21" w:rsidP="00D42C16">
            <w:pPr>
              <w:pStyle w:val="BodyText"/>
              <w:spacing w:after="0"/>
              <w:rPr>
                <w:b/>
                <w:bCs/>
              </w:rPr>
            </w:pPr>
            <w:r w:rsidRPr="00D42C16">
              <w:rPr>
                <w:b/>
                <w:bCs/>
                <w:sz w:val="22"/>
                <w:szCs w:val="22"/>
              </w:rPr>
              <w:t>7</w:t>
            </w:r>
          </w:p>
        </w:tc>
        <w:tc>
          <w:tcPr>
            <w:tcW w:w="567" w:type="dxa"/>
          </w:tcPr>
          <w:p w:rsidR="003F5A21" w:rsidRPr="00D42C16" w:rsidRDefault="003F5A21" w:rsidP="00D42C16">
            <w:pPr>
              <w:pStyle w:val="BodyText"/>
              <w:spacing w:after="0"/>
              <w:rPr>
                <w:b/>
                <w:bCs/>
              </w:rPr>
            </w:pPr>
            <w:r w:rsidRPr="00D42C16">
              <w:rPr>
                <w:b/>
                <w:bCs/>
                <w:sz w:val="22"/>
                <w:szCs w:val="22"/>
              </w:rPr>
              <w:t>8</w:t>
            </w:r>
          </w:p>
        </w:tc>
        <w:tc>
          <w:tcPr>
            <w:tcW w:w="567" w:type="dxa"/>
          </w:tcPr>
          <w:p w:rsidR="003F5A21" w:rsidRPr="00D42C16" w:rsidRDefault="003F5A21" w:rsidP="00D42C16">
            <w:pPr>
              <w:pStyle w:val="BodyText"/>
              <w:spacing w:after="0"/>
              <w:rPr>
                <w:b/>
                <w:bCs/>
              </w:rPr>
            </w:pPr>
            <w:r w:rsidRPr="00D42C16">
              <w:rPr>
                <w:b/>
                <w:bCs/>
                <w:sz w:val="22"/>
                <w:szCs w:val="22"/>
              </w:rPr>
              <w:t>9</w:t>
            </w:r>
          </w:p>
        </w:tc>
        <w:tc>
          <w:tcPr>
            <w:tcW w:w="567" w:type="dxa"/>
          </w:tcPr>
          <w:p w:rsidR="003F5A21" w:rsidRPr="00D42C16" w:rsidRDefault="003F5A21" w:rsidP="00D42C16">
            <w:pPr>
              <w:pStyle w:val="BodyText"/>
              <w:spacing w:after="0"/>
              <w:rPr>
                <w:b/>
                <w:bCs/>
              </w:rPr>
            </w:pPr>
            <w:r w:rsidRPr="00D42C16">
              <w:rPr>
                <w:b/>
                <w:bCs/>
                <w:sz w:val="22"/>
                <w:szCs w:val="22"/>
              </w:rPr>
              <w:t>10</w:t>
            </w:r>
          </w:p>
        </w:tc>
      </w:tr>
      <w:tr w:rsidR="003F5A21" w:rsidRPr="009A0D26" w:rsidTr="00D42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2" w:type="dxa"/>
        </w:trPr>
        <w:tc>
          <w:tcPr>
            <w:tcW w:w="1311" w:type="dxa"/>
          </w:tcPr>
          <w:p w:rsidR="003F5A21" w:rsidRPr="00D42C16" w:rsidRDefault="003F5A21" w:rsidP="00D42C16">
            <w:pPr>
              <w:pStyle w:val="BodyText"/>
              <w:spacing w:after="0"/>
              <w:rPr>
                <w:b/>
                <w:bCs/>
              </w:rPr>
            </w:pPr>
            <w:r w:rsidRPr="00D42C16">
              <w:rPr>
                <w:b/>
                <w:bCs/>
                <w:sz w:val="22"/>
                <w:szCs w:val="22"/>
              </w:rPr>
              <w:t>Ответ</w:t>
            </w:r>
          </w:p>
          <w:p w:rsidR="003F5A21" w:rsidRPr="00D42C16" w:rsidRDefault="003F5A21" w:rsidP="00D42C16">
            <w:pPr>
              <w:pStyle w:val="BodyText"/>
              <w:spacing w:after="0"/>
              <w:rPr>
                <w:b/>
                <w:bCs/>
              </w:rPr>
            </w:pPr>
          </w:p>
        </w:tc>
        <w:tc>
          <w:tcPr>
            <w:tcW w:w="640" w:type="dxa"/>
          </w:tcPr>
          <w:p w:rsidR="003F5A21" w:rsidRPr="00D42C16" w:rsidRDefault="003F5A21" w:rsidP="00D42C16">
            <w:pPr>
              <w:pStyle w:val="BodyText"/>
              <w:spacing w:after="0"/>
              <w:rPr>
                <w:b/>
                <w:bCs/>
              </w:rPr>
            </w:pPr>
          </w:p>
        </w:tc>
        <w:tc>
          <w:tcPr>
            <w:tcW w:w="709" w:type="dxa"/>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c>
          <w:tcPr>
            <w:tcW w:w="709" w:type="dxa"/>
          </w:tcPr>
          <w:p w:rsidR="003F5A21" w:rsidRPr="00D42C16" w:rsidRDefault="003F5A21" w:rsidP="00D42C16">
            <w:pPr>
              <w:pStyle w:val="BodyText"/>
              <w:spacing w:after="0"/>
              <w:rPr>
                <w:b/>
                <w:bCs/>
              </w:rPr>
            </w:pPr>
          </w:p>
        </w:tc>
        <w:tc>
          <w:tcPr>
            <w:tcW w:w="708" w:type="dxa"/>
            <w:gridSpan w:val="2"/>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c>
          <w:tcPr>
            <w:tcW w:w="567" w:type="dxa"/>
          </w:tcPr>
          <w:p w:rsidR="003F5A21" w:rsidRPr="00D42C16" w:rsidRDefault="003F5A21" w:rsidP="00D42C16">
            <w:pPr>
              <w:pStyle w:val="BodyText"/>
              <w:spacing w:after="0"/>
              <w:rPr>
                <w:b/>
                <w:bCs/>
              </w:rPr>
            </w:pPr>
          </w:p>
        </w:tc>
      </w:tr>
    </w:tbl>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F5A21" w:rsidRPr="00A236EF" w:rsidRDefault="003F5A21" w:rsidP="00DD346E">
      <w:pPr>
        <w:pStyle w:val="ListParagraph"/>
        <w:numPr>
          <w:ilvl w:val="0"/>
          <w:numId w:val="26"/>
        </w:numPr>
        <w:spacing w:after="0"/>
        <w:jc w:val="both"/>
        <w:rPr>
          <w:rFonts w:ascii="Times New Roman" w:hAnsi="Times New Roman"/>
          <w:sz w:val="24"/>
          <w:szCs w:val="24"/>
        </w:rPr>
      </w:pPr>
      <w:r w:rsidRPr="00A236EF">
        <w:rPr>
          <w:rFonts w:ascii="Times New Roman" w:hAnsi="Times New Roman"/>
          <w:b/>
          <w:sz w:val="24"/>
          <w:szCs w:val="24"/>
        </w:rPr>
        <w:t>Решите практическую ситуацию</w:t>
      </w:r>
      <w:r w:rsidRPr="00A236EF">
        <w:rPr>
          <w:rFonts w:ascii="Times New Roman" w:hAnsi="Times New Roman"/>
          <w:sz w:val="24"/>
          <w:szCs w:val="24"/>
        </w:rPr>
        <w:t xml:space="preserve">, ссылаясь при решении на нормы ГК РФ. </w:t>
      </w:r>
    </w:p>
    <w:p w:rsidR="003F5A21" w:rsidRPr="00476F62" w:rsidRDefault="003F5A21" w:rsidP="00DD346E">
      <w:pPr>
        <w:shd w:val="clear" w:color="auto" w:fill="FFFFFF"/>
        <w:ind w:left="77" w:right="14" w:firstLine="278"/>
        <w:jc w:val="both"/>
        <w:rPr>
          <w:color w:val="000000"/>
          <w:spacing w:val="1"/>
        </w:rPr>
      </w:pPr>
      <w:r w:rsidRPr="00476F62">
        <w:rPr>
          <w:color w:val="000000"/>
          <w:spacing w:val="1"/>
        </w:rPr>
        <w:t>2 июня Елагина приобрела в универмаге зимние сапоги. Спустя не</w:t>
      </w:r>
      <w:r w:rsidRPr="00476F62">
        <w:rPr>
          <w:color w:val="000000"/>
          <w:spacing w:val="1"/>
        </w:rPr>
        <w:softHyphen/>
      </w:r>
      <w:r w:rsidRPr="00476F62">
        <w:rPr>
          <w:color w:val="000000"/>
          <w:spacing w:val="-1"/>
        </w:rPr>
        <w:t xml:space="preserve">сколько дней к ней пришла в гости подруга и убедила ее в том, что сапоги </w:t>
      </w:r>
      <w:r w:rsidRPr="00476F62">
        <w:rPr>
          <w:color w:val="000000"/>
          <w:spacing w:val="1"/>
        </w:rPr>
        <w:t>такого фасона уже выходят из моды и ей следует купить более подходя</w:t>
      </w:r>
      <w:r w:rsidRPr="00476F62">
        <w:rPr>
          <w:color w:val="000000"/>
          <w:spacing w:val="1"/>
        </w:rPr>
        <w:softHyphen/>
        <w:t xml:space="preserve">щую пару. 18 июня Елагина пришла в универмаг и попросила обменять </w:t>
      </w:r>
      <w:r w:rsidRPr="00476F62">
        <w:rPr>
          <w:color w:val="000000"/>
        </w:rPr>
        <w:t>купленные сапоги на другую модель. Однако работники универмага отка</w:t>
      </w:r>
      <w:r w:rsidRPr="00476F62">
        <w:rPr>
          <w:color w:val="000000"/>
        </w:rPr>
        <w:softHyphen/>
      </w:r>
      <w:r w:rsidRPr="00476F62">
        <w:rPr>
          <w:color w:val="000000"/>
          <w:spacing w:val="1"/>
        </w:rPr>
        <w:t>зались это сделать, сославшись на пропуск Елагиной установленного За</w:t>
      </w:r>
      <w:r w:rsidRPr="00476F62">
        <w:rPr>
          <w:color w:val="000000"/>
          <w:spacing w:val="1"/>
        </w:rPr>
        <w:softHyphen/>
      </w:r>
      <w:r w:rsidRPr="00476F62">
        <w:rPr>
          <w:color w:val="000000"/>
        </w:rPr>
        <w:t>коном РФ «О защите прав потребителей» 14-дневного срока. Елагина на</w:t>
      </w:r>
      <w:r w:rsidRPr="00476F62">
        <w:rPr>
          <w:color w:val="000000"/>
        </w:rPr>
        <w:softHyphen/>
      </w:r>
      <w:r w:rsidRPr="00476F62">
        <w:rPr>
          <w:color w:val="000000"/>
          <w:spacing w:val="1"/>
        </w:rPr>
        <w:t xml:space="preserve">стаивала на своих требованиях, указывая, что:                                            </w:t>
      </w:r>
    </w:p>
    <w:p w:rsidR="003F5A21" w:rsidRPr="00476F62" w:rsidRDefault="003F5A21" w:rsidP="00DD346E">
      <w:pPr>
        <w:shd w:val="clear" w:color="auto" w:fill="FFFFFF"/>
        <w:ind w:left="77" w:right="14"/>
        <w:jc w:val="both"/>
        <w:rPr>
          <w:color w:val="000000"/>
        </w:rPr>
      </w:pPr>
      <w:r w:rsidRPr="00476F62">
        <w:rPr>
          <w:color w:val="000000"/>
          <w:spacing w:val="1"/>
        </w:rPr>
        <w:t xml:space="preserve"> а) 16 и 17 июня универмаг </w:t>
      </w:r>
      <w:r w:rsidRPr="00476F62">
        <w:rPr>
          <w:color w:val="000000"/>
        </w:rPr>
        <w:t xml:space="preserve">был закрыт в связи с выходными днями;                                                    </w:t>
      </w:r>
    </w:p>
    <w:p w:rsidR="003F5A21" w:rsidRPr="00476F62" w:rsidRDefault="003F5A21" w:rsidP="00DD346E">
      <w:pPr>
        <w:shd w:val="clear" w:color="auto" w:fill="FFFFFF"/>
        <w:ind w:left="77" w:right="14"/>
        <w:jc w:val="both"/>
        <w:rPr>
          <w:color w:val="000000"/>
        </w:rPr>
      </w:pPr>
      <w:r w:rsidRPr="00476F62">
        <w:rPr>
          <w:color w:val="000000"/>
        </w:rPr>
        <w:t xml:space="preserve">б) 12 июня был государственный праздник;       </w:t>
      </w:r>
    </w:p>
    <w:p w:rsidR="003F5A21" w:rsidRPr="00476F62" w:rsidRDefault="003F5A21" w:rsidP="00DD346E">
      <w:pPr>
        <w:shd w:val="clear" w:color="auto" w:fill="FFFFFF"/>
        <w:ind w:left="77" w:right="14"/>
        <w:jc w:val="both"/>
        <w:rPr>
          <w:color w:val="000000"/>
          <w:spacing w:val="1"/>
        </w:rPr>
      </w:pPr>
      <w:r w:rsidRPr="00476F62">
        <w:rPr>
          <w:color w:val="000000"/>
        </w:rPr>
        <w:t xml:space="preserve"> в) в период с 8 по 15 июня она была больна, что подтверждает</w:t>
      </w:r>
      <w:r w:rsidRPr="00476F62">
        <w:rPr>
          <w:color w:val="000000"/>
        </w:rPr>
        <w:softHyphen/>
      </w:r>
      <w:r w:rsidRPr="00476F62">
        <w:rPr>
          <w:color w:val="000000"/>
          <w:spacing w:val="1"/>
        </w:rPr>
        <w:t xml:space="preserve">ся больничным листом.   </w:t>
      </w:r>
    </w:p>
    <w:p w:rsidR="003F5A21" w:rsidRPr="00476F62" w:rsidRDefault="003F5A21" w:rsidP="00DD346E">
      <w:pPr>
        <w:shd w:val="clear" w:color="auto" w:fill="FFFFFF"/>
        <w:ind w:left="77" w:right="14"/>
        <w:jc w:val="both"/>
        <w:rPr>
          <w:color w:val="000000"/>
          <w:spacing w:val="1"/>
        </w:rPr>
      </w:pPr>
      <w:r w:rsidRPr="00476F62">
        <w:rPr>
          <w:color w:val="000000"/>
          <w:spacing w:val="1"/>
        </w:rPr>
        <w:t xml:space="preserve">   Кроме того, по ее мнению, о пропуске срока в данном случае вообще говорить не приходится, так как исчисление соот</w:t>
      </w:r>
      <w:r w:rsidRPr="00476F62">
        <w:rPr>
          <w:color w:val="000000"/>
          <w:spacing w:val="1"/>
        </w:rPr>
        <w:softHyphen/>
      </w:r>
      <w:r w:rsidRPr="00476F62">
        <w:rPr>
          <w:color w:val="000000"/>
        </w:rPr>
        <w:t xml:space="preserve">ветствующего срока должно начинаться со времени наступления зимнего </w:t>
      </w:r>
      <w:r w:rsidRPr="00476F62">
        <w:rPr>
          <w:color w:val="000000"/>
          <w:spacing w:val="-2"/>
        </w:rPr>
        <w:t>сезона.</w:t>
      </w:r>
    </w:p>
    <w:p w:rsidR="003F5A21" w:rsidRPr="00476F62" w:rsidRDefault="003F5A21" w:rsidP="00DD346E">
      <w:pPr>
        <w:shd w:val="clear" w:color="auto" w:fill="FFFFFF"/>
        <w:ind w:left="91" w:right="29" w:firstLine="274"/>
        <w:jc w:val="both"/>
      </w:pPr>
      <w:r w:rsidRPr="00476F62">
        <w:rPr>
          <w:iCs/>
          <w:color w:val="000000"/>
          <w:spacing w:val="1"/>
        </w:rPr>
        <w:t>Кто прав в данном споре? Изменится ли решение задачи, если Елаги</w:t>
      </w:r>
      <w:r w:rsidRPr="00476F62">
        <w:rPr>
          <w:iCs/>
          <w:color w:val="000000"/>
          <w:spacing w:val="1"/>
        </w:rPr>
        <w:softHyphen/>
        <w:t>на обратилась бы в универмаг соответственно 15 или 19 июня?</w:t>
      </w:r>
    </w:p>
    <w:p w:rsidR="003F5A21" w:rsidRDefault="003F5A21" w:rsidP="00DD346E">
      <w:pPr>
        <w:pStyle w:val="BodyText"/>
        <w:spacing w:after="0"/>
        <w:rPr>
          <w:b/>
          <w:bCs/>
        </w:rPr>
      </w:pPr>
    </w:p>
    <w:p w:rsidR="003F5A21" w:rsidRPr="00DD346E" w:rsidRDefault="003F5A21" w:rsidP="00DD346E">
      <w:pPr>
        <w:pStyle w:val="ListParagraph"/>
        <w:numPr>
          <w:ilvl w:val="0"/>
          <w:numId w:val="26"/>
        </w:numPr>
        <w:spacing w:after="0" w:line="240" w:lineRule="auto"/>
        <w:jc w:val="both"/>
        <w:rPr>
          <w:rFonts w:ascii="Times New Roman" w:hAnsi="Times New Roman"/>
          <w:sz w:val="24"/>
          <w:szCs w:val="24"/>
        </w:rPr>
      </w:pPr>
      <w:r w:rsidRPr="00DD346E">
        <w:rPr>
          <w:rFonts w:ascii="Times New Roman" w:hAnsi="Times New Roman"/>
          <w:b/>
          <w:color w:val="000000"/>
          <w:sz w:val="24"/>
          <w:szCs w:val="24"/>
        </w:rPr>
        <w:t xml:space="preserve">Используя ГК РФ, заполните таблицу: </w:t>
      </w:r>
      <w:r w:rsidRPr="00DD346E">
        <w:rPr>
          <w:rFonts w:ascii="Times New Roman" w:hAnsi="Times New Roman"/>
          <w:color w:val="000000"/>
          <w:sz w:val="24"/>
          <w:szCs w:val="24"/>
        </w:rPr>
        <w:t>Основания п</w:t>
      </w:r>
      <w:r w:rsidRPr="00DD346E">
        <w:rPr>
          <w:rFonts w:ascii="Times New Roman" w:hAnsi="Times New Roman"/>
          <w:sz w:val="24"/>
          <w:szCs w:val="24"/>
        </w:rPr>
        <w:t>риостановления, перерыва и восстановления срока исковой давности.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3F5A21" w:rsidTr="00D42C16">
        <w:tc>
          <w:tcPr>
            <w:tcW w:w="3190" w:type="dxa"/>
          </w:tcPr>
          <w:p w:rsidR="003F5A21" w:rsidRPr="00D42C16" w:rsidRDefault="003F5A21" w:rsidP="00D42C16">
            <w:pPr>
              <w:jc w:val="both"/>
            </w:pPr>
            <w:r w:rsidRPr="00D42C16">
              <w:rPr>
                <w:color w:val="000000"/>
                <w:sz w:val="22"/>
                <w:szCs w:val="22"/>
              </w:rPr>
              <w:t>Основания п</w:t>
            </w:r>
            <w:r w:rsidRPr="00D42C16">
              <w:rPr>
                <w:sz w:val="22"/>
                <w:szCs w:val="22"/>
              </w:rPr>
              <w:t>риостановления</w:t>
            </w:r>
          </w:p>
          <w:p w:rsidR="003F5A21" w:rsidRPr="00D42C16" w:rsidRDefault="003F5A21" w:rsidP="00D42C16">
            <w:pPr>
              <w:jc w:val="both"/>
            </w:pPr>
            <w:r w:rsidRPr="00D42C16">
              <w:rPr>
                <w:sz w:val="22"/>
                <w:szCs w:val="22"/>
              </w:rPr>
              <w:t>срока исковой давности</w:t>
            </w:r>
          </w:p>
        </w:tc>
        <w:tc>
          <w:tcPr>
            <w:tcW w:w="3190" w:type="dxa"/>
          </w:tcPr>
          <w:p w:rsidR="003F5A21" w:rsidRPr="00D42C16" w:rsidRDefault="003F5A21" w:rsidP="00D42C16">
            <w:pPr>
              <w:jc w:val="both"/>
            </w:pPr>
            <w:r w:rsidRPr="00D42C16">
              <w:rPr>
                <w:color w:val="000000"/>
                <w:sz w:val="22"/>
                <w:szCs w:val="22"/>
              </w:rPr>
              <w:t xml:space="preserve">Основания </w:t>
            </w:r>
            <w:r w:rsidRPr="00D42C16">
              <w:rPr>
                <w:sz w:val="22"/>
                <w:szCs w:val="22"/>
              </w:rPr>
              <w:t>перерыва</w:t>
            </w:r>
          </w:p>
          <w:p w:rsidR="003F5A21" w:rsidRPr="00D42C16" w:rsidRDefault="003F5A21" w:rsidP="00D42C16">
            <w:pPr>
              <w:jc w:val="both"/>
            </w:pPr>
            <w:r w:rsidRPr="00D42C16">
              <w:rPr>
                <w:sz w:val="22"/>
                <w:szCs w:val="22"/>
              </w:rPr>
              <w:t>срока исковой давности</w:t>
            </w:r>
          </w:p>
        </w:tc>
        <w:tc>
          <w:tcPr>
            <w:tcW w:w="3191" w:type="dxa"/>
          </w:tcPr>
          <w:p w:rsidR="003F5A21" w:rsidRPr="00D42C16" w:rsidRDefault="003F5A21" w:rsidP="00D42C16">
            <w:pPr>
              <w:jc w:val="both"/>
            </w:pPr>
            <w:r w:rsidRPr="00D42C16">
              <w:rPr>
                <w:color w:val="000000"/>
                <w:sz w:val="22"/>
                <w:szCs w:val="22"/>
              </w:rPr>
              <w:t xml:space="preserve">Основания </w:t>
            </w:r>
            <w:r w:rsidRPr="00D42C16">
              <w:rPr>
                <w:sz w:val="22"/>
                <w:szCs w:val="22"/>
              </w:rPr>
              <w:t>восстановления</w:t>
            </w:r>
          </w:p>
          <w:p w:rsidR="003F5A21" w:rsidRPr="00D42C16" w:rsidRDefault="003F5A21" w:rsidP="00D42C16">
            <w:pPr>
              <w:jc w:val="both"/>
            </w:pPr>
            <w:r w:rsidRPr="00D42C16">
              <w:rPr>
                <w:sz w:val="22"/>
                <w:szCs w:val="22"/>
              </w:rPr>
              <w:t>срока исковой давности</w:t>
            </w:r>
          </w:p>
        </w:tc>
      </w:tr>
      <w:tr w:rsidR="003F5A21" w:rsidTr="00D42C16">
        <w:tc>
          <w:tcPr>
            <w:tcW w:w="3190" w:type="dxa"/>
          </w:tcPr>
          <w:p w:rsidR="003F5A21" w:rsidRPr="00D42C16" w:rsidRDefault="003F5A21" w:rsidP="00D42C16">
            <w:pPr>
              <w:jc w:val="both"/>
            </w:pPr>
          </w:p>
          <w:p w:rsidR="003F5A21" w:rsidRPr="00D42C16" w:rsidRDefault="003F5A21" w:rsidP="00D42C16">
            <w:pPr>
              <w:jc w:val="both"/>
            </w:pPr>
          </w:p>
          <w:p w:rsidR="003F5A21" w:rsidRPr="00D42C16" w:rsidRDefault="003F5A21" w:rsidP="00D42C16">
            <w:pPr>
              <w:jc w:val="both"/>
            </w:pPr>
          </w:p>
        </w:tc>
        <w:tc>
          <w:tcPr>
            <w:tcW w:w="3190" w:type="dxa"/>
          </w:tcPr>
          <w:p w:rsidR="003F5A21" w:rsidRDefault="003F5A21" w:rsidP="00D42C16">
            <w:pPr>
              <w:jc w:val="both"/>
            </w:pPr>
          </w:p>
          <w:p w:rsidR="003F5A21" w:rsidRDefault="003F5A21" w:rsidP="00D42C16">
            <w:pPr>
              <w:jc w:val="both"/>
            </w:pPr>
          </w:p>
          <w:p w:rsidR="003F5A21" w:rsidRDefault="003F5A21" w:rsidP="00D42C16">
            <w:pPr>
              <w:jc w:val="both"/>
            </w:pPr>
          </w:p>
          <w:p w:rsidR="003F5A21" w:rsidRDefault="003F5A21" w:rsidP="00D42C16">
            <w:pPr>
              <w:jc w:val="both"/>
            </w:pPr>
          </w:p>
          <w:p w:rsidR="003F5A21" w:rsidRDefault="003F5A21" w:rsidP="00D42C16">
            <w:pPr>
              <w:jc w:val="both"/>
            </w:pPr>
          </w:p>
          <w:p w:rsidR="003F5A21" w:rsidRPr="00D42C16" w:rsidRDefault="003F5A21" w:rsidP="00D42C16">
            <w:pPr>
              <w:jc w:val="both"/>
            </w:pPr>
          </w:p>
        </w:tc>
        <w:tc>
          <w:tcPr>
            <w:tcW w:w="3191" w:type="dxa"/>
          </w:tcPr>
          <w:p w:rsidR="003F5A21" w:rsidRPr="00D42C16" w:rsidRDefault="003F5A21" w:rsidP="00D42C16">
            <w:pPr>
              <w:jc w:val="both"/>
            </w:pPr>
          </w:p>
        </w:tc>
      </w:tr>
    </w:tbl>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BF644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36"/>
          <w:szCs w:val="36"/>
        </w:rPr>
      </w:pPr>
      <w:r w:rsidRPr="00BF6441">
        <w:rPr>
          <w:b/>
          <w:bCs/>
          <w:sz w:val="36"/>
          <w:szCs w:val="36"/>
        </w:rPr>
        <w:t>Раздел 2.  Право собственности.</w:t>
      </w:r>
    </w:p>
    <w:p w:rsidR="003F5A21" w:rsidRPr="008E73D0"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3D0">
        <w:rPr>
          <w:b/>
          <w:bCs/>
        </w:rPr>
        <w:t xml:space="preserve">Тема 2.1. </w:t>
      </w:r>
      <w:r w:rsidRPr="00DD346E">
        <w:rPr>
          <w:b/>
          <w:bCs/>
        </w:rPr>
        <w:t>Общие положения о праве собственности.</w:t>
      </w:r>
    </w:p>
    <w:p w:rsidR="003F5A21" w:rsidRPr="008E73D0"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8E73D0" w:rsidRDefault="003F5A21" w:rsidP="00DD346E">
      <w:pPr>
        <w:ind w:firstLine="426"/>
        <w:jc w:val="both"/>
        <w:rPr>
          <w:b/>
        </w:rPr>
      </w:pPr>
      <w:r w:rsidRPr="008E73D0">
        <w:rPr>
          <w:b/>
        </w:rPr>
        <w:t>Студент должен знать:</w:t>
      </w:r>
    </w:p>
    <w:p w:rsidR="003F5A21" w:rsidRPr="008E73D0" w:rsidRDefault="003F5A21" w:rsidP="00DD346E">
      <w:pPr>
        <w:shd w:val="clear" w:color="auto" w:fill="FFFFFF"/>
        <w:tabs>
          <w:tab w:val="left" w:pos="754"/>
        </w:tabs>
      </w:pPr>
      <w:r w:rsidRPr="008E73D0">
        <w:rPr>
          <w:color w:val="000000"/>
        </w:rPr>
        <w:t>- с</w:t>
      </w:r>
      <w:r w:rsidRPr="008E73D0">
        <w:rPr>
          <w:color w:val="000000"/>
          <w:spacing w:val="1"/>
        </w:rPr>
        <w:t>одержание права собственности;</w:t>
      </w:r>
    </w:p>
    <w:p w:rsidR="003F5A21" w:rsidRPr="008E73D0" w:rsidRDefault="003F5A21" w:rsidP="00DD346E">
      <w:pPr>
        <w:shd w:val="clear" w:color="auto" w:fill="FFFFFF"/>
      </w:pPr>
      <w:r w:rsidRPr="008E73D0">
        <w:rPr>
          <w:color w:val="000000"/>
        </w:rPr>
        <w:t>- виды права собственности.</w:t>
      </w:r>
    </w:p>
    <w:p w:rsidR="003F5A21" w:rsidRPr="008E73D0" w:rsidRDefault="003F5A21" w:rsidP="00DD346E">
      <w:pPr>
        <w:shd w:val="clear" w:color="auto" w:fill="FFFFFF"/>
        <w:tabs>
          <w:tab w:val="left" w:pos="893"/>
        </w:tabs>
      </w:pPr>
      <w:r w:rsidRPr="008E73D0">
        <w:rPr>
          <w:color w:val="000000"/>
        </w:rPr>
        <w:t>- первоначальные и производные способы приобретения права соб</w:t>
      </w:r>
      <w:r w:rsidRPr="008E73D0">
        <w:rPr>
          <w:color w:val="000000"/>
        </w:rPr>
        <w:softHyphen/>
        <w:t>ственности.</w:t>
      </w:r>
    </w:p>
    <w:p w:rsidR="003F5A21" w:rsidRPr="008E73D0" w:rsidRDefault="003F5A21" w:rsidP="00DD346E">
      <w:pPr>
        <w:shd w:val="clear" w:color="auto" w:fill="FFFFFF"/>
        <w:tabs>
          <w:tab w:val="left" w:pos="946"/>
        </w:tabs>
      </w:pPr>
      <w:r w:rsidRPr="008E73D0">
        <w:rPr>
          <w:color w:val="000000"/>
        </w:rPr>
        <w:t>-</w:t>
      </w:r>
      <w:r w:rsidRPr="008E73D0">
        <w:rPr>
          <w:color w:val="000000"/>
          <w:spacing w:val="6"/>
        </w:rPr>
        <w:t>прекращение права собственности.</w:t>
      </w:r>
    </w:p>
    <w:p w:rsidR="003F5A21" w:rsidRPr="008E73D0" w:rsidRDefault="003F5A21" w:rsidP="00DD346E">
      <w:pPr>
        <w:pStyle w:val="Style5"/>
        <w:widowControl/>
        <w:spacing w:line="240" w:lineRule="auto"/>
        <w:ind w:right="394"/>
        <w:rPr>
          <w:rStyle w:val="FontStyle21"/>
        </w:rPr>
      </w:pPr>
      <w:r w:rsidRPr="008E73D0">
        <w:rPr>
          <w:rStyle w:val="FontStyle21"/>
        </w:rPr>
        <w:t>- право пожизненного наследуемого владения земельным участком.</w:t>
      </w:r>
    </w:p>
    <w:p w:rsidR="003F5A21" w:rsidRPr="008E73D0" w:rsidRDefault="003F5A21" w:rsidP="00DD346E">
      <w:pPr>
        <w:pStyle w:val="Style5"/>
        <w:widowControl/>
        <w:spacing w:line="240" w:lineRule="auto"/>
        <w:ind w:right="394"/>
        <w:rPr>
          <w:rStyle w:val="FontStyle21"/>
        </w:rPr>
      </w:pPr>
      <w:r w:rsidRPr="008E73D0">
        <w:rPr>
          <w:rStyle w:val="FontStyle21"/>
        </w:rPr>
        <w:t xml:space="preserve">- право постоянного бессрочного пользования земельным участком. </w:t>
      </w:r>
    </w:p>
    <w:p w:rsidR="003F5A21" w:rsidRPr="008E73D0" w:rsidRDefault="003F5A21" w:rsidP="00DD346E">
      <w:pPr>
        <w:pStyle w:val="Style5"/>
        <w:widowControl/>
        <w:spacing w:line="240" w:lineRule="auto"/>
        <w:ind w:right="394"/>
        <w:rPr>
          <w:rStyle w:val="FontStyle21"/>
        </w:rPr>
      </w:pPr>
      <w:r w:rsidRPr="008E73D0">
        <w:rPr>
          <w:rStyle w:val="FontStyle21"/>
        </w:rPr>
        <w:t>- сервитуты.</w:t>
      </w:r>
    </w:p>
    <w:p w:rsidR="003F5A21" w:rsidRPr="008E73D0" w:rsidRDefault="003F5A21" w:rsidP="00DD346E">
      <w:pPr>
        <w:pStyle w:val="Style5"/>
        <w:widowControl/>
        <w:spacing w:line="240" w:lineRule="auto"/>
        <w:ind w:right="394"/>
        <w:rPr>
          <w:rStyle w:val="FontStyle21"/>
        </w:rPr>
      </w:pPr>
      <w:r w:rsidRPr="008E73D0">
        <w:rPr>
          <w:rStyle w:val="FontStyle21"/>
        </w:rPr>
        <w:t>- право хозяйственного ведения имуществом.</w:t>
      </w:r>
    </w:p>
    <w:p w:rsidR="003F5A21" w:rsidRPr="008E73D0" w:rsidRDefault="003F5A21" w:rsidP="00DD346E">
      <w:pPr>
        <w:pStyle w:val="Style5"/>
        <w:widowControl/>
        <w:spacing w:line="240" w:lineRule="auto"/>
        <w:ind w:right="394"/>
        <w:rPr>
          <w:rStyle w:val="FontStyle21"/>
        </w:rPr>
      </w:pPr>
      <w:r w:rsidRPr="008E73D0">
        <w:rPr>
          <w:rStyle w:val="FontStyle21"/>
        </w:rPr>
        <w:t>- право оперативного управления имуществом.</w:t>
      </w:r>
    </w:p>
    <w:p w:rsidR="003F5A21" w:rsidRPr="008E73D0" w:rsidRDefault="003F5A21" w:rsidP="00DD346E">
      <w:pPr>
        <w:ind w:firstLine="426"/>
        <w:jc w:val="both"/>
        <w:rPr>
          <w:b/>
        </w:rPr>
      </w:pPr>
    </w:p>
    <w:p w:rsidR="003F5A21" w:rsidRPr="008E73D0" w:rsidRDefault="003F5A21" w:rsidP="00DD346E">
      <w:pPr>
        <w:shd w:val="clear" w:color="auto" w:fill="FFFFFF"/>
        <w:tabs>
          <w:tab w:val="left" w:pos="1123"/>
        </w:tabs>
        <w:rPr>
          <w:b/>
        </w:rPr>
      </w:pPr>
      <w:r w:rsidRPr="008E73D0">
        <w:rPr>
          <w:b/>
        </w:rPr>
        <w:t>Студент должен уметь:</w:t>
      </w:r>
    </w:p>
    <w:p w:rsidR="003F5A21" w:rsidRPr="008E73D0" w:rsidRDefault="003F5A21" w:rsidP="00DD346E">
      <w:pPr>
        <w:shd w:val="clear" w:color="auto" w:fill="FFFFFF"/>
        <w:tabs>
          <w:tab w:val="left" w:pos="1123"/>
        </w:tabs>
      </w:pPr>
      <w:r w:rsidRPr="008E73D0">
        <w:rPr>
          <w:color w:val="000000"/>
          <w:spacing w:val="1"/>
        </w:rPr>
        <w:t xml:space="preserve"> - определять вид права собственности</w:t>
      </w:r>
    </w:p>
    <w:p w:rsidR="003F5A21" w:rsidRPr="008E73D0" w:rsidRDefault="003F5A21" w:rsidP="00DD346E">
      <w:pPr>
        <w:shd w:val="clear" w:color="auto" w:fill="FFFFFF"/>
      </w:pPr>
      <w:r w:rsidRPr="008E73D0">
        <w:rPr>
          <w:color w:val="000000"/>
          <w:spacing w:val="1"/>
        </w:rPr>
        <w:t>-  толковать законность приоб</w:t>
      </w:r>
      <w:r w:rsidRPr="008E73D0">
        <w:rPr>
          <w:color w:val="000000"/>
          <w:spacing w:val="1"/>
        </w:rPr>
        <w:softHyphen/>
        <w:t>ретения и прекращения права собственности.</w:t>
      </w:r>
    </w:p>
    <w:p w:rsidR="003F5A21" w:rsidRPr="008E73D0" w:rsidRDefault="003F5A21" w:rsidP="00DD346E">
      <w:pPr>
        <w:shd w:val="clear" w:color="auto" w:fill="FFFFFF"/>
        <w:tabs>
          <w:tab w:val="left" w:pos="941"/>
        </w:tabs>
        <w:rPr>
          <w:iCs/>
          <w:color w:val="000000"/>
          <w:spacing w:val="-1"/>
        </w:rPr>
      </w:pPr>
      <w:r w:rsidRPr="008E73D0">
        <w:rPr>
          <w:color w:val="000000"/>
        </w:rPr>
        <w:t>-</w:t>
      </w:r>
      <w:r w:rsidRPr="008E73D0">
        <w:rPr>
          <w:color w:val="000000"/>
          <w:spacing w:val="1"/>
        </w:rPr>
        <w:t xml:space="preserve"> определять виды ограниченных вещных прав.</w:t>
      </w:r>
    </w:p>
    <w:p w:rsidR="003F5A21" w:rsidRPr="008E73D0" w:rsidRDefault="003F5A21" w:rsidP="00DD346E">
      <w:pPr>
        <w:ind w:firstLine="426"/>
        <w:jc w:val="both"/>
        <w:rPr>
          <w:b/>
        </w:rPr>
      </w:pPr>
    </w:p>
    <w:p w:rsidR="003F5A21" w:rsidRDefault="003F5A21" w:rsidP="00DD346E">
      <w:pPr>
        <w:pStyle w:val="BodyText"/>
        <w:spacing w:after="0"/>
        <w:rPr>
          <w:b/>
        </w:rPr>
      </w:pPr>
      <w:r w:rsidRPr="008E73D0">
        <w:rPr>
          <w:b/>
        </w:rPr>
        <w:t>Задание</w:t>
      </w:r>
    </w:p>
    <w:p w:rsidR="003F5A21" w:rsidRPr="008E73D0" w:rsidRDefault="003F5A21" w:rsidP="00DD346E">
      <w:pPr>
        <w:pStyle w:val="BodyText"/>
        <w:spacing w:after="0"/>
        <w:rPr>
          <w:b/>
        </w:rPr>
      </w:pPr>
    </w:p>
    <w:p w:rsidR="003F5A21" w:rsidRDefault="003F5A21" w:rsidP="00C112BF">
      <w:pPr>
        <w:numPr>
          <w:ilvl w:val="0"/>
          <w:numId w:val="28"/>
        </w:numPr>
        <w:jc w:val="both"/>
      </w:pPr>
      <w:r w:rsidRPr="008E73D0">
        <w:rPr>
          <w:b/>
        </w:rPr>
        <w:t>Прочитать учебный материал</w:t>
      </w:r>
      <w:r w:rsidRPr="008E73D0">
        <w:t>:</w:t>
      </w:r>
      <w:r w:rsidRPr="008E73D0">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245-300</w:t>
      </w:r>
      <w:r w:rsidRPr="005440E1">
        <w:t>.</w:t>
      </w:r>
    </w:p>
    <w:p w:rsidR="003F5A21" w:rsidRPr="00CC09D0" w:rsidRDefault="003F5A21" w:rsidP="00BF6441">
      <w:pPr>
        <w:ind w:left="360"/>
        <w:jc w:val="both"/>
      </w:pPr>
    </w:p>
    <w:p w:rsidR="003F5A21" w:rsidRDefault="003F5A21" w:rsidP="00DD346E">
      <w:pPr>
        <w:pStyle w:val="ListParagraph"/>
        <w:numPr>
          <w:ilvl w:val="0"/>
          <w:numId w:val="28"/>
        </w:numPr>
        <w:spacing w:after="0" w:line="240" w:lineRule="auto"/>
        <w:jc w:val="both"/>
        <w:rPr>
          <w:rFonts w:ascii="Times New Roman" w:hAnsi="Times New Roman"/>
          <w:sz w:val="24"/>
          <w:szCs w:val="24"/>
        </w:rPr>
      </w:pPr>
      <w:r w:rsidRPr="008E73D0">
        <w:rPr>
          <w:rFonts w:ascii="Times New Roman" w:hAnsi="Times New Roman"/>
          <w:b/>
          <w:sz w:val="24"/>
          <w:szCs w:val="24"/>
        </w:rPr>
        <w:t>Решите практические ситуации</w:t>
      </w:r>
      <w:r w:rsidRPr="008E73D0">
        <w:rPr>
          <w:rFonts w:ascii="Times New Roman" w:hAnsi="Times New Roman"/>
          <w:sz w:val="24"/>
          <w:szCs w:val="24"/>
        </w:rPr>
        <w:t xml:space="preserve">, ссылаясь при решении на нормы ГК РФ. </w:t>
      </w:r>
    </w:p>
    <w:p w:rsidR="003F5A21" w:rsidRPr="00DD346E" w:rsidRDefault="003F5A21" w:rsidP="00DD346E">
      <w:pPr>
        <w:shd w:val="clear" w:color="auto" w:fill="FFFFFF"/>
        <w:ind w:right="163" w:firstLine="274"/>
        <w:jc w:val="center"/>
        <w:rPr>
          <w:b/>
          <w:bCs/>
          <w:color w:val="000000"/>
        </w:rPr>
      </w:pPr>
      <w:r w:rsidRPr="00DD346E">
        <w:rPr>
          <w:b/>
          <w:bCs/>
          <w:color w:val="000000"/>
        </w:rPr>
        <w:t>Задача№1</w:t>
      </w:r>
    </w:p>
    <w:p w:rsidR="003F5A21" w:rsidRPr="00DD346E" w:rsidRDefault="003F5A21" w:rsidP="00DD346E">
      <w:pPr>
        <w:shd w:val="clear" w:color="auto" w:fill="FFFFFF"/>
        <w:ind w:right="163" w:firstLine="274"/>
        <w:jc w:val="both"/>
        <w:rPr>
          <w:rStyle w:val="FontStyle19"/>
          <w:sz w:val="24"/>
          <w:szCs w:val="24"/>
        </w:rPr>
      </w:pPr>
      <w:r w:rsidRPr="00DD346E">
        <w:rPr>
          <w:color w:val="000000"/>
        </w:rPr>
        <w:t xml:space="preserve"> </w:t>
      </w:r>
      <w:r w:rsidRPr="00DD346E">
        <w:rPr>
          <w:rStyle w:val="FontStyle19"/>
          <w:sz w:val="24"/>
          <w:szCs w:val="24"/>
        </w:rPr>
        <w:t>В поселке М. стали проводить телефонный кабель. Это можно было осу</w:t>
      </w:r>
      <w:r w:rsidRPr="00DD346E">
        <w:rPr>
          <w:rStyle w:val="FontStyle19"/>
          <w:sz w:val="24"/>
          <w:szCs w:val="24"/>
        </w:rPr>
        <w:softHyphen/>
        <w:t>ществить, только используя частные участки отдельных граждан, с которыми заключались договоры земельного сервитута. Однако гражданин Беляев отка</w:t>
      </w:r>
      <w:r w:rsidRPr="00DD346E">
        <w:rPr>
          <w:rStyle w:val="FontStyle19"/>
          <w:sz w:val="24"/>
          <w:szCs w:val="24"/>
        </w:rPr>
        <w:softHyphen/>
        <w:t>зался заключить подобный договор, заявив, что не допустит, чтобы на его участ</w:t>
      </w:r>
      <w:r w:rsidRPr="00DD346E">
        <w:rPr>
          <w:rStyle w:val="FontStyle19"/>
          <w:sz w:val="24"/>
          <w:szCs w:val="24"/>
        </w:rPr>
        <w:softHyphen/>
        <w:t xml:space="preserve">ке проводились какие-то работы. На все уговоры, что это будет произведено на его участке зимой в течение всего двух недель, он не поддавался, заявляя, что ему лично телефон не нужен. </w:t>
      </w:r>
    </w:p>
    <w:p w:rsidR="003F5A21" w:rsidRDefault="003F5A21" w:rsidP="00DD346E">
      <w:pPr>
        <w:pStyle w:val="Style9"/>
        <w:widowControl/>
        <w:tabs>
          <w:tab w:val="left" w:pos="566"/>
        </w:tabs>
        <w:rPr>
          <w:rStyle w:val="FontStyle19"/>
          <w:b/>
          <w:sz w:val="24"/>
          <w:szCs w:val="24"/>
        </w:rPr>
      </w:pPr>
      <w:r w:rsidRPr="00DD346E">
        <w:rPr>
          <w:rStyle w:val="FontStyle19"/>
          <w:b/>
          <w:sz w:val="24"/>
          <w:szCs w:val="24"/>
        </w:rPr>
        <w:t>Можно ли заставить Беляева заключить договор огра</w:t>
      </w:r>
      <w:r w:rsidRPr="00DD346E">
        <w:rPr>
          <w:rStyle w:val="FontStyle19"/>
          <w:b/>
          <w:sz w:val="24"/>
          <w:szCs w:val="24"/>
        </w:rPr>
        <w:softHyphen/>
        <w:t>ниченного использования земельного участка через суд?</w:t>
      </w:r>
    </w:p>
    <w:p w:rsidR="003F5A21" w:rsidRPr="008E73D0" w:rsidRDefault="003F5A21" w:rsidP="00DD346E">
      <w:pPr>
        <w:shd w:val="clear" w:color="auto" w:fill="FFFFFF"/>
        <w:ind w:left="10" w:right="14"/>
        <w:jc w:val="center"/>
        <w:rPr>
          <w:color w:val="000000"/>
        </w:rPr>
      </w:pPr>
      <w:r w:rsidRPr="008E73D0">
        <w:rPr>
          <w:b/>
          <w:bCs/>
          <w:color w:val="000000"/>
        </w:rPr>
        <w:t>Задача№ 2</w:t>
      </w:r>
    </w:p>
    <w:p w:rsidR="003F5A21" w:rsidRPr="008E73D0" w:rsidRDefault="003F5A21" w:rsidP="00DD346E">
      <w:pPr>
        <w:shd w:val="clear" w:color="auto" w:fill="FFFFFF"/>
        <w:ind w:left="10" w:right="14" w:firstLine="278"/>
        <w:jc w:val="both"/>
      </w:pPr>
      <w:r w:rsidRPr="008E73D0">
        <w:rPr>
          <w:color w:val="000000"/>
        </w:rPr>
        <w:t>По договору финансовой аренды (договору лизинга) арендодатель за</w:t>
      </w:r>
      <w:r w:rsidRPr="008E73D0">
        <w:rPr>
          <w:color w:val="000000"/>
        </w:rPr>
        <w:softHyphen/>
        <w:t>купил для арендатора у продавца оборудование, которое было передано арендатору по приемосдаточному акту. В связи с возникшим на предпри</w:t>
      </w:r>
      <w:r w:rsidRPr="008E73D0">
        <w:rPr>
          <w:color w:val="000000"/>
        </w:rPr>
        <w:softHyphen/>
      </w:r>
      <w:r w:rsidRPr="008E73D0">
        <w:rPr>
          <w:color w:val="000000"/>
          <w:spacing w:val="1"/>
        </w:rPr>
        <w:t xml:space="preserve">ятии арендатора по неустановленным причинам пожара оборудование </w:t>
      </w:r>
      <w:r w:rsidRPr="008E73D0">
        <w:rPr>
          <w:color w:val="000000"/>
        </w:rPr>
        <w:t>пришло в негодность и не подлежит восстановлению.</w:t>
      </w:r>
    </w:p>
    <w:p w:rsidR="003F5A21" w:rsidRDefault="003F5A21" w:rsidP="00DD346E">
      <w:pPr>
        <w:shd w:val="clear" w:color="auto" w:fill="FFFFFF"/>
        <w:ind w:left="10" w:right="29" w:firstLine="278"/>
        <w:jc w:val="both"/>
        <w:rPr>
          <w:b/>
          <w:iCs/>
          <w:color w:val="000000"/>
          <w:spacing w:val="-2"/>
        </w:rPr>
      </w:pPr>
      <w:r w:rsidRPr="00455D41">
        <w:rPr>
          <w:b/>
          <w:iCs/>
          <w:color w:val="000000"/>
          <w:spacing w:val="1"/>
        </w:rPr>
        <w:t>Кто понесет имущественные последствия уничтожения оборудова</w:t>
      </w:r>
      <w:r w:rsidRPr="00455D41">
        <w:rPr>
          <w:b/>
          <w:iCs/>
          <w:color w:val="000000"/>
          <w:spacing w:val="1"/>
        </w:rPr>
        <w:softHyphen/>
      </w:r>
      <w:r w:rsidRPr="00455D41">
        <w:rPr>
          <w:b/>
          <w:iCs/>
          <w:color w:val="000000"/>
          <w:spacing w:val="-2"/>
        </w:rPr>
        <w:t>ния?</w:t>
      </w:r>
    </w:p>
    <w:p w:rsidR="003F5A21" w:rsidRPr="008E73D0" w:rsidRDefault="003F5A21" w:rsidP="00DD346E">
      <w:pPr>
        <w:shd w:val="clear" w:color="auto" w:fill="FFFFFF"/>
        <w:ind w:left="10" w:firstLine="283"/>
        <w:jc w:val="center"/>
        <w:rPr>
          <w:color w:val="000000"/>
        </w:rPr>
      </w:pPr>
      <w:r w:rsidRPr="008E73D0">
        <w:rPr>
          <w:b/>
          <w:bCs/>
          <w:color w:val="000000"/>
        </w:rPr>
        <w:t>Задача№ 3</w:t>
      </w:r>
    </w:p>
    <w:p w:rsidR="003F5A21" w:rsidRPr="008E73D0" w:rsidRDefault="003F5A21" w:rsidP="00DD346E">
      <w:pPr>
        <w:shd w:val="clear" w:color="auto" w:fill="FFFFFF"/>
        <w:ind w:left="10" w:firstLine="283"/>
        <w:jc w:val="both"/>
      </w:pPr>
      <w:r w:rsidRPr="008E73D0">
        <w:rPr>
          <w:color w:val="000000"/>
          <w:spacing w:val="5"/>
        </w:rPr>
        <w:t xml:space="preserve">Соловьев заключил с бригадой рабочих договор на капитальный </w:t>
      </w:r>
      <w:r w:rsidRPr="008E73D0">
        <w:rPr>
          <w:color w:val="000000"/>
          <w:spacing w:val="1"/>
        </w:rPr>
        <w:t>ремонт своей дачи. При разборке изразцовой печи один из рабочих об</w:t>
      </w:r>
      <w:r w:rsidRPr="008E73D0">
        <w:rPr>
          <w:color w:val="000000"/>
          <w:spacing w:val="1"/>
        </w:rPr>
        <w:softHyphen/>
      </w:r>
      <w:r w:rsidRPr="008E73D0">
        <w:rPr>
          <w:color w:val="000000"/>
          <w:spacing w:val="2"/>
        </w:rPr>
        <w:t xml:space="preserve">наружил шкатулку с золотыми монетами и драгоценностями. Узнав об </w:t>
      </w:r>
      <w:r w:rsidRPr="008E73D0">
        <w:rPr>
          <w:color w:val="000000"/>
        </w:rPr>
        <w:t>этом, собственник дачи потребовал передачи ему шкатулки с обнаружен</w:t>
      </w:r>
      <w:r w:rsidRPr="008E73D0">
        <w:rPr>
          <w:color w:val="000000"/>
        </w:rPr>
        <w:softHyphen/>
        <w:t xml:space="preserve">ными ценностями. Рабочий отказался от передачи ценностей, заявив, что они принадлежат ему, поскольку он их нашел. На свою долю в ценностях стали претендовать и другие члены бригады, выполнявшие ремонтные </w:t>
      </w:r>
      <w:r w:rsidRPr="008E73D0">
        <w:rPr>
          <w:color w:val="000000"/>
          <w:spacing w:val="-2"/>
        </w:rPr>
        <w:t>работы.</w:t>
      </w:r>
    </w:p>
    <w:p w:rsidR="003F5A21" w:rsidRPr="008E73D0" w:rsidRDefault="003F5A21" w:rsidP="00DD346E">
      <w:pPr>
        <w:shd w:val="clear" w:color="auto" w:fill="FFFFFF"/>
        <w:ind w:left="10" w:firstLine="283"/>
        <w:jc w:val="both"/>
      </w:pPr>
      <w:r w:rsidRPr="008E73D0">
        <w:rPr>
          <w:color w:val="000000"/>
        </w:rPr>
        <w:t>Органы милиции обнаруженные ценности изъяли и передали финан</w:t>
      </w:r>
      <w:r w:rsidRPr="008E73D0">
        <w:rPr>
          <w:color w:val="000000"/>
        </w:rPr>
        <w:softHyphen/>
      </w:r>
      <w:r w:rsidRPr="008E73D0">
        <w:rPr>
          <w:color w:val="000000"/>
          <w:spacing w:val="1"/>
        </w:rPr>
        <w:t>совому органу, который зачислил их в доход казны. Между собственни</w:t>
      </w:r>
      <w:r w:rsidRPr="008E73D0">
        <w:rPr>
          <w:color w:val="000000"/>
          <w:spacing w:val="1"/>
        </w:rPr>
        <w:softHyphen/>
      </w:r>
      <w:r w:rsidRPr="008E73D0">
        <w:rPr>
          <w:color w:val="000000"/>
        </w:rPr>
        <w:t>ком дачи, рабочими и финансовым органом возник спор: кто имеет право на ценности и как их разделить?</w:t>
      </w:r>
    </w:p>
    <w:p w:rsidR="003F5A21"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455D41">
        <w:rPr>
          <w:b/>
          <w:iCs/>
          <w:color w:val="000000"/>
          <w:spacing w:val="1"/>
        </w:rPr>
        <w:t>Как и в каком порядке может быть разрешен этот спор?</w:t>
      </w:r>
      <w:r w:rsidRPr="00DD346E">
        <w:rPr>
          <w:b/>
          <w:bCs/>
        </w:rPr>
        <w:t xml:space="preserve"> </w:t>
      </w:r>
    </w:p>
    <w:p w:rsidR="003F5A21" w:rsidRPr="008E73D0" w:rsidRDefault="003F5A21" w:rsidP="00DD346E">
      <w:pPr>
        <w:shd w:val="clear" w:color="auto" w:fill="FFFFFF"/>
        <w:ind w:left="5" w:right="5" w:firstLine="283"/>
        <w:jc w:val="center"/>
        <w:rPr>
          <w:color w:val="000000"/>
          <w:spacing w:val="1"/>
        </w:rPr>
      </w:pPr>
      <w:r w:rsidRPr="008E73D0">
        <w:rPr>
          <w:b/>
          <w:bCs/>
          <w:color w:val="000000"/>
        </w:rPr>
        <w:t>Задача№4</w:t>
      </w:r>
    </w:p>
    <w:p w:rsidR="003F5A21" w:rsidRPr="008E73D0" w:rsidRDefault="003F5A21" w:rsidP="00DD346E">
      <w:pPr>
        <w:shd w:val="clear" w:color="auto" w:fill="FFFFFF"/>
        <w:ind w:left="5" w:right="5" w:firstLine="283"/>
        <w:jc w:val="both"/>
      </w:pPr>
      <w:r w:rsidRPr="008E73D0">
        <w:rPr>
          <w:color w:val="000000"/>
          <w:spacing w:val="5"/>
        </w:rPr>
        <w:t xml:space="preserve">К фермерскому хозяйству Огурцова пристала корова. Поскольку </w:t>
      </w:r>
      <w:r w:rsidRPr="008E73D0">
        <w:rPr>
          <w:color w:val="000000"/>
          <w:spacing w:val="1"/>
        </w:rPr>
        <w:t>корову нечем было кормить, фермер забил корову, мясо продал на рынке, а шкуру передал на кожевенный завод в обмен на изделия из кожи.</w:t>
      </w:r>
    </w:p>
    <w:p w:rsidR="003F5A21" w:rsidRPr="008E73D0" w:rsidRDefault="003F5A21" w:rsidP="00DD346E">
      <w:pPr>
        <w:shd w:val="clear" w:color="auto" w:fill="FFFFFF"/>
        <w:ind w:left="283"/>
      </w:pPr>
      <w:r w:rsidRPr="008E73D0">
        <w:rPr>
          <w:color w:val="000000"/>
          <w:spacing w:val="1"/>
        </w:rPr>
        <w:t>Через два месяца объявился собственник коровы.</w:t>
      </w:r>
    </w:p>
    <w:p w:rsidR="003F5A21" w:rsidRDefault="003F5A21" w:rsidP="00DD346E">
      <w:pPr>
        <w:shd w:val="clear" w:color="auto" w:fill="FFFFFF"/>
        <w:ind w:left="278"/>
        <w:rPr>
          <w:b/>
          <w:iCs/>
          <w:color w:val="000000"/>
          <w:spacing w:val="1"/>
        </w:rPr>
      </w:pPr>
      <w:r w:rsidRPr="00455D41">
        <w:rPr>
          <w:b/>
          <w:iCs/>
          <w:color w:val="000000"/>
          <w:spacing w:val="1"/>
        </w:rPr>
        <w:t>К кому, и какие требования он может предъявить?</w:t>
      </w:r>
    </w:p>
    <w:p w:rsidR="003F5A21" w:rsidRPr="008E73D0" w:rsidRDefault="003F5A21" w:rsidP="00DD346E">
      <w:pPr>
        <w:pStyle w:val="NoSpacing"/>
        <w:jc w:val="center"/>
        <w:rPr>
          <w:color w:val="000000"/>
        </w:rPr>
      </w:pPr>
      <w:r w:rsidRPr="008E73D0">
        <w:rPr>
          <w:b/>
          <w:bCs/>
          <w:color w:val="000000"/>
        </w:rPr>
        <w:t>Задача№ 5</w:t>
      </w:r>
    </w:p>
    <w:p w:rsidR="003F5A21" w:rsidRPr="008E73D0" w:rsidRDefault="003F5A21" w:rsidP="00DD346E">
      <w:pPr>
        <w:shd w:val="clear" w:color="auto" w:fill="FFFFFF"/>
        <w:ind w:left="10" w:firstLine="283"/>
        <w:jc w:val="both"/>
      </w:pPr>
      <w:r w:rsidRPr="008E73D0">
        <w:rPr>
          <w:color w:val="000000"/>
          <w:spacing w:val="1"/>
        </w:rPr>
        <w:t>Чернышев купил у Колесова легковой автомобиль «Жигули», удосто</w:t>
      </w:r>
      <w:r w:rsidRPr="008E73D0">
        <w:rPr>
          <w:color w:val="000000"/>
          <w:spacing w:val="1"/>
        </w:rPr>
        <w:softHyphen/>
      </w:r>
      <w:r w:rsidRPr="008E73D0">
        <w:rPr>
          <w:color w:val="000000"/>
        </w:rPr>
        <w:t xml:space="preserve">верив эту сделку у нотариуса. Через несколько дней после этого Колесов </w:t>
      </w:r>
      <w:r w:rsidRPr="008E73D0">
        <w:rPr>
          <w:color w:val="000000"/>
          <w:spacing w:val="4"/>
        </w:rPr>
        <w:t xml:space="preserve">самовольно забрал автомобиль и отказался возвратить его до тех пор, </w:t>
      </w:r>
      <w:r w:rsidRPr="008E73D0">
        <w:rPr>
          <w:color w:val="000000"/>
          <w:spacing w:val="1"/>
        </w:rPr>
        <w:t xml:space="preserve">пока Чернышев дополнительно не уплатит ему, Колесову, 30 000 руб. </w:t>
      </w:r>
      <w:r w:rsidRPr="008E73D0">
        <w:rPr>
          <w:color w:val="000000"/>
        </w:rPr>
        <w:t xml:space="preserve">Чернышев обратился в суд с иском к Колесову, требуя возврата машины. </w:t>
      </w:r>
      <w:r w:rsidRPr="008E73D0">
        <w:rPr>
          <w:color w:val="000000"/>
          <w:spacing w:val="1"/>
        </w:rPr>
        <w:t>Суд в иске отказал, ссылаясь на то, что Чернышев не успел зарегистри</w:t>
      </w:r>
      <w:r w:rsidRPr="008E73D0">
        <w:rPr>
          <w:color w:val="000000"/>
          <w:spacing w:val="1"/>
        </w:rPr>
        <w:softHyphen/>
      </w:r>
      <w:r w:rsidRPr="008E73D0">
        <w:rPr>
          <w:color w:val="000000"/>
          <w:spacing w:val="2"/>
        </w:rPr>
        <w:t xml:space="preserve">ровать машину в ГИБДД на свое имя, а потому право собственности на </w:t>
      </w:r>
      <w:r w:rsidRPr="008E73D0">
        <w:rPr>
          <w:color w:val="000000"/>
        </w:rPr>
        <w:t>нее у Чернышева не возникло. Сделка же между Чернышевым и Колесо</w:t>
      </w:r>
      <w:r w:rsidRPr="008E73D0">
        <w:rPr>
          <w:color w:val="000000"/>
        </w:rPr>
        <w:softHyphen/>
        <w:t>вым должна считаться несостоявшейся.</w:t>
      </w:r>
    </w:p>
    <w:p w:rsidR="003F5A21" w:rsidRPr="005B20A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Верно ли решение суда?</w:t>
      </w:r>
      <w:r w:rsidRPr="00DD346E">
        <w:rPr>
          <w:b/>
          <w:bCs/>
        </w:rPr>
        <w:t xml:space="preserve"> </w:t>
      </w:r>
    </w:p>
    <w:p w:rsidR="003F5A21" w:rsidRDefault="003F5A21" w:rsidP="00DD346E">
      <w:pPr>
        <w:pStyle w:val="BodyText"/>
        <w:spacing w:after="0"/>
        <w:rPr>
          <w:b/>
          <w:bCs/>
        </w:rPr>
      </w:pPr>
    </w:p>
    <w:p w:rsidR="003F5A21" w:rsidRDefault="003F5A21" w:rsidP="00DD346E">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E73D0">
        <w:rPr>
          <w:rFonts w:ascii="Times New Roman" w:hAnsi="Times New Roman"/>
          <w:b/>
          <w:bCs/>
          <w:sz w:val="24"/>
          <w:szCs w:val="24"/>
        </w:rPr>
        <w:t xml:space="preserve">Подготовить </w:t>
      </w:r>
      <w:r>
        <w:rPr>
          <w:rFonts w:ascii="Times New Roman" w:hAnsi="Times New Roman"/>
          <w:b/>
          <w:bCs/>
          <w:sz w:val="24"/>
          <w:szCs w:val="24"/>
        </w:rPr>
        <w:t>доклад</w:t>
      </w:r>
      <w:r w:rsidRPr="008E73D0">
        <w:rPr>
          <w:rFonts w:ascii="Times New Roman" w:hAnsi="Times New Roman"/>
          <w:bCs/>
          <w:sz w:val="24"/>
          <w:szCs w:val="24"/>
        </w:rPr>
        <w:t xml:space="preserve"> на тему: </w:t>
      </w:r>
      <w:r>
        <w:rPr>
          <w:rFonts w:ascii="Times New Roman" w:hAnsi="Times New Roman"/>
          <w:bCs/>
          <w:sz w:val="24"/>
          <w:szCs w:val="24"/>
        </w:rPr>
        <w:t>«</w:t>
      </w:r>
      <w:r w:rsidRPr="008E73D0">
        <w:rPr>
          <w:rFonts w:ascii="Times New Roman" w:hAnsi="Times New Roman"/>
          <w:bCs/>
          <w:sz w:val="24"/>
          <w:szCs w:val="24"/>
        </w:rPr>
        <w:t>Основные формы собственности в Российской Федерации</w:t>
      </w:r>
      <w:r>
        <w:rPr>
          <w:rFonts w:ascii="Times New Roman" w:hAnsi="Times New Roman"/>
          <w:bCs/>
          <w:sz w:val="24"/>
          <w:szCs w:val="24"/>
        </w:rPr>
        <w:t>»</w:t>
      </w:r>
      <w:r w:rsidRPr="008E73D0">
        <w:rPr>
          <w:rFonts w:ascii="Times New Roman" w:hAnsi="Times New Roman"/>
          <w:sz w:val="24"/>
          <w:szCs w:val="24"/>
        </w:rPr>
        <w:t>.</w:t>
      </w: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C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F5A21"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9758EB" w:rsidRDefault="003F5A21" w:rsidP="00BF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Тема 2.2. Защита прав собственника.</w:t>
      </w:r>
    </w:p>
    <w:p w:rsidR="003F5A21" w:rsidRDefault="003F5A21" w:rsidP="009758EB">
      <w:pPr>
        <w:ind w:firstLine="426"/>
        <w:jc w:val="both"/>
        <w:rPr>
          <w:b/>
        </w:rPr>
      </w:pPr>
    </w:p>
    <w:p w:rsidR="003F5A21" w:rsidRDefault="003F5A21" w:rsidP="009758EB">
      <w:pPr>
        <w:ind w:firstLine="426"/>
        <w:jc w:val="both"/>
        <w:rPr>
          <w:b/>
        </w:rPr>
      </w:pPr>
      <w:r w:rsidRPr="00412B70">
        <w:rPr>
          <w:b/>
        </w:rPr>
        <w:t>Студент должен знать:</w:t>
      </w:r>
    </w:p>
    <w:p w:rsidR="003F5A21" w:rsidRDefault="003F5A21" w:rsidP="009758EB">
      <w:pPr>
        <w:shd w:val="clear" w:color="auto" w:fill="FFFFFF"/>
        <w:tabs>
          <w:tab w:val="left" w:pos="946"/>
        </w:tabs>
        <w:rPr>
          <w:color w:val="000000"/>
          <w:spacing w:val="2"/>
        </w:rPr>
      </w:pPr>
      <w:r w:rsidRPr="00476F62">
        <w:rPr>
          <w:color w:val="000000"/>
        </w:rPr>
        <w:t xml:space="preserve">- </w:t>
      </w:r>
      <w:r w:rsidRPr="00476F62">
        <w:rPr>
          <w:color w:val="000000"/>
          <w:spacing w:val="4"/>
        </w:rPr>
        <w:t>способы и средства защиты права собственности и других вещ</w:t>
      </w:r>
      <w:r w:rsidRPr="00476F62">
        <w:rPr>
          <w:color w:val="000000"/>
          <w:spacing w:val="4"/>
        </w:rPr>
        <w:softHyphen/>
      </w:r>
      <w:r w:rsidRPr="00476F62">
        <w:rPr>
          <w:color w:val="000000"/>
          <w:spacing w:val="2"/>
        </w:rPr>
        <w:t>ных прав;</w:t>
      </w:r>
    </w:p>
    <w:p w:rsidR="003F5A21" w:rsidRPr="00366874" w:rsidRDefault="003F5A21" w:rsidP="009758EB">
      <w:pPr>
        <w:shd w:val="clear" w:color="auto" w:fill="FFFFFF"/>
        <w:tabs>
          <w:tab w:val="left" w:pos="946"/>
        </w:tabs>
        <w:rPr>
          <w:color w:val="000000"/>
        </w:rPr>
      </w:pPr>
    </w:p>
    <w:p w:rsidR="003F5A21" w:rsidRDefault="003F5A21" w:rsidP="009758EB">
      <w:pPr>
        <w:ind w:firstLine="426"/>
        <w:jc w:val="both"/>
        <w:rPr>
          <w:b/>
        </w:rPr>
      </w:pPr>
      <w:r w:rsidRPr="00412B70">
        <w:rPr>
          <w:b/>
        </w:rPr>
        <w:t xml:space="preserve">Студент </w:t>
      </w:r>
      <w:r>
        <w:rPr>
          <w:b/>
        </w:rPr>
        <w:t>должен уметь</w:t>
      </w:r>
      <w:r w:rsidRPr="00412B70">
        <w:rPr>
          <w:b/>
        </w:rPr>
        <w:t>:</w:t>
      </w:r>
    </w:p>
    <w:p w:rsidR="003F5A21" w:rsidRDefault="003F5A21" w:rsidP="009758EB">
      <w:pPr>
        <w:shd w:val="clear" w:color="auto" w:fill="FFFFFF"/>
        <w:rPr>
          <w:color w:val="000000"/>
          <w:spacing w:val="-1"/>
        </w:rPr>
      </w:pPr>
      <w:r w:rsidRPr="00476F62">
        <w:rPr>
          <w:color w:val="000000"/>
          <w:spacing w:val="1"/>
        </w:rPr>
        <w:t xml:space="preserve">-  </w:t>
      </w:r>
      <w:r w:rsidRPr="00476F62">
        <w:rPr>
          <w:color w:val="000000"/>
          <w:spacing w:val="2"/>
        </w:rPr>
        <w:t>составлять исковые заявления</w:t>
      </w:r>
      <w:r w:rsidRPr="00476F62">
        <w:rPr>
          <w:color w:val="000000"/>
        </w:rPr>
        <w:t xml:space="preserve"> используя базу «Консультант</w:t>
      </w:r>
      <w:r>
        <w:rPr>
          <w:color w:val="000000"/>
        </w:rPr>
        <w:t>+</w:t>
      </w:r>
      <w:r w:rsidRPr="00476F62">
        <w:rPr>
          <w:color w:val="000000"/>
        </w:rPr>
        <w:t xml:space="preserve">» и </w:t>
      </w:r>
      <w:r w:rsidRPr="00476F62">
        <w:rPr>
          <w:color w:val="000000"/>
          <w:spacing w:val="-1"/>
        </w:rPr>
        <w:t>либо сборник судебных документов.</w:t>
      </w:r>
    </w:p>
    <w:p w:rsidR="003F5A21" w:rsidRPr="00366874" w:rsidRDefault="003F5A21" w:rsidP="009758EB">
      <w:pPr>
        <w:shd w:val="clear" w:color="auto" w:fill="FFFFFF"/>
      </w:pPr>
    </w:p>
    <w:p w:rsidR="003F5A21" w:rsidRPr="00366874" w:rsidRDefault="003F5A21" w:rsidP="009758EB">
      <w:pPr>
        <w:pStyle w:val="BodyText"/>
        <w:spacing w:after="0"/>
        <w:rPr>
          <w:b/>
        </w:rPr>
      </w:pPr>
      <w:r w:rsidRPr="00412B70">
        <w:rPr>
          <w:b/>
        </w:rPr>
        <w:t>Задание</w:t>
      </w:r>
    </w:p>
    <w:p w:rsidR="003F5A21" w:rsidRDefault="003F5A21" w:rsidP="009B199E">
      <w:pPr>
        <w:ind w:left="360"/>
        <w:jc w:val="both"/>
      </w:pPr>
    </w:p>
    <w:p w:rsidR="003F5A21" w:rsidRDefault="003F5A21" w:rsidP="00C112BF">
      <w:pPr>
        <w:numPr>
          <w:ilvl w:val="0"/>
          <w:numId w:val="29"/>
        </w:numPr>
        <w:jc w:val="both"/>
      </w:pPr>
      <w:r w:rsidRPr="00400AFC">
        <w:t xml:space="preserve">Прочитать учебный материал: </w:t>
      </w:r>
      <w:r w:rsidRPr="005440E1">
        <w:t xml:space="preserve">Гражданское право. Общая часть: учебник для СПО Под общ. ред. А.Я. Рыженкова. – 3-е изд., перераб. И доп. - М.: Издательство Юрайт, 2016. с. </w:t>
      </w:r>
      <w:r>
        <w:t>300-319</w:t>
      </w:r>
      <w:r w:rsidRPr="005440E1">
        <w:t>.</w:t>
      </w:r>
    </w:p>
    <w:p w:rsidR="003F5A21" w:rsidRPr="00C112BF" w:rsidRDefault="003F5A21" w:rsidP="008F7B54">
      <w:pPr>
        <w:ind w:left="360"/>
        <w:jc w:val="both"/>
      </w:pPr>
    </w:p>
    <w:p w:rsidR="003F5A21" w:rsidRPr="009758EB" w:rsidRDefault="003F5A21" w:rsidP="009758EB">
      <w:pPr>
        <w:pStyle w:val="ListParagraph"/>
        <w:numPr>
          <w:ilvl w:val="0"/>
          <w:numId w:val="29"/>
        </w:numPr>
        <w:jc w:val="both"/>
        <w:rPr>
          <w:rFonts w:ascii="Times New Roman" w:hAnsi="Times New Roman"/>
          <w:bCs/>
          <w:sz w:val="24"/>
          <w:szCs w:val="24"/>
        </w:rPr>
      </w:pPr>
      <w:r w:rsidRPr="00BF4F9C">
        <w:rPr>
          <w:rFonts w:ascii="Times New Roman" w:hAnsi="Times New Roman"/>
          <w:b/>
          <w:bCs/>
          <w:sz w:val="24"/>
          <w:szCs w:val="24"/>
        </w:rPr>
        <w:t>Раскрыть вопрос</w:t>
      </w:r>
      <w:r w:rsidRPr="00BF4F9C">
        <w:rPr>
          <w:rFonts w:ascii="Times New Roman" w:hAnsi="Times New Roman"/>
          <w:bCs/>
          <w:sz w:val="24"/>
          <w:szCs w:val="24"/>
        </w:rPr>
        <w:t xml:space="preserve">: </w:t>
      </w:r>
      <w:r w:rsidRPr="00BF4F9C">
        <w:rPr>
          <w:rFonts w:ascii="Times New Roman" w:eastAsia="Newton-Bold" w:hAnsi="Times New Roman"/>
          <w:bCs/>
          <w:sz w:val="24"/>
          <w:szCs w:val="24"/>
          <w:lang w:eastAsia="en-US"/>
        </w:rPr>
        <w:t>Проблема «конкуренции исков» при защите вещных прав.</w:t>
      </w:r>
    </w:p>
    <w:p w:rsidR="003F5A21" w:rsidRPr="008F7B54" w:rsidRDefault="003F5A21" w:rsidP="008F7B54">
      <w:pPr>
        <w:pStyle w:val="ListParagraph"/>
        <w:ind w:left="360"/>
        <w:jc w:val="both"/>
        <w:rPr>
          <w:rFonts w:ascii="Times New Roman" w:hAnsi="Times New Roman"/>
          <w:b/>
          <w:bCs/>
          <w:sz w:val="24"/>
          <w:szCs w:val="24"/>
        </w:rPr>
      </w:pPr>
    </w:p>
    <w:p w:rsidR="003F5A21" w:rsidRPr="00B61DDC" w:rsidRDefault="003F5A21" w:rsidP="008F7B54">
      <w:pPr>
        <w:pStyle w:val="ListParagraph"/>
        <w:numPr>
          <w:ilvl w:val="0"/>
          <w:numId w:val="29"/>
        </w:numPr>
        <w:jc w:val="both"/>
        <w:rPr>
          <w:rFonts w:ascii="Times New Roman" w:hAnsi="Times New Roman"/>
          <w:b/>
          <w:bCs/>
          <w:sz w:val="24"/>
          <w:szCs w:val="24"/>
        </w:rPr>
      </w:pPr>
      <w:r w:rsidRPr="00B61DDC">
        <w:rPr>
          <w:rFonts w:ascii="Times New Roman" w:hAnsi="Times New Roman"/>
          <w:b/>
          <w:color w:val="000000"/>
          <w:sz w:val="24"/>
          <w:szCs w:val="24"/>
        </w:rPr>
        <w:t xml:space="preserve">Ссылаясь на нормы ГК РФ, приведите примеры защиты гражданских прав следующими способами: </w:t>
      </w:r>
    </w:p>
    <w:p w:rsidR="003F5A21" w:rsidRPr="00BF4F9C" w:rsidRDefault="003F5A21" w:rsidP="009758EB">
      <w:pPr>
        <w:pStyle w:val="ListParagraph"/>
        <w:jc w:val="both"/>
        <w:rPr>
          <w:rFonts w:ascii="Times New Roman" w:hAnsi="Times New Roman"/>
          <w:color w:val="000000"/>
          <w:sz w:val="24"/>
          <w:szCs w:val="24"/>
        </w:rPr>
      </w:pPr>
      <w:r w:rsidRPr="00BF4F9C">
        <w:rPr>
          <w:rFonts w:ascii="Times New Roman" w:hAnsi="Times New Roman"/>
          <w:color w:val="000000"/>
          <w:sz w:val="24"/>
          <w:szCs w:val="24"/>
        </w:rPr>
        <w:t>1) признание права;</w:t>
      </w:r>
    </w:p>
    <w:p w:rsidR="003F5A21" w:rsidRPr="00BF4F9C" w:rsidRDefault="003F5A21" w:rsidP="009758EB">
      <w:pPr>
        <w:pStyle w:val="ListParagraph"/>
        <w:jc w:val="both"/>
        <w:rPr>
          <w:rFonts w:ascii="Times New Roman" w:hAnsi="Times New Roman"/>
          <w:color w:val="000000"/>
          <w:sz w:val="24"/>
          <w:szCs w:val="24"/>
        </w:rPr>
      </w:pPr>
      <w:r w:rsidRPr="00BF4F9C">
        <w:rPr>
          <w:rFonts w:ascii="Times New Roman" w:hAnsi="Times New Roman"/>
          <w:color w:val="000000"/>
          <w:sz w:val="24"/>
          <w:szCs w:val="24"/>
        </w:rPr>
        <w:t xml:space="preserve">2) восстановление положения, существовавшего до нарушения права; </w:t>
      </w:r>
    </w:p>
    <w:p w:rsidR="003F5A21" w:rsidRPr="00BF4F9C" w:rsidRDefault="003F5A21" w:rsidP="009758EB">
      <w:pPr>
        <w:pStyle w:val="ListParagraph"/>
        <w:jc w:val="both"/>
        <w:rPr>
          <w:rFonts w:ascii="Times New Roman" w:hAnsi="Times New Roman"/>
          <w:color w:val="000000"/>
          <w:sz w:val="24"/>
          <w:szCs w:val="24"/>
        </w:rPr>
      </w:pPr>
      <w:r w:rsidRPr="00BF4F9C">
        <w:rPr>
          <w:rFonts w:ascii="Times New Roman" w:hAnsi="Times New Roman"/>
          <w:color w:val="000000"/>
          <w:sz w:val="24"/>
          <w:szCs w:val="24"/>
        </w:rPr>
        <w:t xml:space="preserve">3) пресечение действий, нарушающих право или создающих угрозу его нарушения; </w:t>
      </w:r>
    </w:p>
    <w:p w:rsidR="003F5A21" w:rsidRPr="00BF4F9C" w:rsidRDefault="003F5A21" w:rsidP="009758EB">
      <w:pPr>
        <w:pStyle w:val="ListParagraph"/>
        <w:jc w:val="both"/>
        <w:rPr>
          <w:rFonts w:ascii="Times New Roman" w:hAnsi="Times New Roman"/>
          <w:color w:val="000000"/>
          <w:sz w:val="24"/>
          <w:szCs w:val="24"/>
        </w:rPr>
      </w:pPr>
      <w:r w:rsidRPr="00BF4F9C">
        <w:rPr>
          <w:rFonts w:ascii="Times New Roman" w:hAnsi="Times New Roman"/>
          <w:color w:val="000000"/>
          <w:sz w:val="24"/>
          <w:szCs w:val="24"/>
        </w:rPr>
        <w:t xml:space="preserve">4) присуждение к исполнению обязанности в натуре; </w:t>
      </w:r>
    </w:p>
    <w:p w:rsidR="003F5A21" w:rsidRPr="00BF4F9C" w:rsidRDefault="003F5A21" w:rsidP="009758EB">
      <w:pPr>
        <w:pStyle w:val="ListParagraph"/>
        <w:jc w:val="both"/>
        <w:rPr>
          <w:rFonts w:ascii="Times New Roman" w:hAnsi="Times New Roman"/>
          <w:color w:val="000000"/>
          <w:sz w:val="24"/>
          <w:szCs w:val="24"/>
        </w:rPr>
      </w:pPr>
      <w:r w:rsidRPr="00BF4F9C">
        <w:rPr>
          <w:rFonts w:ascii="Times New Roman" w:hAnsi="Times New Roman"/>
          <w:color w:val="000000"/>
          <w:sz w:val="24"/>
          <w:szCs w:val="24"/>
        </w:rPr>
        <w:t xml:space="preserve">5) самозащита права; </w:t>
      </w:r>
    </w:p>
    <w:p w:rsidR="003F5A21" w:rsidRPr="00366874" w:rsidRDefault="003F5A21" w:rsidP="009758EB">
      <w:pPr>
        <w:pStyle w:val="ListParagraph"/>
        <w:spacing w:after="0"/>
        <w:jc w:val="both"/>
        <w:rPr>
          <w:rFonts w:ascii="Times New Roman" w:hAnsi="Times New Roman"/>
          <w:color w:val="000000"/>
          <w:sz w:val="24"/>
          <w:szCs w:val="24"/>
        </w:rPr>
      </w:pPr>
      <w:r w:rsidRPr="00BF4F9C">
        <w:rPr>
          <w:rFonts w:ascii="Times New Roman" w:hAnsi="Times New Roman"/>
          <w:color w:val="000000"/>
          <w:sz w:val="24"/>
          <w:szCs w:val="24"/>
        </w:rPr>
        <w:t>6) прекращение или изменение правоотношения.</w:t>
      </w: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9B199E"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36"/>
          <w:szCs w:val="36"/>
        </w:rPr>
      </w:pPr>
      <w:r w:rsidRPr="009B199E">
        <w:rPr>
          <w:b/>
          <w:bCs/>
          <w:sz w:val="36"/>
          <w:szCs w:val="36"/>
        </w:rPr>
        <w:t>Раздел 3. Общая часть обязательственного права.</w:t>
      </w:r>
    </w:p>
    <w:p w:rsidR="003F5A21" w:rsidRPr="00E34F0F"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 xml:space="preserve">Тема 3.1. Понятие обязательств. Основания возникновения, изменения </w:t>
      </w:r>
    </w:p>
    <w:p w:rsidR="003F5A21"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и прекращения обязательств.</w:t>
      </w:r>
    </w:p>
    <w:p w:rsidR="003F5A21" w:rsidRPr="009758EB"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jc w:val="both"/>
        <w:rPr>
          <w:b/>
        </w:rPr>
      </w:pPr>
      <w:r w:rsidRPr="00412B70">
        <w:rPr>
          <w:b/>
        </w:rPr>
        <w:t>Студент должен знать:</w:t>
      </w:r>
    </w:p>
    <w:p w:rsidR="003F5A21" w:rsidRDefault="003F5A21" w:rsidP="009758EB">
      <w:pPr>
        <w:ind w:firstLine="426"/>
        <w:jc w:val="both"/>
      </w:pPr>
      <w:r>
        <w:t>- п</w:t>
      </w:r>
      <w:r w:rsidRPr="00E34F0F">
        <w:t xml:space="preserve">онятие и виды обязательств. </w:t>
      </w:r>
    </w:p>
    <w:p w:rsidR="003F5A21" w:rsidRPr="005C1B1A" w:rsidRDefault="003F5A21" w:rsidP="009758EB">
      <w:pPr>
        <w:ind w:firstLine="426"/>
        <w:jc w:val="both"/>
      </w:pPr>
      <w:r>
        <w:t xml:space="preserve">- </w:t>
      </w:r>
      <w:r w:rsidRPr="005C1B1A">
        <w:t xml:space="preserve">стороны в обязательстве. </w:t>
      </w:r>
    </w:p>
    <w:p w:rsidR="003F5A21" w:rsidRPr="005C1B1A" w:rsidRDefault="003F5A21" w:rsidP="009758EB">
      <w:pPr>
        <w:ind w:firstLine="426"/>
        <w:jc w:val="both"/>
      </w:pPr>
      <w:r w:rsidRPr="005C1B1A">
        <w:t xml:space="preserve">- основания возникновения обязательств. </w:t>
      </w:r>
    </w:p>
    <w:p w:rsidR="003F5A21" w:rsidRDefault="003F5A21" w:rsidP="009758EB">
      <w:pPr>
        <w:ind w:firstLine="426"/>
        <w:jc w:val="both"/>
      </w:pPr>
      <w:r w:rsidRPr="005C1B1A">
        <w:t>- основания изменения и прекращения обязательств.</w:t>
      </w:r>
    </w:p>
    <w:p w:rsidR="003F5A21" w:rsidRPr="005C1B1A" w:rsidRDefault="003F5A21" w:rsidP="009758EB">
      <w:pPr>
        <w:ind w:firstLine="426"/>
        <w:jc w:val="both"/>
      </w:pPr>
    </w:p>
    <w:p w:rsidR="003F5A21" w:rsidRPr="005C1B1A" w:rsidRDefault="003F5A21" w:rsidP="009758EB">
      <w:pPr>
        <w:jc w:val="both"/>
        <w:rPr>
          <w:b/>
        </w:rPr>
      </w:pPr>
      <w:r w:rsidRPr="005C1B1A">
        <w:rPr>
          <w:b/>
        </w:rPr>
        <w:t>Студент должен уметь:</w:t>
      </w:r>
    </w:p>
    <w:p w:rsidR="003F5A21" w:rsidRPr="005C1B1A" w:rsidRDefault="003F5A21" w:rsidP="009758EB">
      <w:pPr>
        <w:ind w:firstLine="426"/>
        <w:jc w:val="both"/>
      </w:pPr>
      <w:r w:rsidRPr="005C1B1A">
        <w:rPr>
          <w:b/>
        </w:rPr>
        <w:t xml:space="preserve">- </w:t>
      </w:r>
      <w:r w:rsidRPr="005C1B1A">
        <w:t>определять основания возникновения обязательств;</w:t>
      </w:r>
    </w:p>
    <w:p w:rsidR="003F5A21" w:rsidRPr="005C1B1A" w:rsidRDefault="003F5A21" w:rsidP="009758EB">
      <w:pPr>
        <w:ind w:firstLine="426"/>
        <w:jc w:val="both"/>
      </w:pPr>
      <w:r w:rsidRPr="005C1B1A">
        <w:t>- определять основания изменения обязательств;</w:t>
      </w:r>
    </w:p>
    <w:p w:rsidR="003F5A21" w:rsidRPr="005C1B1A" w:rsidRDefault="003F5A21" w:rsidP="009758EB">
      <w:pPr>
        <w:ind w:firstLine="426"/>
        <w:jc w:val="both"/>
      </w:pPr>
      <w:r w:rsidRPr="005C1B1A">
        <w:t>- определять основания прекращения обязательств;</w:t>
      </w:r>
    </w:p>
    <w:p w:rsidR="003F5A21" w:rsidRPr="005C1B1A" w:rsidRDefault="003F5A21" w:rsidP="009758EB">
      <w:pPr>
        <w:ind w:firstLine="426"/>
        <w:jc w:val="both"/>
      </w:pPr>
    </w:p>
    <w:p w:rsidR="003F5A21" w:rsidRPr="005C1B1A" w:rsidRDefault="003F5A21" w:rsidP="009758EB">
      <w:pPr>
        <w:pStyle w:val="BodyText"/>
        <w:spacing w:after="0"/>
        <w:rPr>
          <w:b/>
        </w:rPr>
      </w:pPr>
      <w:r w:rsidRPr="005C1B1A">
        <w:rPr>
          <w:b/>
        </w:rPr>
        <w:t>Задание</w:t>
      </w:r>
    </w:p>
    <w:p w:rsidR="003F5A21" w:rsidRPr="005C1B1A" w:rsidRDefault="003F5A21" w:rsidP="009758EB">
      <w:pPr>
        <w:pStyle w:val="BodyText"/>
        <w:spacing w:after="0"/>
        <w:rPr>
          <w:b/>
        </w:rPr>
      </w:pPr>
    </w:p>
    <w:p w:rsidR="003F5A21" w:rsidRDefault="003F5A21" w:rsidP="00C112BF">
      <w:pPr>
        <w:numPr>
          <w:ilvl w:val="0"/>
          <w:numId w:val="32"/>
        </w:numPr>
        <w:jc w:val="both"/>
      </w:pPr>
      <w:r w:rsidRPr="005C1B1A">
        <w:rPr>
          <w:b/>
        </w:rPr>
        <w:t>Прочитать учебный материал</w:t>
      </w:r>
      <w:r w:rsidRPr="005C1B1A">
        <w:t>:</w:t>
      </w:r>
      <w:r w:rsidRPr="005C1B1A">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319-332</w:t>
      </w:r>
      <w:r w:rsidRPr="005440E1">
        <w:t>.</w:t>
      </w:r>
    </w:p>
    <w:p w:rsidR="003F5A21" w:rsidRPr="005C1B1A" w:rsidRDefault="003F5A21" w:rsidP="009B199E">
      <w:pPr>
        <w:ind w:left="360"/>
        <w:jc w:val="both"/>
      </w:pPr>
    </w:p>
    <w:p w:rsidR="003F5A21" w:rsidRPr="005C1B1A" w:rsidRDefault="003F5A21" w:rsidP="009758EB">
      <w:pPr>
        <w:pStyle w:val="ListParagraph"/>
        <w:numPr>
          <w:ilvl w:val="0"/>
          <w:numId w:val="32"/>
        </w:numPr>
        <w:jc w:val="both"/>
        <w:rPr>
          <w:rFonts w:ascii="Times New Roman" w:hAnsi="Times New Roman"/>
          <w:bCs/>
          <w:sz w:val="24"/>
          <w:szCs w:val="24"/>
        </w:rPr>
      </w:pPr>
      <w:r w:rsidRPr="005C1B1A">
        <w:rPr>
          <w:rFonts w:ascii="Times New Roman" w:hAnsi="Times New Roman"/>
          <w:b/>
          <w:sz w:val="24"/>
          <w:szCs w:val="24"/>
        </w:rPr>
        <w:t>Составить схему</w:t>
      </w:r>
      <w:r w:rsidRPr="005C1B1A">
        <w:rPr>
          <w:rFonts w:ascii="Times New Roman" w:hAnsi="Times New Roman"/>
          <w:sz w:val="24"/>
          <w:szCs w:val="24"/>
        </w:rPr>
        <w:t xml:space="preserve"> «Понятие обязательств.</w:t>
      </w:r>
      <w:r>
        <w:rPr>
          <w:rFonts w:ascii="Times New Roman" w:hAnsi="Times New Roman"/>
          <w:sz w:val="24"/>
          <w:szCs w:val="24"/>
        </w:rPr>
        <w:t xml:space="preserve"> Виды. Основания возникновения»</w:t>
      </w:r>
      <w:r w:rsidRPr="009B199E">
        <w:rPr>
          <w:rFonts w:ascii="Times New Roman" w:hAnsi="Times New Roman"/>
          <w:bCs/>
          <w:sz w:val="24"/>
          <w:szCs w:val="24"/>
        </w:rPr>
        <w:t>.</w:t>
      </w:r>
    </w:p>
    <w:p w:rsidR="003F5A21" w:rsidRDefault="003F5A21" w:rsidP="009758EB">
      <w:pPr>
        <w:pStyle w:val="NoSpacing"/>
        <w:numPr>
          <w:ilvl w:val="0"/>
          <w:numId w:val="32"/>
        </w:numPr>
        <w:jc w:val="both"/>
        <w:rPr>
          <w:b/>
          <w:bCs/>
        </w:rPr>
      </w:pPr>
      <w:r w:rsidRPr="00A236EF">
        <w:rPr>
          <w:b/>
        </w:rPr>
        <w:t>Решите практическ</w:t>
      </w:r>
      <w:r>
        <w:rPr>
          <w:b/>
        </w:rPr>
        <w:t>ие</w:t>
      </w:r>
      <w:r w:rsidRPr="00A236EF">
        <w:rPr>
          <w:b/>
        </w:rPr>
        <w:t xml:space="preserve"> ситуаци</w:t>
      </w:r>
      <w:r>
        <w:rPr>
          <w:b/>
        </w:rPr>
        <w:t>и</w:t>
      </w:r>
      <w:r w:rsidRPr="00A236EF">
        <w:t>, ссылаясь при решении на нормы ГК РФ</w:t>
      </w:r>
      <w:r w:rsidRPr="00984908">
        <w:rPr>
          <w:b/>
          <w:bCs/>
        </w:rPr>
        <w:t xml:space="preserve"> </w:t>
      </w:r>
    </w:p>
    <w:p w:rsidR="003F5A21" w:rsidRPr="00984908" w:rsidRDefault="003F5A21" w:rsidP="009758EB">
      <w:pPr>
        <w:pStyle w:val="NoSpacing"/>
        <w:ind w:firstLine="708"/>
        <w:jc w:val="center"/>
      </w:pPr>
      <w:r w:rsidRPr="00984908">
        <w:rPr>
          <w:b/>
          <w:bCs/>
        </w:rPr>
        <w:t>Задача 1.</w:t>
      </w:r>
    </w:p>
    <w:p w:rsidR="003F5A21" w:rsidRPr="00984908" w:rsidRDefault="003F5A21" w:rsidP="009758EB">
      <w:pPr>
        <w:pStyle w:val="NoSpacing"/>
        <w:ind w:firstLine="708"/>
        <w:jc w:val="both"/>
      </w:pPr>
      <w:r w:rsidRPr="00984908">
        <w:t xml:space="preserve">Собственники двух расположенных по соседству дач заключили договор о том, что они будут поочередно производить весеннюю и осеннюю уборку обоих примыкающих к дачам земельных участков. Но так как участок Федорова вдвое больше участка Семенова, было также условлено, что за уборку, произведенную Семеновым, он получает от Федорова доплату в размере минимального размера заработной платы в месяц. </w:t>
      </w:r>
      <w:r w:rsidRPr="00984908">
        <w:br/>
        <w:t xml:space="preserve">Первым уборку произвел Федоров. Но когда свои обязанности выполнил Семенов, Федоров от уплаты денег отказался, сославшись на то, что их договор не имеет юридической силы и носит чисто бытовой характер. </w:t>
      </w:r>
    </w:p>
    <w:p w:rsidR="003F5A21" w:rsidRPr="00984908" w:rsidRDefault="003F5A21" w:rsidP="009758EB">
      <w:pPr>
        <w:pStyle w:val="NoSpacing"/>
        <w:ind w:firstLine="708"/>
        <w:jc w:val="both"/>
      </w:pPr>
      <w:r w:rsidRPr="00984908">
        <w:rPr>
          <w:i/>
          <w:iCs/>
        </w:rPr>
        <w:t>Обоснованы ли соображения Федорова?</w:t>
      </w:r>
      <w:r w:rsidRPr="00984908">
        <w:t xml:space="preserve"> </w:t>
      </w:r>
    </w:p>
    <w:p w:rsidR="003F5A21" w:rsidRPr="00984908" w:rsidRDefault="003F5A21" w:rsidP="009758EB">
      <w:pPr>
        <w:pStyle w:val="NoSpacing"/>
        <w:ind w:firstLine="708"/>
        <w:jc w:val="center"/>
      </w:pPr>
      <w:r w:rsidRPr="00984908">
        <w:rPr>
          <w:b/>
          <w:bCs/>
        </w:rPr>
        <w:t xml:space="preserve">Задача </w:t>
      </w:r>
      <w:r>
        <w:rPr>
          <w:b/>
          <w:bCs/>
        </w:rPr>
        <w:t>2</w:t>
      </w:r>
      <w:r w:rsidRPr="00984908">
        <w:rPr>
          <w:b/>
          <w:bCs/>
        </w:rPr>
        <w:t>.</w:t>
      </w:r>
    </w:p>
    <w:p w:rsidR="003F5A21" w:rsidRPr="00984908" w:rsidRDefault="003F5A21" w:rsidP="009758EB">
      <w:pPr>
        <w:pStyle w:val="NoSpacing"/>
        <w:ind w:firstLine="708"/>
        <w:jc w:val="both"/>
      </w:pPr>
      <w:r w:rsidRPr="00984908">
        <w:t xml:space="preserve">Между колхозом и молодыми колхозниками был заключен договор, в силу которого колхоз обязывался выплачивать последним стипендии период их обучения в вузе, а молодые колхозники приняли на себя обязательство вернуться после окончания вуза в колхоз и отработать там не менее 3 лет по полученной в вузе специальности. </w:t>
      </w:r>
      <w:r w:rsidRPr="00984908">
        <w:br/>
        <w:t xml:space="preserve">После окончания вуза несколько колхозников отказались вернуться в колхоз и устроились на работу в городе. Колхоз предъявил к ним иск о взыскании средств, затраченных колхозом на обучение этих колхозников. Возражая против иска, адвокат колхозников обратил внимание суда на то, что заключение подобного рода договоров не предусмотрено гражданским законодательством, поэтому между колхозом и колхозниками, направленными на обучение в вуз, не возникло гражданско-правового обязательства. В силу этого, по его мнению, в иске необходимо отказать. </w:t>
      </w:r>
    </w:p>
    <w:p w:rsidR="003F5A21" w:rsidRPr="00984908" w:rsidRDefault="003F5A21" w:rsidP="009758EB">
      <w:pPr>
        <w:pStyle w:val="NoSpacing"/>
        <w:ind w:firstLine="708"/>
        <w:jc w:val="both"/>
      </w:pPr>
      <w:r w:rsidRPr="00984908">
        <w:rPr>
          <w:i/>
          <w:iCs/>
        </w:rPr>
        <w:t>Какое решение должен вынести суд?</w:t>
      </w:r>
      <w:r w:rsidRPr="00984908">
        <w:t xml:space="preserve"> </w:t>
      </w:r>
    </w:p>
    <w:p w:rsidR="003F5A21" w:rsidRPr="00984908" w:rsidRDefault="003F5A21" w:rsidP="009758EB">
      <w:pPr>
        <w:pStyle w:val="NoSpacing"/>
        <w:ind w:firstLine="708"/>
        <w:jc w:val="center"/>
      </w:pPr>
      <w:r w:rsidRPr="00984908">
        <w:rPr>
          <w:b/>
          <w:bCs/>
        </w:rPr>
        <w:t xml:space="preserve">Задача </w:t>
      </w:r>
      <w:r>
        <w:rPr>
          <w:b/>
          <w:bCs/>
        </w:rPr>
        <w:t>3</w:t>
      </w:r>
      <w:r w:rsidRPr="00984908">
        <w:rPr>
          <w:b/>
          <w:bCs/>
        </w:rPr>
        <w:t>.</w:t>
      </w:r>
    </w:p>
    <w:p w:rsidR="003F5A21" w:rsidRPr="00984908" w:rsidRDefault="003F5A21" w:rsidP="009758EB">
      <w:pPr>
        <w:pStyle w:val="NoSpacing"/>
        <w:ind w:firstLine="708"/>
        <w:jc w:val="both"/>
      </w:pPr>
      <w:r w:rsidRPr="00984908">
        <w:t>Бывшие супруги Ивановы, вынужденные проживать после развода в одной квартире в Санкт-Петербурге, находились в неприязненных отношениях. После очередной ссоры Иванова разослала близким родственникам бывшего мужа телеграммы, в которых сообщала о его смерти.</w:t>
      </w:r>
    </w:p>
    <w:p w:rsidR="003F5A21" w:rsidRPr="00984908" w:rsidRDefault="003F5A21" w:rsidP="009758EB">
      <w:pPr>
        <w:pStyle w:val="NoSpacing"/>
        <w:ind w:firstLine="708"/>
        <w:jc w:val="both"/>
      </w:pPr>
      <w:r w:rsidRPr="00984908">
        <w:t xml:space="preserve">Когда прибывшие в Санкт-Петербург из Владивостока, Хабаровска, Астрахани и других городов России родственники обнаружили, что Иванов находится в полном здравии, они обратились к адвокату с вопросом, имеются ли у них юридические основания потребовать от Ивановой возмещения понесенных ими расходов на авиабилеты, такси, проживание в гостинице и питание, а также причиненного им морального вреда. </w:t>
      </w:r>
    </w:p>
    <w:p w:rsidR="003F5A21" w:rsidRPr="00984908" w:rsidRDefault="003F5A21" w:rsidP="009758EB">
      <w:pPr>
        <w:pStyle w:val="NoSpacing"/>
        <w:ind w:firstLine="708"/>
        <w:jc w:val="both"/>
      </w:pPr>
      <w:r w:rsidRPr="00984908">
        <w:rPr>
          <w:i/>
          <w:iCs/>
        </w:rPr>
        <w:t>Какой ответ должен дать адвокат?</w:t>
      </w:r>
      <w:r w:rsidRPr="00984908">
        <w:t xml:space="preserve"> </w:t>
      </w:r>
    </w:p>
    <w:p w:rsidR="003F5A21" w:rsidRPr="00AD4B41" w:rsidRDefault="003F5A21" w:rsidP="009758EB">
      <w:pPr>
        <w:pStyle w:val="NoSpacing"/>
        <w:ind w:firstLine="708"/>
        <w:jc w:val="center"/>
      </w:pPr>
      <w:r w:rsidRPr="00984908">
        <w:rPr>
          <w:b/>
          <w:bCs/>
        </w:rPr>
        <w:t>Задача 4.</w:t>
      </w:r>
    </w:p>
    <w:p w:rsidR="003F5A21" w:rsidRPr="00984908" w:rsidRDefault="003F5A21" w:rsidP="009758EB">
      <w:pPr>
        <w:pStyle w:val="NoSpacing"/>
        <w:ind w:firstLine="708"/>
        <w:jc w:val="both"/>
      </w:pPr>
      <w:r w:rsidRPr="00984908">
        <w:t xml:space="preserve">Козлов взял взаймы у Зинченко денежную сумму с обязательством возвратить ее через два месяца. В обусловленный срок к Зинченко пришел Ивлев и предложил принять долг за Козлова, поскольку он должен Козлову такую же сумму денег, и Козлов не возражал против такого способа расчетов. Зинченко отказался принять предложенное Ивлевым исполнение, поскольку между Козловым и им была достигнута договоренность о конфиденциальности данной сделки. Кроме того, Ивлев предложил лишь основную сумму долга без учета 10% годовых, оговоренных соглашением с Козловым. Ивлев отправил всю сумму долга почтовым переводом на имя Зинченко и передал Козлову почтовую квитанцию. </w:t>
      </w:r>
    </w:p>
    <w:p w:rsidR="003F5A21" w:rsidRDefault="003F5A21" w:rsidP="009758EB">
      <w:pPr>
        <w:pStyle w:val="NoSpacing"/>
        <w:ind w:firstLine="708"/>
        <w:jc w:val="both"/>
      </w:pPr>
      <w:r w:rsidRPr="00984908">
        <w:rPr>
          <w:i/>
          <w:iCs/>
        </w:rPr>
        <w:t>Правомерны ли возражения Зинченко?</w:t>
      </w:r>
      <w:r w:rsidRPr="00984908">
        <w:t xml:space="preserve"> </w:t>
      </w:r>
    </w:p>
    <w:p w:rsidR="003F5A21" w:rsidRPr="00984908" w:rsidRDefault="003F5A21" w:rsidP="009758EB">
      <w:pPr>
        <w:pStyle w:val="NoSpacing"/>
        <w:ind w:firstLine="708"/>
        <w:jc w:val="center"/>
      </w:pPr>
      <w:r w:rsidRPr="00984908">
        <w:rPr>
          <w:b/>
          <w:bCs/>
        </w:rPr>
        <w:t xml:space="preserve">Задача </w:t>
      </w:r>
      <w:r>
        <w:rPr>
          <w:b/>
          <w:bCs/>
        </w:rPr>
        <w:t>5</w:t>
      </w:r>
      <w:r w:rsidRPr="00984908">
        <w:rPr>
          <w:b/>
          <w:bCs/>
        </w:rPr>
        <w:t>.</w:t>
      </w:r>
    </w:p>
    <w:p w:rsidR="003F5A21" w:rsidRPr="00984908" w:rsidRDefault="003F5A21" w:rsidP="009758EB">
      <w:pPr>
        <w:pStyle w:val="NoSpacing"/>
        <w:ind w:firstLine="708"/>
        <w:jc w:val="both"/>
      </w:pPr>
      <w:r w:rsidRPr="00984908">
        <w:t xml:space="preserve">Инспектор Яковлев, управляя автомобилем ГИБДД, грубо нарушил правила дорожного движения, в результате чего был причинен вред здоровью Круглова. В соответствии со ст. 1069 ГК суд вынес решение о возмещении вреда за счет казны. </w:t>
      </w:r>
      <w:r w:rsidRPr="00984908">
        <w:br/>
        <w:t xml:space="preserve">Финансовый комитет предъявил к Яковлеву требование о компенсации сумм, выплачиваемых в счет возмещения вреда. </w:t>
      </w:r>
    </w:p>
    <w:p w:rsidR="003F5A21" w:rsidRPr="00984908" w:rsidRDefault="003F5A21" w:rsidP="009758EB">
      <w:pPr>
        <w:pStyle w:val="NoSpacing"/>
        <w:ind w:firstLine="708"/>
        <w:jc w:val="both"/>
      </w:pPr>
      <w:r w:rsidRPr="00984908">
        <w:rPr>
          <w:i/>
          <w:iCs/>
        </w:rPr>
        <w:t>Правомерны ли требования финансового комитета?</w:t>
      </w:r>
      <w:r w:rsidRPr="00984908">
        <w:t xml:space="preserve"> </w:t>
      </w: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 xml:space="preserve">Тема 3.2. Исполнение обязательств. Способы обеспечения надлежащего </w:t>
      </w:r>
    </w:p>
    <w:p w:rsidR="003F5A21" w:rsidRPr="009758EB"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исполнения обязательств.</w:t>
      </w:r>
    </w:p>
    <w:p w:rsidR="003F5A21" w:rsidRPr="00D2303B" w:rsidRDefault="003F5A21" w:rsidP="009758EB">
      <w:pPr>
        <w:ind w:firstLine="426"/>
        <w:jc w:val="both"/>
        <w:rPr>
          <w:b/>
        </w:rPr>
      </w:pPr>
      <w:r w:rsidRPr="00D2303B">
        <w:rPr>
          <w:b/>
        </w:rPr>
        <w:t>Студент должен знать:</w:t>
      </w:r>
    </w:p>
    <w:p w:rsidR="003F5A21" w:rsidRPr="00D2303B" w:rsidRDefault="003F5A21" w:rsidP="009758EB">
      <w:pPr>
        <w:widowControl w:val="0"/>
        <w:numPr>
          <w:ilvl w:val="0"/>
          <w:numId w:val="34"/>
        </w:numPr>
        <w:shd w:val="clear" w:color="auto" w:fill="FFFFFF"/>
        <w:tabs>
          <w:tab w:val="left" w:pos="883"/>
        </w:tabs>
        <w:autoSpaceDE w:val="0"/>
        <w:autoSpaceDN w:val="0"/>
        <w:adjustRightInd w:val="0"/>
        <w:ind w:left="715"/>
        <w:rPr>
          <w:color w:val="000000"/>
        </w:rPr>
      </w:pPr>
      <w:r w:rsidRPr="00D2303B">
        <w:rPr>
          <w:color w:val="000000"/>
          <w:spacing w:val="1"/>
        </w:rPr>
        <w:t>неустойку и ее виды, залог, удержание имущества, поручительст</w:t>
      </w:r>
      <w:r w:rsidRPr="00D2303B">
        <w:rPr>
          <w:color w:val="000000"/>
          <w:spacing w:val="1"/>
        </w:rPr>
        <w:softHyphen/>
      </w:r>
      <w:r w:rsidRPr="00D2303B">
        <w:rPr>
          <w:color w:val="000000"/>
        </w:rPr>
        <w:t>во, банковскую гарантию и задаток как способы обеспечения обяза</w:t>
      </w:r>
      <w:r w:rsidRPr="00D2303B">
        <w:rPr>
          <w:color w:val="000000"/>
        </w:rPr>
        <w:softHyphen/>
      </w:r>
      <w:r w:rsidRPr="00D2303B">
        <w:rPr>
          <w:color w:val="000000"/>
          <w:spacing w:val="-2"/>
        </w:rPr>
        <w:t>тельств:</w:t>
      </w:r>
    </w:p>
    <w:p w:rsidR="003F5A21" w:rsidRPr="00D2303B" w:rsidRDefault="003F5A21" w:rsidP="009758EB">
      <w:pPr>
        <w:ind w:firstLine="426"/>
        <w:jc w:val="both"/>
        <w:rPr>
          <w:b/>
        </w:rPr>
      </w:pPr>
    </w:p>
    <w:p w:rsidR="003F5A21" w:rsidRPr="00D2303B" w:rsidRDefault="003F5A21" w:rsidP="009758EB">
      <w:pPr>
        <w:ind w:firstLine="426"/>
        <w:jc w:val="both"/>
        <w:rPr>
          <w:b/>
        </w:rPr>
      </w:pPr>
      <w:r w:rsidRPr="00D2303B">
        <w:rPr>
          <w:b/>
        </w:rPr>
        <w:t>Студент должен уметь:</w:t>
      </w:r>
    </w:p>
    <w:p w:rsidR="003F5A21" w:rsidRDefault="003F5A21" w:rsidP="009758EB">
      <w:pPr>
        <w:shd w:val="clear" w:color="auto" w:fill="FFFFFF"/>
        <w:tabs>
          <w:tab w:val="left" w:pos="893"/>
        </w:tabs>
        <w:ind w:left="730"/>
        <w:rPr>
          <w:color w:val="000000"/>
        </w:rPr>
      </w:pPr>
      <w:r w:rsidRPr="00D2303B">
        <w:rPr>
          <w:color w:val="000000"/>
          <w:spacing w:val="1"/>
        </w:rPr>
        <w:t xml:space="preserve">-  </w:t>
      </w:r>
      <w:r w:rsidRPr="00D2303B">
        <w:rPr>
          <w:color w:val="000000"/>
        </w:rPr>
        <w:t>производить расчет неустойки по условиям обязательства.</w:t>
      </w:r>
    </w:p>
    <w:p w:rsidR="003F5A21" w:rsidRPr="00C25C8E" w:rsidRDefault="003F5A21" w:rsidP="009758EB">
      <w:pPr>
        <w:shd w:val="clear" w:color="auto" w:fill="FFFFFF"/>
        <w:tabs>
          <w:tab w:val="left" w:pos="893"/>
        </w:tabs>
        <w:ind w:left="730"/>
      </w:pPr>
    </w:p>
    <w:p w:rsidR="003F5A21" w:rsidRDefault="003F5A21" w:rsidP="009758EB">
      <w:pPr>
        <w:pStyle w:val="BodyText"/>
        <w:spacing w:after="0"/>
        <w:rPr>
          <w:b/>
        </w:rPr>
      </w:pPr>
      <w:r w:rsidRPr="00D2303B">
        <w:rPr>
          <w:b/>
        </w:rPr>
        <w:t>Задание</w:t>
      </w:r>
    </w:p>
    <w:p w:rsidR="003F5A21" w:rsidRPr="00D2303B" w:rsidRDefault="003F5A21" w:rsidP="009758EB">
      <w:pPr>
        <w:pStyle w:val="BodyText"/>
        <w:spacing w:after="0"/>
        <w:rPr>
          <w:b/>
        </w:rPr>
      </w:pPr>
    </w:p>
    <w:p w:rsidR="003F5A21" w:rsidRDefault="003F5A21" w:rsidP="00C112BF">
      <w:pPr>
        <w:numPr>
          <w:ilvl w:val="0"/>
          <w:numId w:val="33"/>
        </w:numPr>
        <w:jc w:val="both"/>
      </w:pPr>
      <w:r w:rsidRPr="00D2303B">
        <w:rPr>
          <w:b/>
        </w:rPr>
        <w:t>Прочитать учебный материал</w:t>
      </w:r>
      <w:r w:rsidRPr="00D2303B">
        <w:t>:</w:t>
      </w:r>
      <w:r w:rsidRPr="00D2303B">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332-359</w:t>
      </w:r>
      <w:r w:rsidRPr="005440E1">
        <w:t>.</w:t>
      </w:r>
    </w:p>
    <w:p w:rsidR="003F5A21" w:rsidRPr="00D2303B" w:rsidRDefault="003F5A21" w:rsidP="009B199E">
      <w:pPr>
        <w:ind w:left="360"/>
        <w:jc w:val="both"/>
      </w:pPr>
    </w:p>
    <w:p w:rsidR="003F5A21" w:rsidRPr="00C25C8E" w:rsidRDefault="003F5A21" w:rsidP="009758EB">
      <w:pPr>
        <w:pStyle w:val="BodyText"/>
        <w:numPr>
          <w:ilvl w:val="0"/>
          <w:numId w:val="33"/>
        </w:numPr>
        <w:spacing w:after="0"/>
        <w:rPr>
          <w:b/>
          <w:bCs/>
        </w:rPr>
      </w:pPr>
      <w:r w:rsidRPr="00D2303B">
        <w:rPr>
          <w:b/>
          <w:bCs/>
        </w:rPr>
        <w:t>Подготовить сообщение по теме</w:t>
      </w:r>
      <w:r w:rsidRPr="00D2303B">
        <w:rPr>
          <w:bCs/>
        </w:rPr>
        <w:t xml:space="preserve"> </w:t>
      </w:r>
      <w:r w:rsidRPr="00D2303B">
        <w:t>«Способы обеспечения исполнения обязательств».</w:t>
      </w:r>
    </w:p>
    <w:p w:rsidR="003F5A21" w:rsidRPr="00C25C8E" w:rsidRDefault="003F5A21" w:rsidP="009758EB">
      <w:pPr>
        <w:pStyle w:val="BodyText"/>
        <w:spacing w:after="0"/>
        <w:rPr>
          <w:b/>
          <w:bCs/>
        </w:rPr>
      </w:pPr>
    </w:p>
    <w:p w:rsidR="003F5A21" w:rsidRPr="00593E5E" w:rsidRDefault="003F5A21" w:rsidP="009758EB">
      <w:pPr>
        <w:pStyle w:val="BodyText"/>
        <w:numPr>
          <w:ilvl w:val="0"/>
          <w:numId w:val="33"/>
        </w:numPr>
        <w:spacing w:after="0"/>
        <w:rPr>
          <w:b/>
          <w:bCs/>
        </w:rPr>
      </w:pPr>
      <w:r w:rsidRPr="00593E5E">
        <w:rPr>
          <w:b/>
        </w:rPr>
        <w:t>Решите практическую ситуацию</w:t>
      </w:r>
      <w:r w:rsidRPr="00593E5E">
        <w:t xml:space="preserve">, ссылаясь при решении на нормы ГК РФ. </w:t>
      </w:r>
    </w:p>
    <w:p w:rsidR="003F5A21" w:rsidRPr="00D2303B" w:rsidRDefault="003F5A21" w:rsidP="009758EB">
      <w:pPr>
        <w:pStyle w:val="NoSpacing"/>
        <w:ind w:firstLine="708"/>
        <w:jc w:val="center"/>
      </w:pPr>
      <w:r w:rsidRPr="00D2303B">
        <w:rPr>
          <w:b/>
          <w:bCs/>
        </w:rPr>
        <w:t>Задача 1.</w:t>
      </w:r>
    </w:p>
    <w:p w:rsidR="003F5A21" w:rsidRPr="00D2303B" w:rsidRDefault="003F5A21" w:rsidP="009758EB">
      <w:pPr>
        <w:pStyle w:val="NoSpacing"/>
        <w:ind w:firstLine="708"/>
        <w:jc w:val="both"/>
      </w:pPr>
      <w:r w:rsidRPr="00D2303B">
        <w:t xml:space="preserve">Цементный завод по договору поставки должен был отгрузить во II квартале текущего года в адрес строительного треста 100 вагонов цемента. Фактически было отгружено 80 вагонов. Строительный трест взыскал с цементного завода неустойку за недопоставку продукции и потребовал восполнения недогруза. Завод отклонил требование треста на том основании, что за допущенную им недопоставку он уже понес наказание в виде уплаты неустойки. </w:t>
      </w:r>
    </w:p>
    <w:p w:rsidR="003F5A21" w:rsidRDefault="003F5A21" w:rsidP="009758EB">
      <w:pPr>
        <w:pStyle w:val="NoSpacing"/>
        <w:ind w:firstLine="708"/>
        <w:jc w:val="both"/>
      </w:pPr>
      <w:r w:rsidRPr="00D2303B">
        <w:rPr>
          <w:i/>
          <w:iCs/>
        </w:rPr>
        <w:t>Основательны ли возражения завода?</w:t>
      </w:r>
      <w:r w:rsidRPr="00D2303B">
        <w:t xml:space="preserve"> </w:t>
      </w:r>
    </w:p>
    <w:p w:rsidR="003F5A21" w:rsidRPr="00D2303B" w:rsidRDefault="003F5A21" w:rsidP="009758EB">
      <w:pPr>
        <w:pStyle w:val="NoSpacing"/>
        <w:ind w:firstLine="708"/>
        <w:jc w:val="center"/>
      </w:pPr>
      <w:r w:rsidRPr="00D2303B">
        <w:rPr>
          <w:b/>
          <w:bCs/>
        </w:rPr>
        <w:t>Задача 2.</w:t>
      </w:r>
    </w:p>
    <w:p w:rsidR="003F5A21" w:rsidRPr="00D2303B" w:rsidRDefault="003F5A21" w:rsidP="009758EB">
      <w:pPr>
        <w:pStyle w:val="NoSpacing"/>
        <w:ind w:firstLine="708"/>
        <w:jc w:val="both"/>
      </w:pPr>
      <w:r w:rsidRPr="00D2303B">
        <w:t xml:space="preserve">Акционерное общество "Крокус" обратилось в банк "Три семерки" с просьбой о выдаче кредита. В первую очередь управляющий банком поинтересовался тем, как общество намерено обеспечить возврат кредита. </w:t>
      </w:r>
    </w:p>
    <w:p w:rsidR="003F5A21" w:rsidRPr="00D2303B" w:rsidRDefault="003F5A21" w:rsidP="009758EB">
      <w:pPr>
        <w:pStyle w:val="NoSpacing"/>
        <w:ind w:firstLine="708"/>
        <w:jc w:val="both"/>
      </w:pPr>
      <w:r w:rsidRPr="00D2303B">
        <w:t xml:space="preserve">Директор «Крокуса» предложил включить в кредитный договор следующее условие: «Исполнение обязательства заемщика обеспечивается всем принадлежащим ему имуществом». Однако представитель банка посчитал, что он не вправе принять такое обеспечение, поскольку оно не указано в законе. «Но ведь и не запрещено, а значит, может быть предусмотрено в договоре» - заметил директор «Крокуса». Представитель банка задумался. </w:t>
      </w:r>
    </w:p>
    <w:p w:rsidR="003F5A21" w:rsidRDefault="003F5A21" w:rsidP="009758EB">
      <w:pPr>
        <w:pStyle w:val="NoSpacing"/>
        <w:ind w:firstLine="708"/>
        <w:jc w:val="both"/>
      </w:pPr>
      <w:r w:rsidRPr="00D2303B">
        <w:rPr>
          <w:i/>
          <w:iCs/>
        </w:rPr>
        <w:t>Дайте понятие способа обеспечения исполнения обязательств. Справедлив ли довод представителя банка? Можно ли считать предложенное директором «Крокуса» условие – условием об обеспечении обязательства из кредитного договора?</w:t>
      </w:r>
      <w:r w:rsidRPr="00D2303B">
        <w:t xml:space="preserve"> </w:t>
      </w:r>
    </w:p>
    <w:p w:rsidR="003F5A21" w:rsidRPr="00D2303B" w:rsidRDefault="003F5A21" w:rsidP="009758EB">
      <w:pPr>
        <w:pStyle w:val="NoSpacing"/>
        <w:ind w:firstLine="708"/>
        <w:jc w:val="center"/>
      </w:pPr>
      <w:r w:rsidRPr="00D2303B">
        <w:rPr>
          <w:b/>
          <w:bCs/>
        </w:rPr>
        <w:t>Задача 3.</w:t>
      </w:r>
    </w:p>
    <w:p w:rsidR="003F5A21" w:rsidRPr="00D2303B" w:rsidRDefault="003F5A21" w:rsidP="009758EB">
      <w:pPr>
        <w:pStyle w:val="NoSpacing"/>
        <w:ind w:firstLine="708"/>
        <w:jc w:val="both"/>
      </w:pPr>
      <w:r w:rsidRPr="00D2303B">
        <w:t xml:space="preserve">Писатель Привалов передал научному сотруднику Бузыкину 10 тыс. руб. с условием, что сумма долга вместе с процентами в размере 18% годовых будет возвращена через три месяца. Бузыкин обязался «уплатить займодавцу пеню в размере 0,5% от невозвращенной в срок суммы за каждый день просрочки». Договор был составлен в письменной форме и подписан сторонами. </w:t>
      </w:r>
    </w:p>
    <w:p w:rsidR="003F5A21" w:rsidRPr="00D2303B" w:rsidRDefault="003F5A21" w:rsidP="009758EB">
      <w:pPr>
        <w:pStyle w:val="NoSpacing"/>
        <w:ind w:firstLine="708"/>
        <w:jc w:val="both"/>
      </w:pPr>
      <w:r w:rsidRPr="00D2303B">
        <w:t xml:space="preserve">Бузыкин, не сумевший вернуть долг в оговоренный срок, старательно избегал Привалова. А тот, забыв обо всем, работал над очередным романом. Только через год и три месяца после заключения договора займа Привалов обратился в суд с иском о взыскании суммы долга, процентов из расчета 18% годовых и пени за 365 дней просрочки, начисленной на сумму долга и проценты. Бузыкин в отзыве на иск просил на основании ст. 333 ГК РФ уменьшить взыскиваемую пеню по следующим основаниям: 1) у Привалова нет никаких убытков, так как он получит большие проценты на сумму долга; 2) его, Бузыкина, заработная плата мала, а сумма пени – очень велика. </w:t>
      </w:r>
    </w:p>
    <w:p w:rsidR="003F5A21" w:rsidRDefault="003F5A21" w:rsidP="009758EB">
      <w:pPr>
        <w:pStyle w:val="NoSpacing"/>
        <w:ind w:firstLine="708"/>
        <w:jc w:val="both"/>
      </w:pPr>
      <w:r w:rsidRPr="00D2303B">
        <w:rPr>
          <w:i/>
          <w:iCs/>
        </w:rPr>
        <w:t>Как соотносятся понятия неустойки и пени? Дайте определение неустойки. Можно ли начислять неустойку на проценты, которые уплачиваются за пользование суммой займа? Оцените аргументы, которые приводит Бузыкин в обоснование своей просьбы. Может ли суд принять их во внимание? Есть ли у суда основания для снижения размера взыскиваемой пени?</w:t>
      </w:r>
      <w:r w:rsidRPr="00D2303B">
        <w:t xml:space="preserve"> </w:t>
      </w:r>
    </w:p>
    <w:p w:rsidR="003F5A21" w:rsidRDefault="003F5A21" w:rsidP="00BC293D">
      <w:pPr>
        <w:jc w:val="center"/>
        <w:rPr>
          <w:b/>
          <w:bCs/>
        </w:rPr>
      </w:pPr>
    </w:p>
    <w:p w:rsidR="003F5A21" w:rsidRDefault="003F5A21" w:rsidP="00BC293D">
      <w:pPr>
        <w:jc w:val="center"/>
        <w:rPr>
          <w:b/>
          <w:bCs/>
        </w:rPr>
      </w:pPr>
    </w:p>
    <w:p w:rsidR="003F5A21" w:rsidRPr="00A10DF0"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Default="003F5A21" w:rsidP="00BC293D">
      <w:pPr>
        <w:pStyle w:val="HTMLPreformatted"/>
        <w:jc w:val="both"/>
        <w:rPr>
          <w:rFonts w:ascii="Times New Roman" w:hAnsi="Times New Roman" w:cs="Times New Roman"/>
          <w:color w:val="FF0000"/>
          <w:sz w:val="24"/>
          <w:szCs w:val="24"/>
        </w:rPr>
      </w:pPr>
    </w:p>
    <w:p w:rsidR="003F5A21" w:rsidRPr="00A10DF0" w:rsidRDefault="003F5A21" w:rsidP="00BC293D">
      <w:pPr>
        <w:pStyle w:val="HTMLPreformatted"/>
        <w:jc w:val="both"/>
        <w:rPr>
          <w:rFonts w:ascii="Times New Roman" w:hAnsi="Times New Roman" w:cs="Times New Roman"/>
          <w:color w:val="FF0000"/>
          <w:sz w:val="24"/>
          <w:szCs w:val="24"/>
        </w:rPr>
      </w:pPr>
    </w:p>
    <w:p w:rsidR="003F5A21" w:rsidRPr="00A10DF0" w:rsidRDefault="003F5A21" w:rsidP="00BC293D">
      <w:pPr>
        <w:pStyle w:val="HTMLPreformatted"/>
        <w:jc w:val="both"/>
        <w:rPr>
          <w:rFonts w:ascii="Times New Roman" w:hAnsi="Times New Roman" w:cs="Times New Roman"/>
          <w:color w:val="FF0000"/>
          <w:sz w:val="24"/>
          <w:szCs w:val="24"/>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9758EB"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58EB">
        <w:rPr>
          <w:b/>
          <w:bCs/>
        </w:rPr>
        <w:t>Тема 3.3.Гражданская правовая ответственность.</w:t>
      </w:r>
    </w:p>
    <w:p w:rsidR="003F5A21" w:rsidRPr="0063567A"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F5A21" w:rsidRPr="0063567A" w:rsidRDefault="003F5A21" w:rsidP="009758EB">
      <w:pPr>
        <w:ind w:firstLine="426"/>
        <w:jc w:val="both"/>
        <w:rPr>
          <w:b/>
        </w:rPr>
      </w:pPr>
      <w:r w:rsidRPr="0063567A">
        <w:rPr>
          <w:b/>
        </w:rPr>
        <w:t>Студент должен знать:</w:t>
      </w:r>
    </w:p>
    <w:p w:rsidR="003F5A21" w:rsidRPr="0063567A" w:rsidRDefault="003F5A21" w:rsidP="009758EB">
      <w:pPr>
        <w:ind w:firstLine="426"/>
        <w:jc w:val="both"/>
      </w:pPr>
      <w:r w:rsidRPr="0063567A">
        <w:t xml:space="preserve"> -понятие гражданско-правовой ответственности</w:t>
      </w:r>
    </w:p>
    <w:p w:rsidR="003F5A21" w:rsidRPr="0063567A" w:rsidRDefault="003F5A21" w:rsidP="009758EB">
      <w:pPr>
        <w:ind w:firstLine="426"/>
        <w:jc w:val="both"/>
      </w:pPr>
      <w:r w:rsidRPr="0063567A">
        <w:t xml:space="preserve"> -формы и виды гражданско-правовой ответственности</w:t>
      </w:r>
    </w:p>
    <w:p w:rsidR="003F5A21" w:rsidRPr="0063567A" w:rsidRDefault="003F5A21" w:rsidP="009758EB">
      <w:pPr>
        <w:ind w:firstLine="426"/>
        <w:jc w:val="both"/>
        <w:rPr>
          <w:b/>
        </w:rPr>
      </w:pPr>
    </w:p>
    <w:p w:rsidR="003F5A21" w:rsidRPr="0063567A" w:rsidRDefault="003F5A21" w:rsidP="009758EB">
      <w:pPr>
        <w:ind w:firstLine="426"/>
        <w:jc w:val="both"/>
        <w:rPr>
          <w:b/>
        </w:rPr>
      </w:pPr>
      <w:r w:rsidRPr="0063567A">
        <w:rPr>
          <w:b/>
        </w:rPr>
        <w:t>Студент должен уметь:</w:t>
      </w:r>
    </w:p>
    <w:p w:rsidR="003F5A21" w:rsidRPr="0063567A" w:rsidRDefault="003F5A21" w:rsidP="009758EB">
      <w:pPr>
        <w:ind w:firstLine="426"/>
        <w:jc w:val="both"/>
      </w:pPr>
      <w:r w:rsidRPr="0063567A">
        <w:t xml:space="preserve"> -определять основания и условия гражданско-правовой ответственности</w:t>
      </w:r>
    </w:p>
    <w:p w:rsidR="003F5A21" w:rsidRPr="0063567A" w:rsidRDefault="003F5A21" w:rsidP="009758EB">
      <w:pPr>
        <w:ind w:firstLine="426"/>
        <w:jc w:val="both"/>
        <w:rPr>
          <w:b/>
        </w:rPr>
      </w:pPr>
      <w:r w:rsidRPr="0063567A">
        <w:t xml:space="preserve"> -определять размер гражданско-правовой ответственности</w:t>
      </w:r>
    </w:p>
    <w:p w:rsidR="003F5A21" w:rsidRPr="0063567A" w:rsidRDefault="003F5A21" w:rsidP="009758EB">
      <w:pPr>
        <w:pStyle w:val="BodyText"/>
        <w:spacing w:after="0"/>
        <w:rPr>
          <w:b/>
        </w:rPr>
      </w:pPr>
    </w:p>
    <w:p w:rsidR="003F5A21" w:rsidRDefault="003F5A21" w:rsidP="009758EB">
      <w:pPr>
        <w:pStyle w:val="BodyText"/>
        <w:spacing w:after="0"/>
        <w:rPr>
          <w:b/>
        </w:rPr>
      </w:pPr>
      <w:r w:rsidRPr="0063567A">
        <w:rPr>
          <w:b/>
        </w:rPr>
        <w:t>Задание</w:t>
      </w:r>
    </w:p>
    <w:p w:rsidR="003F5A21" w:rsidRPr="0063567A" w:rsidRDefault="003F5A21" w:rsidP="009758EB">
      <w:pPr>
        <w:pStyle w:val="BodyText"/>
        <w:spacing w:after="0"/>
        <w:rPr>
          <w:b/>
        </w:rPr>
      </w:pPr>
    </w:p>
    <w:p w:rsidR="003F5A21" w:rsidRDefault="003F5A21" w:rsidP="00C112BF">
      <w:pPr>
        <w:numPr>
          <w:ilvl w:val="0"/>
          <w:numId w:val="35"/>
        </w:numPr>
        <w:jc w:val="both"/>
      </w:pPr>
      <w:r w:rsidRPr="0063567A">
        <w:rPr>
          <w:b/>
        </w:rPr>
        <w:t>Прочитать учебный материал</w:t>
      </w:r>
      <w:r w:rsidRPr="0063567A">
        <w:t>:</w:t>
      </w:r>
      <w:r w:rsidRPr="0063567A">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359-371</w:t>
      </w:r>
      <w:r w:rsidRPr="005440E1">
        <w:t>.</w:t>
      </w:r>
    </w:p>
    <w:p w:rsidR="003F5A21" w:rsidRPr="0063567A" w:rsidRDefault="003F5A21" w:rsidP="009B199E">
      <w:pPr>
        <w:ind w:left="360"/>
        <w:jc w:val="both"/>
      </w:pPr>
    </w:p>
    <w:p w:rsidR="003F5A21" w:rsidRPr="0063567A" w:rsidRDefault="003F5A21" w:rsidP="009758EB">
      <w:pPr>
        <w:pStyle w:val="NoSpacing"/>
        <w:numPr>
          <w:ilvl w:val="0"/>
          <w:numId w:val="35"/>
        </w:numPr>
      </w:pPr>
      <w:r>
        <w:rPr>
          <w:b/>
        </w:rPr>
        <w:t>Подготовить доклад</w:t>
      </w:r>
      <w:r w:rsidRPr="0063567A">
        <w:rPr>
          <w:b/>
        </w:rPr>
        <w:t xml:space="preserve"> по теме</w:t>
      </w:r>
      <w:r w:rsidRPr="0063567A">
        <w:t>: «Виды гражданской правовой ответственности».</w:t>
      </w:r>
    </w:p>
    <w:p w:rsidR="003F5A21" w:rsidRPr="0063567A" w:rsidRDefault="003F5A21" w:rsidP="009758EB">
      <w:pPr>
        <w:pStyle w:val="NoSpacing"/>
      </w:pPr>
    </w:p>
    <w:p w:rsidR="003F5A21" w:rsidRPr="0063567A" w:rsidRDefault="003F5A21" w:rsidP="009758EB">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hAnsi="Times New Roman"/>
          <w:b/>
          <w:bCs/>
          <w:sz w:val="24"/>
          <w:szCs w:val="24"/>
        </w:rPr>
      </w:pPr>
      <w:r w:rsidRPr="0063567A">
        <w:rPr>
          <w:rFonts w:ascii="Times New Roman" w:hAnsi="Times New Roman"/>
          <w:b/>
          <w:sz w:val="24"/>
          <w:szCs w:val="24"/>
        </w:rPr>
        <w:t>Подготовить</w:t>
      </w:r>
      <w:r w:rsidRPr="0063567A">
        <w:rPr>
          <w:rFonts w:ascii="Times New Roman" w:hAnsi="Times New Roman"/>
          <w:b/>
          <w:bCs/>
          <w:sz w:val="24"/>
          <w:szCs w:val="24"/>
        </w:rPr>
        <w:t xml:space="preserve"> н</w:t>
      </w:r>
      <w:r w:rsidRPr="0063567A">
        <w:rPr>
          <w:rFonts w:ascii="Times New Roman" w:hAnsi="Times New Roman"/>
          <w:b/>
          <w:sz w:val="24"/>
          <w:szCs w:val="24"/>
        </w:rPr>
        <w:t>а 20 слайдов</w:t>
      </w:r>
      <w:r w:rsidRPr="0063567A">
        <w:rPr>
          <w:rFonts w:ascii="Times New Roman" w:hAnsi="Times New Roman"/>
          <w:b/>
          <w:bCs/>
          <w:sz w:val="24"/>
          <w:szCs w:val="24"/>
        </w:rPr>
        <w:t xml:space="preserve"> презентацию по теме:</w:t>
      </w:r>
      <w:r w:rsidRPr="0063567A">
        <w:rPr>
          <w:rFonts w:ascii="Times New Roman" w:hAnsi="Times New Roman"/>
          <w:sz w:val="24"/>
          <w:szCs w:val="24"/>
        </w:rPr>
        <w:t xml:space="preserve"> Основания и условия гражданско-правовой ответственности. </w:t>
      </w:r>
    </w:p>
    <w:p w:rsidR="003F5A21" w:rsidRPr="0063567A" w:rsidRDefault="003F5A21" w:rsidP="009758EB">
      <w:pPr>
        <w:pStyle w:val="ListParagraph"/>
        <w:spacing w:after="0" w:line="240" w:lineRule="auto"/>
        <w:rPr>
          <w:rFonts w:ascii="Times New Roman" w:hAnsi="Times New Roman"/>
          <w:b/>
          <w:bCs/>
          <w:sz w:val="24"/>
          <w:szCs w:val="24"/>
        </w:rPr>
      </w:pPr>
    </w:p>
    <w:p w:rsidR="003F5A21" w:rsidRPr="0063567A" w:rsidRDefault="003F5A21" w:rsidP="009758EB">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rPr>
          <w:rFonts w:ascii="Times New Roman" w:hAnsi="Times New Roman"/>
          <w:b/>
          <w:bCs/>
          <w:sz w:val="24"/>
          <w:szCs w:val="24"/>
        </w:rPr>
      </w:pPr>
      <w:r w:rsidRPr="0063567A">
        <w:rPr>
          <w:rFonts w:ascii="Times New Roman" w:hAnsi="Times New Roman"/>
          <w:b/>
          <w:bCs/>
          <w:sz w:val="24"/>
          <w:szCs w:val="24"/>
        </w:rPr>
        <w:t xml:space="preserve">Решите практические ситуации, </w:t>
      </w:r>
      <w:r w:rsidRPr="0063567A">
        <w:rPr>
          <w:rFonts w:ascii="Times New Roman" w:hAnsi="Times New Roman"/>
          <w:sz w:val="24"/>
          <w:szCs w:val="24"/>
        </w:rPr>
        <w:t xml:space="preserve">ссылаясь при решении на нормы ГК РФ. </w:t>
      </w:r>
    </w:p>
    <w:p w:rsidR="003F5A21" w:rsidRPr="0063567A" w:rsidRDefault="003F5A21" w:rsidP="009B199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3567A">
        <w:rPr>
          <w:rFonts w:ascii="Times New Roman" w:hAnsi="Times New Roman"/>
          <w:b/>
          <w:sz w:val="24"/>
          <w:szCs w:val="24"/>
        </w:rPr>
        <w:t>Задача 1.</w:t>
      </w:r>
    </w:p>
    <w:p w:rsidR="003F5A21" w:rsidRPr="00984908" w:rsidRDefault="003F5A21" w:rsidP="009758EB">
      <w:pPr>
        <w:pStyle w:val="NoSpacing"/>
        <w:ind w:firstLine="708"/>
        <w:jc w:val="both"/>
      </w:pPr>
      <w:r w:rsidRPr="00984908">
        <w:t xml:space="preserve">Испугавшись шума низко пролетавшего самолета, стадо коров сбило пастуха Евсеева, причинив ему увечье, в результате которого он полностью утратил профессиональную трудоспособность. Евсеев предъявил иск к управлению гражданской авиации о возмещении причиненного ему вреда. </w:t>
      </w:r>
    </w:p>
    <w:p w:rsidR="003F5A21" w:rsidRPr="00984908" w:rsidRDefault="003F5A21" w:rsidP="009758EB">
      <w:pPr>
        <w:pStyle w:val="NoSpacing"/>
        <w:ind w:firstLine="708"/>
        <w:jc w:val="both"/>
      </w:pPr>
      <w:r w:rsidRPr="00984908">
        <w:t xml:space="preserve">В судебном заседании представитель управления гражданской авиации иск не признал, ссылаясь на следующие обстоятельства: а) между поведением пилота самолета и увечьем Евсеева нет юридически значимой причинной связи; б) отсутствует вина управления гражданской авиации. </w:t>
      </w:r>
    </w:p>
    <w:p w:rsidR="003F5A21" w:rsidRPr="00984908" w:rsidRDefault="003F5A21" w:rsidP="009758EB">
      <w:pPr>
        <w:pStyle w:val="NoSpacing"/>
        <w:ind w:firstLine="708"/>
        <w:jc w:val="both"/>
      </w:pPr>
      <w:r w:rsidRPr="00984908">
        <w:t xml:space="preserve">Адвокат Евсеева обратил внимание суда на то, что управление гражданской авиации как владелец источника повышенной опасности несет ответственность независимо от вины, а причинная связь между действиями пилота и увечьем Евсеева, по его мнению, очевидна. </w:t>
      </w:r>
    </w:p>
    <w:p w:rsidR="003F5A21" w:rsidRPr="00984908" w:rsidRDefault="003F5A21" w:rsidP="009758EB">
      <w:pPr>
        <w:pStyle w:val="NoSpacing"/>
        <w:ind w:firstLine="708"/>
        <w:jc w:val="both"/>
      </w:pPr>
      <w:r w:rsidRPr="00984908">
        <w:rPr>
          <w:i/>
          <w:iCs/>
        </w:rPr>
        <w:t>Оцените доводы сторон. Какое решение должен вынести суд?</w:t>
      </w:r>
      <w:r w:rsidRPr="00984908">
        <w:t xml:space="preserve"> </w:t>
      </w:r>
    </w:p>
    <w:p w:rsidR="003F5A21" w:rsidRPr="0063567A" w:rsidRDefault="003F5A21" w:rsidP="00BC293D">
      <w:pPr>
        <w:jc w:val="center"/>
        <w:rPr>
          <w:b/>
        </w:rPr>
      </w:pPr>
      <w:r w:rsidRPr="0063567A">
        <w:rPr>
          <w:b/>
        </w:rPr>
        <w:t>Задача 2.</w:t>
      </w:r>
    </w:p>
    <w:p w:rsidR="003F5A21" w:rsidRPr="00984908" w:rsidRDefault="003F5A21" w:rsidP="009758EB">
      <w:pPr>
        <w:pStyle w:val="NoSpacing"/>
        <w:ind w:firstLine="708"/>
        <w:jc w:val="both"/>
      </w:pPr>
      <w:r w:rsidRPr="00984908">
        <w:t xml:space="preserve">Районное потребительское общество обратилось в суд с иском о взыскании с налоговой инспекции 12 685 руб. убытков в виде упущенной выгоды. В судебном заседании установлено, что действиями сотрудника налоговой инспекции райпо причинены убытки. Однако решением суда в иске отказано в связи с невозможностью его удовлетворения за счет налоговой инспекции. </w:t>
      </w:r>
    </w:p>
    <w:p w:rsidR="003F5A21" w:rsidRPr="00984908" w:rsidRDefault="003F5A21" w:rsidP="009758EB">
      <w:pPr>
        <w:pStyle w:val="NoSpacing"/>
        <w:ind w:firstLine="708"/>
        <w:jc w:val="both"/>
      </w:pPr>
      <w:r w:rsidRPr="00984908">
        <w:rPr>
          <w:i/>
          <w:iCs/>
        </w:rPr>
        <w:t>Дайте оценку решению суда.</w:t>
      </w:r>
      <w:r w:rsidRPr="00984908">
        <w:t xml:space="preserve"> </w:t>
      </w: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Default="003F5A21" w:rsidP="009758EB">
      <w:pPr>
        <w:jc w:val="center"/>
        <w:rPr>
          <w:b/>
          <w:bCs/>
        </w:rPr>
      </w:pPr>
    </w:p>
    <w:p w:rsidR="003F5A21" w:rsidRPr="009758EB" w:rsidRDefault="003F5A21" w:rsidP="009B199E">
      <w:pPr>
        <w:tabs>
          <w:tab w:val="left" w:pos="2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r w:rsidRPr="009758EB">
        <w:rPr>
          <w:b/>
          <w:bCs/>
        </w:rPr>
        <w:t>Тема 3.4.  Гражданско-правовой договор</w:t>
      </w:r>
      <w:r w:rsidRPr="009758EB">
        <w:rPr>
          <w:b/>
          <w:bCs/>
          <w:iCs/>
        </w:rPr>
        <w:t>. Общие положения</w:t>
      </w:r>
      <w:r w:rsidRPr="009758EB">
        <w:rPr>
          <w:b/>
          <w:bCs/>
          <w:iCs/>
          <w:color w:val="FF0000"/>
        </w:rPr>
        <w:t>.</w:t>
      </w:r>
    </w:p>
    <w:p w:rsidR="003F5A21" w:rsidRDefault="003F5A21" w:rsidP="009758EB">
      <w:pPr>
        <w:tabs>
          <w:tab w:val="left" w:pos="238"/>
        </w:tabs>
        <w:ind w:firstLine="426"/>
        <w:jc w:val="both"/>
        <w:rPr>
          <w:b/>
        </w:rPr>
      </w:pPr>
    </w:p>
    <w:p w:rsidR="003F5A21" w:rsidRPr="00412B70" w:rsidRDefault="003F5A21" w:rsidP="009758EB">
      <w:pPr>
        <w:tabs>
          <w:tab w:val="left" w:pos="238"/>
        </w:tabs>
        <w:ind w:firstLine="426"/>
        <w:jc w:val="both"/>
        <w:rPr>
          <w:b/>
        </w:rPr>
      </w:pPr>
      <w:r w:rsidRPr="00412B70">
        <w:rPr>
          <w:b/>
        </w:rPr>
        <w:t>Студент должен знать:</w:t>
      </w:r>
    </w:p>
    <w:p w:rsidR="003F5A21" w:rsidRDefault="003F5A21" w:rsidP="009758EB">
      <w:pPr>
        <w:tabs>
          <w:tab w:val="left" w:pos="238"/>
        </w:tabs>
        <w:ind w:firstLine="426"/>
        <w:jc w:val="both"/>
      </w:pPr>
      <w:r>
        <w:t>-п</w:t>
      </w:r>
      <w:r w:rsidRPr="00E34F0F">
        <w:t>онятие, значение и область применения договора.</w:t>
      </w:r>
    </w:p>
    <w:p w:rsidR="003F5A21" w:rsidRDefault="003F5A21" w:rsidP="009758EB">
      <w:pPr>
        <w:tabs>
          <w:tab w:val="left" w:pos="238"/>
        </w:tabs>
        <w:ind w:firstLine="426"/>
        <w:jc w:val="both"/>
      </w:pPr>
      <w:r w:rsidRPr="00E34F0F">
        <w:t xml:space="preserve"> </w:t>
      </w:r>
      <w:r>
        <w:t>-в</w:t>
      </w:r>
      <w:r w:rsidRPr="00E34F0F">
        <w:t xml:space="preserve">иды договоров. </w:t>
      </w:r>
    </w:p>
    <w:p w:rsidR="003F5A21" w:rsidRDefault="003F5A21" w:rsidP="009758EB">
      <w:pPr>
        <w:tabs>
          <w:tab w:val="left" w:pos="238"/>
        </w:tabs>
        <w:ind w:firstLine="426"/>
        <w:jc w:val="both"/>
      </w:pPr>
      <w:r>
        <w:t>-с</w:t>
      </w:r>
      <w:r w:rsidRPr="00E34F0F">
        <w:t>одержание договора, существенные и иные условия их значение для действительности договора.</w:t>
      </w:r>
    </w:p>
    <w:p w:rsidR="003F5A21" w:rsidRDefault="003F5A21" w:rsidP="009758EB">
      <w:pPr>
        <w:tabs>
          <w:tab w:val="left" w:pos="238"/>
        </w:tabs>
        <w:ind w:firstLine="426"/>
        <w:jc w:val="both"/>
      </w:pPr>
      <w:r>
        <w:t>-з</w:t>
      </w:r>
      <w:r w:rsidRPr="00E34F0F">
        <w:t>аключение договора, изменение и расторжение договора</w:t>
      </w:r>
    </w:p>
    <w:p w:rsidR="003F5A21" w:rsidRDefault="003F5A21" w:rsidP="009758EB">
      <w:pPr>
        <w:tabs>
          <w:tab w:val="left" w:pos="238"/>
        </w:tabs>
        <w:ind w:firstLine="426"/>
        <w:jc w:val="both"/>
        <w:rPr>
          <w:b/>
        </w:rPr>
      </w:pPr>
    </w:p>
    <w:p w:rsidR="003F5A21" w:rsidRDefault="003F5A21" w:rsidP="009758EB">
      <w:pPr>
        <w:tabs>
          <w:tab w:val="left" w:pos="238"/>
        </w:tabs>
        <w:ind w:firstLine="426"/>
        <w:jc w:val="both"/>
        <w:rPr>
          <w:b/>
        </w:rPr>
      </w:pPr>
      <w:r w:rsidRPr="00412B70">
        <w:rPr>
          <w:b/>
        </w:rPr>
        <w:t xml:space="preserve">Студент </w:t>
      </w:r>
      <w:r>
        <w:rPr>
          <w:b/>
        </w:rPr>
        <w:t>должен уметь</w:t>
      </w:r>
      <w:r w:rsidRPr="00412B70">
        <w:rPr>
          <w:b/>
        </w:rPr>
        <w:t>:</w:t>
      </w:r>
    </w:p>
    <w:p w:rsidR="003F5A21" w:rsidRPr="00FF01F9" w:rsidRDefault="003F5A21" w:rsidP="009758EB">
      <w:pPr>
        <w:tabs>
          <w:tab w:val="left" w:pos="238"/>
        </w:tabs>
        <w:ind w:firstLine="426"/>
        <w:jc w:val="both"/>
      </w:pPr>
      <w:r w:rsidRPr="00FF01F9">
        <w:t>-определять существенные условия договора</w:t>
      </w:r>
    </w:p>
    <w:p w:rsidR="003F5A21" w:rsidRDefault="003F5A21" w:rsidP="009758EB">
      <w:pPr>
        <w:tabs>
          <w:tab w:val="left" w:pos="238"/>
        </w:tabs>
        <w:ind w:firstLine="426"/>
        <w:jc w:val="both"/>
      </w:pPr>
      <w:r w:rsidRPr="00FF01F9">
        <w:t>-различать виды договоров</w:t>
      </w:r>
    </w:p>
    <w:p w:rsidR="003F5A21" w:rsidRPr="00FF01F9" w:rsidRDefault="003F5A21" w:rsidP="009758EB">
      <w:pPr>
        <w:tabs>
          <w:tab w:val="left" w:pos="238"/>
        </w:tabs>
        <w:ind w:firstLine="426"/>
        <w:jc w:val="both"/>
      </w:pPr>
    </w:p>
    <w:p w:rsidR="003F5A21" w:rsidRDefault="003F5A21" w:rsidP="009758EB">
      <w:pPr>
        <w:pStyle w:val="BodyText"/>
        <w:tabs>
          <w:tab w:val="left" w:pos="238"/>
        </w:tabs>
        <w:spacing w:after="0"/>
        <w:rPr>
          <w:b/>
        </w:rPr>
      </w:pPr>
      <w:r w:rsidRPr="00412B70">
        <w:rPr>
          <w:b/>
        </w:rPr>
        <w:t>Задание</w:t>
      </w:r>
    </w:p>
    <w:p w:rsidR="003F5A21" w:rsidRPr="00412B70" w:rsidRDefault="003F5A21" w:rsidP="009758EB">
      <w:pPr>
        <w:pStyle w:val="BodyText"/>
        <w:tabs>
          <w:tab w:val="left" w:pos="238"/>
        </w:tabs>
        <w:spacing w:after="0"/>
        <w:rPr>
          <w:b/>
        </w:rPr>
      </w:pPr>
    </w:p>
    <w:p w:rsidR="003F5A21" w:rsidRPr="0098144D" w:rsidRDefault="003F5A21" w:rsidP="00C112BF">
      <w:pPr>
        <w:numPr>
          <w:ilvl w:val="0"/>
          <w:numId w:val="36"/>
        </w:numPr>
        <w:jc w:val="both"/>
      </w:pPr>
      <w:r w:rsidRPr="00412B70">
        <w:rPr>
          <w:b/>
        </w:rPr>
        <w:t>Прочитать учебный материал</w:t>
      </w:r>
      <w:r w:rsidRPr="00412B70">
        <w:t>:</w:t>
      </w:r>
      <w:r w:rsidRPr="00412B70">
        <w:rPr>
          <w:b/>
        </w:rPr>
        <w:t xml:space="preserve"> </w:t>
      </w:r>
      <w:r w:rsidRPr="005440E1">
        <w:t xml:space="preserve">Гражданское право. Общая часть: учебник для СПО Под общ. ред. А.Я. Рыженкова. – 3-е изд., перераб. И доп. - М.: Издательство Юрайт, 2016. с. </w:t>
      </w:r>
      <w:r>
        <w:t>371-388</w:t>
      </w:r>
      <w:r w:rsidRPr="005440E1">
        <w:t>.</w:t>
      </w:r>
    </w:p>
    <w:p w:rsidR="003F5A21" w:rsidRPr="00412B70" w:rsidRDefault="003F5A21" w:rsidP="009758EB">
      <w:pPr>
        <w:pStyle w:val="ListParagraph"/>
        <w:tabs>
          <w:tab w:val="left" w:pos="238"/>
        </w:tabs>
        <w:spacing w:after="0" w:line="240" w:lineRule="auto"/>
        <w:rPr>
          <w:rFonts w:ascii="Times New Roman" w:hAnsi="Times New Roman"/>
          <w:sz w:val="24"/>
          <w:szCs w:val="24"/>
        </w:rPr>
      </w:pPr>
    </w:p>
    <w:p w:rsidR="003F5A21" w:rsidRDefault="003F5A21" w:rsidP="009758EB">
      <w:pPr>
        <w:pStyle w:val="ListParagraph"/>
        <w:numPr>
          <w:ilvl w:val="0"/>
          <w:numId w:val="36"/>
        </w:numPr>
        <w:tabs>
          <w:tab w:val="left" w:pos="238"/>
        </w:tabs>
        <w:jc w:val="both"/>
        <w:rPr>
          <w:rFonts w:ascii="Times New Roman" w:hAnsi="Times New Roman"/>
          <w:sz w:val="24"/>
        </w:rPr>
      </w:pPr>
      <w:r>
        <w:rPr>
          <w:rFonts w:ascii="Times New Roman" w:hAnsi="Times New Roman"/>
          <w:b/>
          <w:sz w:val="24"/>
        </w:rPr>
        <w:t>Подготовьте доклад</w:t>
      </w:r>
      <w:r w:rsidRPr="00C63F3E">
        <w:rPr>
          <w:rFonts w:ascii="Times New Roman" w:hAnsi="Times New Roman"/>
          <w:b/>
          <w:sz w:val="24"/>
        </w:rPr>
        <w:t xml:space="preserve"> на тему:</w:t>
      </w:r>
      <w:r w:rsidRPr="00C63F3E">
        <w:rPr>
          <w:sz w:val="24"/>
        </w:rPr>
        <w:t xml:space="preserve"> </w:t>
      </w:r>
      <w:r>
        <w:rPr>
          <w:sz w:val="24"/>
        </w:rPr>
        <w:t>С</w:t>
      </w:r>
      <w:r w:rsidRPr="00C63F3E">
        <w:rPr>
          <w:rFonts w:ascii="Times New Roman" w:hAnsi="Times New Roman"/>
          <w:sz w:val="24"/>
        </w:rPr>
        <w:t>ущественные и иные условия их значение для действительности договора.</w:t>
      </w:r>
    </w:p>
    <w:p w:rsidR="003F5A21" w:rsidRDefault="003F5A21" w:rsidP="00A53787">
      <w:pPr>
        <w:pStyle w:val="ListParagraph"/>
        <w:tabs>
          <w:tab w:val="left" w:pos="238"/>
        </w:tabs>
        <w:ind w:left="0"/>
        <w:jc w:val="both"/>
        <w:rPr>
          <w:rFonts w:ascii="Times New Roman" w:hAnsi="Times New Roman"/>
          <w:sz w:val="24"/>
        </w:rPr>
      </w:pPr>
    </w:p>
    <w:p w:rsidR="003F5A21" w:rsidRPr="00C63F3E" w:rsidRDefault="003F5A21" w:rsidP="009758EB">
      <w:pPr>
        <w:pStyle w:val="ListParagraph"/>
        <w:numPr>
          <w:ilvl w:val="0"/>
          <w:numId w:val="36"/>
        </w:numPr>
        <w:tabs>
          <w:tab w:val="left" w:pos="238"/>
        </w:tabs>
        <w:jc w:val="both"/>
        <w:rPr>
          <w:rFonts w:ascii="Times New Roman" w:hAnsi="Times New Roman"/>
          <w:sz w:val="24"/>
        </w:rPr>
      </w:pPr>
      <w:r w:rsidRPr="00C63F3E">
        <w:rPr>
          <w:rFonts w:ascii="Times New Roman" w:hAnsi="Times New Roman"/>
          <w:b/>
          <w:sz w:val="24"/>
        </w:rPr>
        <w:t>Составьте</w:t>
      </w:r>
      <w:r w:rsidRPr="00C63F3E">
        <w:rPr>
          <w:rFonts w:ascii="Times New Roman" w:hAnsi="Times New Roman"/>
          <w:sz w:val="24"/>
        </w:rPr>
        <w:t xml:space="preserve"> </w:t>
      </w:r>
      <w:r w:rsidRPr="00C63F3E">
        <w:rPr>
          <w:rFonts w:ascii="Times New Roman" w:hAnsi="Times New Roman"/>
          <w:b/>
          <w:sz w:val="24"/>
        </w:rPr>
        <w:t>схему</w:t>
      </w:r>
      <w:r w:rsidRPr="00C63F3E">
        <w:rPr>
          <w:rFonts w:ascii="Times New Roman" w:hAnsi="Times New Roman"/>
          <w:sz w:val="24"/>
        </w:rPr>
        <w:t xml:space="preserve">: </w:t>
      </w:r>
      <w:r>
        <w:rPr>
          <w:rFonts w:ascii="Times New Roman" w:hAnsi="Times New Roman"/>
          <w:sz w:val="24"/>
        </w:rPr>
        <w:t>«</w:t>
      </w:r>
      <w:r w:rsidRPr="00C63F3E">
        <w:rPr>
          <w:rFonts w:ascii="Times New Roman" w:hAnsi="Times New Roman"/>
          <w:sz w:val="24"/>
        </w:rPr>
        <w:t>Виды договоров</w:t>
      </w:r>
      <w:r>
        <w:rPr>
          <w:rFonts w:ascii="Times New Roman" w:hAnsi="Times New Roman"/>
          <w:sz w:val="24"/>
        </w:rPr>
        <w:t>»</w:t>
      </w:r>
      <w:r w:rsidRPr="00C63F3E">
        <w:rPr>
          <w:rFonts w:ascii="Times New Roman" w:hAnsi="Times New Roman"/>
          <w:sz w:val="24"/>
        </w:rPr>
        <w:t>.</w:t>
      </w:r>
    </w:p>
    <w:p w:rsidR="003F5A21" w:rsidRPr="009B199E" w:rsidRDefault="003F5A21" w:rsidP="009B199E">
      <w:pPr>
        <w:pStyle w:val="ListParagraph"/>
        <w:spacing w:after="0" w:line="240" w:lineRule="auto"/>
        <w:ind w:left="360"/>
        <w:jc w:val="both"/>
        <w:rPr>
          <w:rFonts w:ascii="Times New Roman" w:hAnsi="Times New Roman"/>
          <w:sz w:val="24"/>
          <w:szCs w:val="24"/>
        </w:rPr>
      </w:pPr>
    </w:p>
    <w:p w:rsidR="003F5A21" w:rsidRPr="009A0D26" w:rsidRDefault="003F5A21" w:rsidP="009758EB">
      <w:pPr>
        <w:pStyle w:val="ListParagraph"/>
        <w:numPr>
          <w:ilvl w:val="0"/>
          <w:numId w:val="36"/>
        </w:numPr>
        <w:spacing w:after="0" w:line="240" w:lineRule="auto"/>
        <w:jc w:val="both"/>
        <w:rPr>
          <w:rFonts w:ascii="Times New Roman" w:hAnsi="Times New Roman"/>
          <w:sz w:val="24"/>
          <w:szCs w:val="24"/>
        </w:rPr>
      </w:pPr>
      <w:r w:rsidRPr="009A0D26">
        <w:rPr>
          <w:rFonts w:ascii="Times New Roman" w:hAnsi="Times New Roman"/>
          <w:b/>
          <w:sz w:val="24"/>
          <w:szCs w:val="24"/>
        </w:rPr>
        <w:t>Решите практическую ситуацию</w:t>
      </w:r>
      <w:r w:rsidRPr="009A0D26">
        <w:rPr>
          <w:rFonts w:ascii="Times New Roman" w:hAnsi="Times New Roman"/>
          <w:sz w:val="24"/>
          <w:szCs w:val="24"/>
        </w:rPr>
        <w:t xml:space="preserve">, ссылаясь при решении на нормы ГК РФ. </w:t>
      </w:r>
    </w:p>
    <w:p w:rsidR="003F5A21" w:rsidRPr="00984908" w:rsidRDefault="003F5A21" w:rsidP="009758EB">
      <w:pPr>
        <w:pStyle w:val="NoSpacing"/>
        <w:ind w:firstLine="708"/>
        <w:jc w:val="both"/>
      </w:pPr>
      <w:r w:rsidRPr="00984908">
        <w:t xml:space="preserve">Решетников передал принадлежащий ему компьютер IВМ для хранения своему приятелю Колбасову на время отпуска. Вернувшись из отпуска, Решетников пришел к Колбасову за компьютером. При его проверке выяснилось, что вся информация, записанная на жестком диске компьютера, утрачена. Колбасов сказал Решетникову, что он несколько раз играл в компьютерную игру DООМ, записанную хозяином компьютера. Решетников потребовал возместить причиненный ему реальный ущерб, а также упущенную выгоду, связанную с невозможностью пользования утраченной коммерческой информацией. Колбасов отказался сделать это и предложил, в свою очередь, уплатить ему вознаграждение за хранение вещи в размере 10% ее рыночной стоимости. Решетников не согласился с предложением Колбасова, считая, что они не заключали договора хранения, а Колбасов просто оказал ему дружескую услугу, плата за которую не полагается. Не придя к согласию, стороны обратились за консультацией к адвокату. </w:t>
      </w:r>
    </w:p>
    <w:p w:rsidR="003F5A21" w:rsidRPr="00984908" w:rsidRDefault="003F5A21" w:rsidP="009758EB">
      <w:pPr>
        <w:pStyle w:val="NoSpacing"/>
        <w:ind w:firstLine="708"/>
        <w:jc w:val="both"/>
      </w:pPr>
      <w:r w:rsidRPr="00984908">
        <w:rPr>
          <w:i/>
          <w:iCs/>
        </w:rPr>
        <w:t>Какую консультацию следует дать адвокату? Можно ли считать соглашение между Решетниковым и Колбасовым гражданско-правовым договором? Как понимать возмездность в договоре? Каким образом определяется цена в договоре?</w:t>
      </w:r>
      <w:r w:rsidRPr="00984908">
        <w:t xml:space="preserve"> </w:t>
      </w: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9B199E"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6"/>
          <w:szCs w:val="36"/>
        </w:rPr>
      </w:pPr>
      <w:r w:rsidRPr="009B199E">
        <w:rPr>
          <w:b/>
          <w:bCs/>
          <w:sz w:val="36"/>
          <w:szCs w:val="36"/>
        </w:rPr>
        <w:t>Раздел 4. Отдельные виды  договоров</w:t>
      </w:r>
    </w:p>
    <w:p w:rsidR="003F5A21" w:rsidRPr="00E34F0F"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9B199E" w:rsidRDefault="003F5A21" w:rsidP="009B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99E">
        <w:rPr>
          <w:b/>
          <w:bCs/>
        </w:rPr>
        <w:t>Тема 4.1. Договор купли-продажи.</w:t>
      </w:r>
    </w:p>
    <w:p w:rsidR="003F5A21" w:rsidRPr="00E34F0F" w:rsidRDefault="003F5A21" w:rsidP="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F5A21" w:rsidRDefault="003F5A21" w:rsidP="009758EB">
      <w:pPr>
        <w:jc w:val="both"/>
      </w:pPr>
      <w:r w:rsidRPr="00412B70">
        <w:rPr>
          <w:b/>
        </w:rPr>
        <w:t>Студент должен знать:</w:t>
      </w:r>
      <w:r w:rsidRPr="00A9632D">
        <w:t xml:space="preserve"> </w:t>
      </w:r>
    </w:p>
    <w:p w:rsidR="003F5A21" w:rsidRDefault="003F5A21" w:rsidP="009758EB">
      <w:pPr>
        <w:jc w:val="both"/>
      </w:pPr>
      <w:r>
        <w:t>-п</w:t>
      </w:r>
      <w:r w:rsidRPr="00E34F0F">
        <w:t>онятие и сфера применения договора купли-продажи.</w:t>
      </w:r>
    </w:p>
    <w:p w:rsidR="003F5A21" w:rsidRDefault="003F5A21" w:rsidP="009758EB">
      <w:pPr>
        <w:jc w:val="both"/>
      </w:pPr>
      <w:r>
        <w:t>-п</w:t>
      </w:r>
      <w:r w:rsidRPr="00E34F0F">
        <w:t xml:space="preserve">одержание договора купли-продажи и ответственность за его нарушение. </w:t>
      </w:r>
    </w:p>
    <w:p w:rsidR="003F5A21" w:rsidRPr="00E34F0F" w:rsidRDefault="003F5A21" w:rsidP="009758EB">
      <w:pPr>
        <w:jc w:val="both"/>
      </w:pPr>
      <w:r>
        <w:t>-о</w:t>
      </w:r>
      <w:r w:rsidRPr="00E34F0F">
        <w:t>собенности отдельных видов договора купли-продажи.</w:t>
      </w:r>
    </w:p>
    <w:p w:rsidR="003F5A21" w:rsidRDefault="003F5A21" w:rsidP="009758EB">
      <w:pPr>
        <w:jc w:val="both"/>
        <w:rPr>
          <w:b/>
        </w:rPr>
      </w:pPr>
    </w:p>
    <w:p w:rsidR="003F5A21" w:rsidRDefault="003F5A21" w:rsidP="009758EB">
      <w:pPr>
        <w:jc w:val="both"/>
      </w:pPr>
      <w:r w:rsidRPr="00412B70">
        <w:rPr>
          <w:b/>
        </w:rPr>
        <w:t xml:space="preserve">Студент должен </w:t>
      </w:r>
      <w:r>
        <w:rPr>
          <w:b/>
        </w:rPr>
        <w:t>уметь</w:t>
      </w:r>
      <w:r w:rsidRPr="00412B70">
        <w:rPr>
          <w:b/>
        </w:rPr>
        <w:t>:</w:t>
      </w:r>
      <w:r w:rsidRPr="00A9632D">
        <w:t xml:space="preserve"> </w:t>
      </w:r>
    </w:p>
    <w:p w:rsidR="003F5A21" w:rsidRPr="00CE30A5" w:rsidRDefault="003F5A21" w:rsidP="009758EB">
      <w:pPr>
        <w:pStyle w:val="BodyText"/>
        <w:spacing w:after="0"/>
      </w:pPr>
      <w:r w:rsidRPr="00CE30A5">
        <w:t>-составлять различные виды договоров купли-продажи</w:t>
      </w:r>
    </w:p>
    <w:p w:rsidR="003F5A21" w:rsidRDefault="003F5A21" w:rsidP="009758EB">
      <w:pPr>
        <w:pStyle w:val="BodyText"/>
        <w:spacing w:after="0"/>
        <w:rPr>
          <w:b/>
        </w:rPr>
      </w:pPr>
    </w:p>
    <w:p w:rsidR="003F5A21" w:rsidRPr="00CE30A5" w:rsidRDefault="003F5A21" w:rsidP="009758EB">
      <w:pPr>
        <w:pStyle w:val="BodyText"/>
        <w:spacing w:after="0"/>
      </w:pPr>
      <w:r w:rsidRPr="00CE30A5">
        <w:rPr>
          <w:b/>
        </w:rPr>
        <w:t>Задание</w:t>
      </w:r>
    </w:p>
    <w:p w:rsidR="003F5A21" w:rsidRPr="00412B70" w:rsidRDefault="003F5A21" w:rsidP="009758EB">
      <w:pPr>
        <w:pStyle w:val="BodyText"/>
        <w:spacing w:after="0"/>
        <w:rPr>
          <w:b/>
        </w:rPr>
      </w:pPr>
    </w:p>
    <w:p w:rsidR="003F5A21" w:rsidRPr="00A321FC" w:rsidRDefault="003F5A21" w:rsidP="007856DB">
      <w:pPr>
        <w:numPr>
          <w:ilvl w:val="0"/>
          <w:numId w:val="37"/>
        </w:numPr>
        <w:jc w:val="both"/>
      </w:pPr>
      <w:r w:rsidRPr="00A321FC">
        <w:rPr>
          <w:b/>
        </w:rPr>
        <w:t>Прочитать учебный материал</w:t>
      </w:r>
      <w:r w:rsidRPr="00A321FC">
        <w:t>:</w:t>
      </w:r>
      <w:r w:rsidRPr="00A321FC">
        <w:rPr>
          <w:b/>
        </w:rPr>
        <w:t xml:space="preserve"> </w:t>
      </w:r>
      <w:r w:rsidRPr="005440E1">
        <w:t xml:space="preserve">Гражданское право. </w:t>
      </w:r>
      <w:r>
        <w:t>Особенная</w:t>
      </w:r>
      <w:r w:rsidRPr="005440E1">
        <w:t xml:space="preserve"> часть: учебник для СПО Под общ. ред. А.Я. Рыженкова. – 3-е изд., перераб. И доп. - М.: Издательство Юрайт, 2016. с. </w:t>
      </w:r>
      <w:r>
        <w:t>17-58.</w:t>
      </w:r>
    </w:p>
    <w:p w:rsidR="003F5A21" w:rsidRPr="00A321FC" w:rsidRDefault="003F5A21" w:rsidP="009758EB">
      <w:pPr>
        <w:pStyle w:val="ListParagraph"/>
        <w:spacing w:after="0" w:line="240" w:lineRule="auto"/>
        <w:rPr>
          <w:rFonts w:ascii="Times New Roman" w:hAnsi="Times New Roman"/>
          <w:sz w:val="24"/>
          <w:szCs w:val="24"/>
        </w:rPr>
      </w:pPr>
    </w:p>
    <w:p w:rsidR="003F5A21" w:rsidRDefault="003F5A21" w:rsidP="009758EB">
      <w:pPr>
        <w:pStyle w:val="ListParagraph"/>
        <w:numPr>
          <w:ilvl w:val="0"/>
          <w:numId w:val="37"/>
        </w:numPr>
        <w:autoSpaceDE w:val="0"/>
        <w:autoSpaceDN w:val="0"/>
        <w:adjustRightInd w:val="0"/>
        <w:jc w:val="both"/>
        <w:outlineLvl w:val="0"/>
        <w:rPr>
          <w:rFonts w:ascii="Times New Roman" w:hAnsi="Times New Roman"/>
          <w:sz w:val="24"/>
          <w:szCs w:val="24"/>
          <w:lang w:eastAsia="en-US"/>
        </w:rPr>
      </w:pPr>
      <w:r w:rsidRPr="009B199E">
        <w:rPr>
          <w:rFonts w:ascii="Times New Roman" w:hAnsi="Times New Roman"/>
          <w:b/>
          <w:sz w:val="24"/>
          <w:szCs w:val="24"/>
        </w:rPr>
        <w:t>Работа с положениями Закона РФ</w:t>
      </w:r>
      <w:r w:rsidRPr="009B199E">
        <w:rPr>
          <w:rFonts w:ascii="Times New Roman" w:hAnsi="Times New Roman"/>
          <w:sz w:val="24"/>
          <w:szCs w:val="24"/>
        </w:rPr>
        <w:t xml:space="preserve">  от 07.02. 1992 № 2300-1 (в ред. От 03.07.2016) «О защите прав потребителей»; </w:t>
      </w:r>
      <w:r w:rsidRPr="009B199E">
        <w:rPr>
          <w:rFonts w:ascii="Times New Roman" w:hAnsi="Times New Roman"/>
          <w:b/>
          <w:sz w:val="24"/>
          <w:szCs w:val="24"/>
        </w:rPr>
        <w:t xml:space="preserve">раскрыть </w:t>
      </w:r>
      <w:r w:rsidRPr="009B199E">
        <w:rPr>
          <w:rFonts w:ascii="Times New Roman" w:hAnsi="Times New Roman"/>
          <w:sz w:val="24"/>
          <w:szCs w:val="24"/>
        </w:rPr>
        <w:t>п</w:t>
      </w:r>
      <w:r w:rsidRPr="009B199E">
        <w:rPr>
          <w:rFonts w:ascii="Times New Roman" w:hAnsi="Times New Roman"/>
          <w:sz w:val="24"/>
          <w:szCs w:val="24"/>
          <w:lang w:eastAsia="en-US"/>
        </w:rPr>
        <w:t>рава и обязанности изготовителя (исполнителя, продавца) в области установления срока службы, срока годности</w:t>
      </w:r>
      <w:r w:rsidRPr="00A321FC">
        <w:rPr>
          <w:rFonts w:ascii="Times New Roman" w:hAnsi="Times New Roman"/>
          <w:sz w:val="24"/>
          <w:szCs w:val="24"/>
          <w:lang w:eastAsia="en-US"/>
        </w:rPr>
        <w:t xml:space="preserve"> товара (работы), а также гарантийного срока на товар (работу)</w:t>
      </w:r>
    </w:p>
    <w:p w:rsidR="003F5A21" w:rsidRPr="00173BCD" w:rsidRDefault="003F5A21" w:rsidP="009758EB">
      <w:pPr>
        <w:pStyle w:val="NoSpacing"/>
      </w:pPr>
    </w:p>
    <w:p w:rsidR="003F5A21" w:rsidRPr="00A321FC" w:rsidRDefault="003F5A21" w:rsidP="009758EB">
      <w:pPr>
        <w:pStyle w:val="ListParagraph"/>
        <w:numPr>
          <w:ilvl w:val="0"/>
          <w:numId w:val="37"/>
        </w:numPr>
        <w:autoSpaceDE w:val="0"/>
        <w:autoSpaceDN w:val="0"/>
        <w:adjustRightInd w:val="0"/>
        <w:jc w:val="both"/>
        <w:rPr>
          <w:rFonts w:ascii="Times New Roman" w:hAnsi="Times New Roman"/>
          <w:sz w:val="24"/>
          <w:szCs w:val="24"/>
          <w:lang w:eastAsia="en-US"/>
        </w:rPr>
      </w:pPr>
      <w:r w:rsidRPr="00A321FC">
        <w:rPr>
          <w:rFonts w:ascii="Times New Roman" w:hAnsi="Times New Roman"/>
          <w:b/>
          <w:sz w:val="24"/>
          <w:szCs w:val="24"/>
        </w:rPr>
        <w:t>Заполнить  сравнительную таблицу</w:t>
      </w:r>
      <w:r w:rsidRPr="00A321FC">
        <w:rPr>
          <w:rFonts w:ascii="Times New Roman" w:hAnsi="Times New Roman"/>
          <w:sz w:val="24"/>
          <w:szCs w:val="24"/>
        </w:rPr>
        <w:t xml:space="preserve"> «Виды договоров купли-продажи».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2693"/>
        <w:gridCol w:w="1985"/>
        <w:gridCol w:w="1275"/>
        <w:gridCol w:w="2835"/>
      </w:tblGrid>
      <w:tr w:rsidR="003F5A21" w:rsidTr="00D42C16">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right"/>
              <w:rPr>
                <w:rFonts w:ascii="Times New Roman" w:hAnsi="Times New Roman"/>
                <w:b/>
                <w:bCs/>
                <w:sz w:val="16"/>
                <w:szCs w:val="16"/>
              </w:rPr>
            </w:pPr>
            <w:r>
              <w:rPr>
                <w:noProof/>
              </w:rPr>
              <w:pict>
                <v:line id="Прямая соединительная линия 1" o:spid="_x0000_s1026" style="position:absolute;left:0;text-align:left;z-index:251658240;visibility:visible" from="-4.5pt,1.5pt" to="4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" strokecolor="#4579b8"/>
              </w:pict>
            </w:r>
            <w:r w:rsidRPr="00D42C16">
              <w:rPr>
                <w:rFonts w:ascii="Times New Roman" w:hAnsi="Times New Roman"/>
                <w:b/>
                <w:bCs/>
                <w:sz w:val="16"/>
                <w:szCs w:val="16"/>
              </w:rPr>
              <w:t xml:space="preserve">Элемент договора </w:t>
            </w:r>
          </w:p>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rFonts w:ascii="Times New Roman" w:hAnsi="Times New Roman"/>
                <w:b/>
                <w:bCs/>
                <w:sz w:val="16"/>
                <w:szCs w:val="16"/>
              </w:rPr>
            </w:pPr>
            <w:r w:rsidRPr="00D42C16">
              <w:rPr>
                <w:rFonts w:ascii="Times New Roman" w:hAnsi="Times New Roman"/>
                <w:b/>
                <w:bCs/>
                <w:sz w:val="16"/>
                <w:szCs w:val="16"/>
              </w:rPr>
              <w:t xml:space="preserve">Вид </w:t>
            </w:r>
          </w:p>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b/>
                <w:bCs/>
              </w:rPr>
            </w:pPr>
            <w:r w:rsidRPr="00D42C16">
              <w:rPr>
                <w:rFonts w:ascii="Times New Roman" w:hAnsi="Times New Roman"/>
                <w:b/>
                <w:bCs/>
                <w:sz w:val="16"/>
                <w:szCs w:val="16"/>
              </w:rPr>
              <w:t>Договора</w:t>
            </w:r>
          </w:p>
        </w:tc>
        <w:tc>
          <w:tcPr>
            <w:tcW w:w="2693" w:type="dxa"/>
          </w:tcPr>
          <w:p w:rsidR="003F5A21" w:rsidRPr="00D42C16" w:rsidRDefault="003F5A21" w:rsidP="00D42C16">
            <w:pPr>
              <w:pStyle w:val="ListParagraph"/>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 xml:space="preserve">Определение </w:t>
            </w:r>
          </w:p>
          <w:p w:rsidR="003F5A21" w:rsidRPr="00D42C16" w:rsidRDefault="003F5A21" w:rsidP="009758EB">
            <w:pPr>
              <w:rPr>
                <w:sz w:val="20"/>
                <w:szCs w:val="20"/>
              </w:rPr>
            </w:pPr>
          </w:p>
        </w:tc>
        <w:tc>
          <w:tcPr>
            <w:tcW w:w="198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Предмет договора</w:t>
            </w:r>
          </w:p>
        </w:tc>
        <w:tc>
          <w:tcPr>
            <w:tcW w:w="127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Стороны договора</w:t>
            </w:r>
          </w:p>
        </w:tc>
        <w:tc>
          <w:tcPr>
            <w:tcW w:w="28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Существенные условия договора</w:t>
            </w:r>
          </w:p>
        </w:tc>
      </w:tr>
      <w:tr w:rsidR="003F5A21" w:rsidTr="00D5062F">
        <w:trPr>
          <w:trHeight w:val="930"/>
        </w:trPr>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Розничная купля-продажа</w:t>
            </w:r>
          </w:p>
        </w:tc>
        <w:tc>
          <w:tcPr>
            <w:tcW w:w="2693" w:type="dxa"/>
          </w:tcPr>
          <w:p w:rsidR="003F5A21" w:rsidRPr="00D42C16" w:rsidRDefault="003F5A21" w:rsidP="009758EB">
            <w:pPr>
              <w:pStyle w:val="NoSpacing"/>
              <w:rPr>
                <w:b/>
                <w:bCs/>
              </w:rPr>
            </w:pPr>
          </w:p>
          <w:p w:rsidR="003F5A21" w:rsidRPr="00D42C16" w:rsidRDefault="003F5A21" w:rsidP="009758EB">
            <w:pPr>
              <w:pStyle w:val="NoSpacing"/>
              <w:rPr>
                <w:b/>
                <w:bCs/>
              </w:rPr>
            </w:pPr>
          </w:p>
        </w:tc>
        <w:tc>
          <w:tcPr>
            <w:tcW w:w="1985" w:type="dxa"/>
          </w:tcPr>
          <w:p w:rsidR="003F5A21" w:rsidRPr="00D42C16" w:rsidRDefault="003F5A21" w:rsidP="009758EB">
            <w:pPr>
              <w:pStyle w:val="NoSpacing"/>
              <w:rPr>
                <w:b/>
                <w:bCs/>
              </w:rPr>
            </w:pPr>
          </w:p>
        </w:tc>
        <w:tc>
          <w:tcPr>
            <w:tcW w:w="1275" w:type="dxa"/>
          </w:tcPr>
          <w:p w:rsidR="003F5A21" w:rsidRPr="00173BCD" w:rsidRDefault="003F5A21" w:rsidP="009758EB">
            <w:pPr>
              <w:pStyle w:val="NoSpacing"/>
            </w:pPr>
          </w:p>
        </w:tc>
        <w:tc>
          <w:tcPr>
            <w:tcW w:w="2835" w:type="dxa"/>
          </w:tcPr>
          <w:p w:rsidR="003F5A21" w:rsidRPr="00173BCD" w:rsidRDefault="003F5A21" w:rsidP="009758EB">
            <w:pPr>
              <w:pStyle w:val="NoSpacing"/>
            </w:pPr>
            <w:r w:rsidRPr="00173BCD">
              <w:t> </w:t>
            </w:r>
          </w:p>
          <w:p w:rsidR="003F5A21" w:rsidRPr="00173BCD" w:rsidRDefault="003F5A21" w:rsidP="009758EB">
            <w:pPr>
              <w:pStyle w:val="NoSpacing"/>
            </w:pPr>
          </w:p>
        </w:tc>
      </w:tr>
      <w:tr w:rsidR="003F5A21" w:rsidTr="00D5062F">
        <w:trPr>
          <w:trHeight w:val="477"/>
        </w:trPr>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 xml:space="preserve">Поставка </w:t>
            </w:r>
          </w:p>
        </w:tc>
        <w:tc>
          <w:tcPr>
            <w:tcW w:w="2693" w:type="dxa"/>
          </w:tcPr>
          <w:p w:rsidR="003F5A21" w:rsidRPr="00D42C16" w:rsidRDefault="003F5A21" w:rsidP="009758EB">
            <w:pPr>
              <w:pStyle w:val="NoSpacing"/>
              <w:rPr>
                <w:bCs/>
              </w:rPr>
            </w:pPr>
          </w:p>
        </w:tc>
        <w:tc>
          <w:tcPr>
            <w:tcW w:w="1985" w:type="dxa"/>
          </w:tcPr>
          <w:p w:rsidR="003F5A21" w:rsidRPr="00D42C16" w:rsidRDefault="003F5A21" w:rsidP="009758EB">
            <w:pPr>
              <w:pStyle w:val="NoSpacing"/>
              <w:rPr>
                <w:bCs/>
              </w:rPr>
            </w:pPr>
          </w:p>
        </w:tc>
        <w:tc>
          <w:tcPr>
            <w:tcW w:w="1275" w:type="dxa"/>
          </w:tcPr>
          <w:p w:rsidR="003F5A21" w:rsidRPr="00D42C16" w:rsidRDefault="003F5A21" w:rsidP="009758EB">
            <w:pPr>
              <w:pStyle w:val="NoSpacing"/>
              <w:rPr>
                <w:b/>
                <w:bCs/>
              </w:rPr>
            </w:pPr>
          </w:p>
        </w:tc>
        <w:tc>
          <w:tcPr>
            <w:tcW w:w="2835" w:type="dxa"/>
          </w:tcPr>
          <w:p w:rsidR="003F5A21" w:rsidRPr="00BC7FB0" w:rsidRDefault="003F5A21" w:rsidP="00516915">
            <w:pPr>
              <w:pStyle w:val="NoSpacing"/>
            </w:pPr>
          </w:p>
        </w:tc>
      </w:tr>
      <w:tr w:rsidR="003F5A21" w:rsidTr="00D42C16">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 xml:space="preserve">Контрактация </w:t>
            </w:r>
          </w:p>
        </w:tc>
        <w:tc>
          <w:tcPr>
            <w:tcW w:w="2693" w:type="dxa"/>
          </w:tcPr>
          <w:p w:rsidR="003F5A21" w:rsidRPr="00D42C16" w:rsidRDefault="003F5A21" w:rsidP="00516915">
            <w:pPr>
              <w:pStyle w:val="NoSpacing"/>
              <w:rPr>
                <w:bCs/>
              </w:rPr>
            </w:pPr>
          </w:p>
        </w:tc>
        <w:tc>
          <w:tcPr>
            <w:tcW w:w="1985" w:type="dxa"/>
          </w:tcPr>
          <w:p w:rsidR="003F5A21" w:rsidRPr="00D42C16" w:rsidRDefault="003F5A21" w:rsidP="00516915">
            <w:pPr>
              <w:pStyle w:val="NoSpacing"/>
              <w:rPr>
                <w:bCs/>
              </w:rPr>
            </w:pPr>
            <w:r w:rsidRPr="00D42C16">
              <w:rPr>
                <w:rStyle w:val="apple-converted-space"/>
                <w:shd w:val="clear" w:color="auto" w:fill="FFFFFF"/>
              </w:rPr>
              <w:t> </w:t>
            </w:r>
          </w:p>
        </w:tc>
        <w:tc>
          <w:tcPr>
            <w:tcW w:w="1275" w:type="dxa"/>
          </w:tcPr>
          <w:p w:rsidR="003F5A21" w:rsidRPr="00D42C16" w:rsidRDefault="003F5A21" w:rsidP="009758EB">
            <w:pPr>
              <w:pStyle w:val="NoSpacing"/>
              <w:rPr>
                <w:b/>
                <w:bCs/>
              </w:rPr>
            </w:pPr>
          </w:p>
        </w:tc>
        <w:tc>
          <w:tcPr>
            <w:tcW w:w="2835" w:type="dxa"/>
          </w:tcPr>
          <w:p w:rsidR="003F5A21" w:rsidRPr="00BC7FB0" w:rsidRDefault="003F5A21" w:rsidP="009758EB">
            <w:pPr>
              <w:pStyle w:val="NoSpacing"/>
            </w:pPr>
          </w:p>
        </w:tc>
      </w:tr>
      <w:tr w:rsidR="003F5A21" w:rsidTr="00D5062F">
        <w:trPr>
          <w:trHeight w:val="864"/>
        </w:trPr>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Договор энергоснабжения</w:t>
            </w:r>
          </w:p>
        </w:tc>
        <w:tc>
          <w:tcPr>
            <w:tcW w:w="2693" w:type="dxa"/>
          </w:tcPr>
          <w:p w:rsidR="003F5A21" w:rsidRPr="00D42C16" w:rsidRDefault="003F5A21" w:rsidP="00516915">
            <w:pPr>
              <w:pStyle w:val="NoSpacing"/>
              <w:rPr>
                <w:bCs/>
              </w:rPr>
            </w:pPr>
            <w:r w:rsidRPr="00D42C16">
              <w:rPr>
                <w:rStyle w:val="apple-converted-space"/>
                <w:shd w:val="clear" w:color="auto" w:fill="FFFFFF"/>
              </w:rPr>
              <w:t> </w:t>
            </w:r>
          </w:p>
        </w:tc>
        <w:tc>
          <w:tcPr>
            <w:tcW w:w="1985" w:type="dxa"/>
          </w:tcPr>
          <w:p w:rsidR="003F5A21" w:rsidRPr="00D42C16" w:rsidRDefault="003F5A21" w:rsidP="009758EB">
            <w:pPr>
              <w:rPr>
                <w:lang w:eastAsia="en-US"/>
              </w:rPr>
            </w:pPr>
            <w:r w:rsidRPr="00D42C16">
              <w:rPr>
                <w:rStyle w:val="apple-converted-space"/>
                <w:shd w:val="clear" w:color="auto" w:fill="FFFFFF"/>
              </w:rPr>
              <w:t> </w:t>
            </w:r>
          </w:p>
        </w:tc>
        <w:tc>
          <w:tcPr>
            <w:tcW w:w="1275" w:type="dxa"/>
          </w:tcPr>
          <w:p w:rsidR="003F5A21" w:rsidRPr="00D42C16" w:rsidRDefault="003F5A21" w:rsidP="009758EB">
            <w:pPr>
              <w:pStyle w:val="NoSpacing"/>
              <w:rPr>
                <w:b/>
                <w:bCs/>
              </w:rPr>
            </w:pPr>
          </w:p>
        </w:tc>
        <w:tc>
          <w:tcPr>
            <w:tcW w:w="2835" w:type="dxa"/>
          </w:tcPr>
          <w:p w:rsidR="003F5A21" w:rsidRPr="00BC7FB0" w:rsidRDefault="003F5A21" w:rsidP="009758EB">
            <w:pPr>
              <w:pStyle w:val="NoSpacing"/>
            </w:pPr>
          </w:p>
        </w:tc>
      </w:tr>
      <w:tr w:rsidR="003F5A21" w:rsidTr="00D42C16">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Продажа недвижимости</w:t>
            </w:r>
          </w:p>
        </w:tc>
        <w:tc>
          <w:tcPr>
            <w:tcW w:w="2693" w:type="dxa"/>
          </w:tcPr>
          <w:p w:rsidR="003F5A21" w:rsidRPr="00D42C16" w:rsidRDefault="003F5A21" w:rsidP="009758EB">
            <w:pPr>
              <w:pStyle w:val="NoSpacing"/>
              <w:rPr>
                <w:bCs/>
              </w:rPr>
            </w:pPr>
          </w:p>
        </w:tc>
        <w:tc>
          <w:tcPr>
            <w:tcW w:w="1985" w:type="dxa"/>
          </w:tcPr>
          <w:p w:rsidR="003F5A21" w:rsidRPr="00D42C16" w:rsidRDefault="003F5A21" w:rsidP="009758EB">
            <w:pPr>
              <w:pStyle w:val="NoSpacing"/>
              <w:rPr>
                <w:bCs/>
              </w:rPr>
            </w:pPr>
          </w:p>
        </w:tc>
        <w:tc>
          <w:tcPr>
            <w:tcW w:w="1275" w:type="dxa"/>
          </w:tcPr>
          <w:p w:rsidR="003F5A21" w:rsidRPr="00D42C16" w:rsidRDefault="003F5A21" w:rsidP="009758EB">
            <w:pPr>
              <w:pStyle w:val="NoSpacing"/>
              <w:rPr>
                <w:b/>
                <w:bCs/>
              </w:rPr>
            </w:pPr>
          </w:p>
        </w:tc>
        <w:tc>
          <w:tcPr>
            <w:tcW w:w="2835" w:type="dxa"/>
          </w:tcPr>
          <w:p w:rsidR="003F5A21" w:rsidRPr="00D42C16" w:rsidRDefault="003F5A21" w:rsidP="009758EB">
            <w:pPr>
              <w:pStyle w:val="NoSpacing"/>
              <w:rPr>
                <w:b/>
                <w:bCs/>
              </w:rPr>
            </w:pPr>
          </w:p>
        </w:tc>
      </w:tr>
      <w:tr w:rsidR="003F5A21" w:rsidTr="00D42C16">
        <w:trPr>
          <w:trHeight w:val="70"/>
        </w:trPr>
        <w:tc>
          <w:tcPr>
            <w:tcW w:w="1135" w:type="dxa"/>
          </w:tcPr>
          <w:p w:rsidR="003F5A21" w:rsidRPr="00D42C16"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bCs/>
                <w:sz w:val="20"/>
                <w:szCs w:val="20"/>
              </w:rPr>
            </w:pPr>
            <w:r w:rsidRPr="00D42C16">
              <w:rPr>
                <w:rFonts w:ascii="Times New Roman" w:hAnsi="Times New Roman"/>
                <w:b/>
                <w:bCs/>
                <w:sz w:val="20"/>
                <w:szCs w:val="20"/>
              </w:rPr>
              <w:t>Продажа предприятия</w:t>
            </w:r>
          </w:p>
        </w:tc>
        <w:tc>
          <w:tcPr>
            <w:tcW w:w="2693" w:type="dxa"/>
          </w:tcPr>
          <w:p w:rsidR="003F5A21" w:rsidRPr="00D42C16" w:rsidRDefault="003F5A21" w:rsidP="009758EB">
            <w:pPr>
              <w:pStyle w:val="NoSpacing"/>
              <w:rPr>
                <w:bCs/>
              </w:rPr>
            </w:pPr>
          </w:p>
        </w:tc>
        <w:tc>
          <w:tcPr>
            <w:tcW w:w="1985" w:type="dxa"/>
          </w:tcPr>
          <w:p w:rsidR="003F5A21" w:rsidRPr="00D42C16" w:rsidRDefault="003F5A21" w:rsidP="009758EB">
            <w:pPr>
              <w:pStyle w:val="NoSpacing"/>
              <w:rPr>
                <w:bCs/>
              </w:rPr>
            </w:pPr>
          </w:p>
        </w:tc>
        <w:tc>
          <w:tcPr>
            <w:tcW w:w="1275" w:type="dxa"/>
          </w:tcPr>
          <w:p w:rsidR="003F5A21" w:rsidRPr="00D42C16" w:rsidRDefault="003F5A21" w:rsidP="009758EB">
            <w:pPr>
              <w:pStyle w:val="NoSpacing"/>
              <w:rPr>
                <w:b/>
                <w:bCs/>
              </w:rPr>
            </w:pPr>
          </w:p>
        </w:tc>
        <w:tc>
          <w:tcPr>
            <w:tcW w:w="2835" w:type="dxa"/>
          </w:tcPr>
          <w:p w:rsidR="003F5A21" w:rsidRPr="00D42C16" w:rsidRDefault="003F5A21" w:rsidP="009758EB">
            <w:pPr>
              <w:pStyle w:val="NoSpacing"/>
              <w:rPr>
                <w:b/>
                <w:bCs/>
              </w:rPr>
            </w:pPr>
          </w:p>
        </w:tc>
      </w:tr>
    </w:tbl>
    <w:p w:rsidR="003F5A21" w:rsidRDefault="003F5A21" w:rsidP="009758E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9758EB">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rPr>
      </w:pPr>
      <w:r w:rsidRPr="00A9632D">
        <w:rPr>
          <w:rFonts w:ascii="Times New Roman" w:hAnsi="Times New Roman"/>
          <w:b/>
          <w:bCs/>
          <w:sz w:val="24"/>
        </w:rPr>
        <w:t xml:space="preserve">Решите тестовые задания </w:t>
      </w:r>
    </w:p>
    <w:tbl>
      <w:tblPr>
        <w:tblW w:w="9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893"/>
      </w:tblGrid>
      <w:tr w:rsidR="003F5A21" w:rsidRPr="00F22476" w:rsidTr="00D42C16">
        <w:tc>
          <w:tcPr>
            <w:tcW w:w="5104" w:type="dxa"/>
          </w:tcPr>
          <w:p w:rsidR="003F5A21" w:rsidRPr="00D64567" w:rsidRDefault="003F5A21" w:rsidP="009758EB">
            <w:pPr>
              <w:pStyle w:val="NoSpacing"/>
            </w:pPr>
            <w:r w:rsidRPr="00D64567">
              <w:t>1. Определите правовую природу договора купли-продажи:</w:t>
            </w:r>
          </w:p>
          <w:p w:rsidR="003F5A21" w:rsidRPr="00D64567" w:rsidRDefault="003F5A21" w:rsidP="00D42C16">
            <w:pPr>
              <w:pStyle w:val="NoSpacing"/>
              <w:ind w:left="360"/>
            </w:pPr>
            <w:r w:rsidRPr="00D64567">
              <w:t>а) реальный, односторонний, возмездный;</w:t>
            </w:r>
          </w:p>
          <w:p w:rsidR="003F5A21" w:rsidRPr="00D64567" w:rsidRDefault="003F5A21" w:rsidP="00D42C16">
            <w:pPr>
              <w:pStyle w:val="NoSpacing"/>
              <w:ind w:left="360"/>
            </w:pPr>
            <w:r w:rsidRPr="00D64567">
              <w:rPr>
                <w:rStyle w:val="Strong"/>
                <w:b w:val="0"/>
                <w:color w:val="000000"/>
              </w:rPr>
              <w:t>б) консенсуальный, возмездный, двусторонний;</w:t>
            </w:r>
          </w:p>
          <w:p w:rsidR="003F5A21" w:rsidRPr="00D64567" w:rsidRDefault="003F5A21" w:rsidP="00D42C16">
            <w:pPr>
              <w:pStyle w:val="NoSpacing"/>
              <w:ind w:left="360"/>
            </w:pPr>
            <w:r w:rsidRPr="00D64567">
              <w:t>в) консенсуальный, односторонний, возмездный;</w:t>
            </w:r>
          </w:p>
          <w:p w:rsidR="003F5A21" w:rsidRPr="00D64567" w:rsidRDefault="003F5A21" w:rsidP="00D42C16">
            <w:pPr>
              <w:pStyle w:val="NoSpacing"/>
              <w:ind w:left="360"/>
            </w:pPr>
            <w:r w:rsidRPr="00D64567">
              <w:t>г)  реальный, двусторонний, возмездный;</w:t>
            </w:r>
          </w:p>
          <w:p w:rsidR="003F5A21" w:rsidRPr="00D64567" w:rsidRDefault="003F5A21" w:rsidP="00D42C16">
            <w:pPr>
              <w:pStyle w:val="NoSpacing"/>
              <w:ind w:left="360"/>
            </w:pPr>
            <w:r w:rsidRPr="00D64567">
              <w:t>д) в пользу третьего лица.</w:t>
            </w:r>
          </w:p>
          <w:p w:rsidR="003F5A21" w:rsidRPr="00D64567" w:rsidRDefault="003F5A21" w:rsidP="009758EB">
            <w:pPr>
              <w:pStyle w:val="NoSpacing"/>
            </w:pPr>
            <w:r w:rsidRPr="00D64567">
              <w:t>2. По договору купли-продажи продавец обязуется передать покупателю имущество:</w:t>
            </w:r>
          </w:p>
          <w:p w:rsidR="003F5A21" w:rsidRPr="00D64567" w:rsidRDefault="003F5A21" w:rsidP="00D42C16">
            <w:pPr>
              <w:pStyle w:val="NoSpacing"/>
              <w:ind w:left="360"/>
            </w:pPr>
            <w:r w:rsidRPr="00D64567">
              <w:rPr>
                <w:rStyle w:val="Strong"/>
                <w:b w:val="0"/>
                <w:color w:val="000000"/>
              </w:rPr>
              <w:t>а) в собственность;</w:t>
            </w:r>
          </w:p>
          <w:p w:rsidR="003F5A21" w:rsidRPr="00D64567" w:rsidRDefault="003F5A21" w:rsidP="00D42C16">
            <w:pPr>
              <w:pStyle w:val="NoSpacing"/>
              <w:ind w:left="360"/>
            </w:pPr>
            <w:r w:rsidRPr="00D64567">
              <w:t>б) в пользование;</w:t>
            </w:r>
          </w:p>
          <w:p w:rsidR="003F5A21" w:rsidRPr="00D64567" w:rsidRDefault="003F5A21" w:rsidP="00D42C16">
            <w:pPr>
              <w:pStyle w:val="NoSpacing"/>
              <w:ind w:left="360"/>
            </w:pPr>
            <w:r w:rsidRPr="00D64567">
              <w:t>в) во временное владение;</w:t>
            </w:r>
          </w:p>
          <w:p w:rsidR="003F5A21" w:rsidRPr="00D64567" w:rsidRDefault="003F5A21" w:rsidP="00D42C16">
            <w:pPr>
              <w:pStyle w:val="NoSpacing"/>
              <w:ind w:left="360"/>
            </w:pPr>
            <w:r w:rsidRPr="00D64567">
              <w:t>г) во временное владение и пользование;</w:t>
            </w:r>
          </w:p>
          <w:p w:rsidR="003F5A21" w:rsidRPr="00D64567" w:rsidRDefault="003F5A21" w:rsidP="00D42C16">
            <w:pPr>
              <w:pStyle w:val="NoSpacing"/>
              <w:ind w:left="360"/>
            </w:pPr>
            <w:r w:rsidRPr="00D64567">
              <w:t>д) для доставки в пункт назначения.</w:t>
            </w:r>
          </w:p>
          <w:p w:rsidR="003F5A21" w:rsidRPr="00D64567" w:rsidRDefault="003F5A21" w:rsidP="009758EB">
            <w:pPr>
              <w:pStyle w:val="NoSpacing"/>
            </w:pPr>
            <w:r w:rsidRPr="00D64567">
              <w:t>3. Риск случайной гибели или повреждения предмета договора купли-продажи переходит на покупателя с момента:</w:t>
            </w:r>
          </w:p>
          <w:p w:rsidR="003F5A21" w:rsidRPr="00D64567" w:rsidRDefault="003F5A21" w:rsidP="00D42C16">
            <w:pPr>
              <w:pStyle w:val="NoSpacing"/>
              <w:ind w:left="360"/>
            </w:pPr>
            <w:r w:rsidRPr="00D64567">
              <w:t>а) исполнения покупателем обязанности по оплате товара;</w:t>
            </w:r>
          </w:p>
          <w:p w:rsidR="003F5A21" w:rsidRPr="00D64567" w:rsidRDefault="003F5A21" w:rsidP="00D42C16">
            <w:pPr>
              <w:pStyle w:val="NoSpacing"/>
              <w:ind w:left="360"/>
            </w:pPr>
            <w:r w:rsidRPr="00D64567">
              <w:t>б) перехода к покупателю права собственности на товар;</w:t>
            </w:r>
          </w:p>
          <w:p w:rsidR="003F5A21" w:rsidRPr="00D64567" w:rsidRDefault="003F5A21" w:rsidP="00D42C16">
            <w:pPr>
              <w:pStyle w:val="NoSpacing"/>
              <w:ind w:left="360"/>
            </w:pPr>
            <w:r w:rsidRPr="00D64567">
              <w:rPr>
                <w:rStyle w:val="Strong"/>
                <w:b w:val="0"/>
                <w:color w:val="000000"/>
              </w:rPr>
              <w:t>в) исполнения продавцом обязанности по передаче товара покупателю;</w:t>
            </w:r>
          </w:p>
          <w:p w:rsidR="003F5A21" w:rsidRPr="00D64567" w:rsidRDefault="003F5A21" w:rsidP="00D42C16">
            <w:pPr>
              <w:pStyle w:val="NoSpacing"/>
              <w:ind w:left="360"/>
            </w:pPr>
            <w:r w:rsidRPr="00D64567">
              <w:t>г) заключения договора купли-продажи;</w:t>
            </w:r>
          </w:p>
          <w:p w:rsidR="003F5A21" w:rsidRPr="00D64567" w:rsidRDefault="003F5A21" w:rsidP="00D42C16">
            <w:pPr>
              <w:pStyle w:val="NoSpacing"/>
              <w:ind w:left="360"/>
            </w:pPr>
            <w:r w:rsidRPr="00D64567">
              <w:t>д) использования товара покупателем.</w:t>
            </w:r>
          </w:p>
          <w:p w:rsidR="003F5A21" w:rsidRPr="00D64567" w:rsidRDefault="003F5A21" w:rsidP="009758EB">
            <w:pPr>
              <w:pStyle w:val="NoSpacing"/>
            </w:pPr>
            <w:r w:rsidRPr="00D64567">
              <w:t>4. В случае продажи товара ненадлежащего качества покупатель вправе требовать от продавца:</w:t>
            </w:r>
          </w:p>
          <w:p w:rsidR="003F5A21" w:rsidRPr="00D64567" w:rsidRDefault="003F5A21" w:rsidP="00D42C16">
            <w:pPr>
              <w:pStyle w:val="NoSpacing"/>
              <w:ind w:left="360"/>
            </w:pPr>
            <w:r w:rsidRPr="00D64567">
              <w:t>а) расторжения договора и возврата уплаченной за товар денежной суммы;</w:t>
            </w:r>
          </w:p>
          <w:p w:rsidR="003F5A21" w:rsidRPr="00D64567" w:rsidRDefault="003F5A21" w:rsidP="00D42C16">
            <w:pPr>
              <w:pStyle w:val="NoSpacing"/>
              <w:ind w:left="360"/>
            </w:pPr>
            <w:r w:rsidRPr="00D64567">
              <w:t>б) соразмерного уменьшения покупной цены;</w:t>
            </w:r>
          </w:p>
          <w:p w:rsidR="003F5A21" w:rsidRPr="00D64567" w:rsidRDefault="003F5A21" w:rsidP="00D42C16">
            <w:pPr>
              <w:pStyle w:val="NoSpacing"/>
              <w:ind w:left="360"/>
            </w:pPr>
            <w:r w:rsidRPr="00D64567">
              <w:t>в) безвозмездного устранения недостатков товара в разумный срок;</w:t>
            </w:r>
          </w:p>
          <w:p w:rsidR="003F5A21" w:rsidRPr="00D64567" w:rsidRDefault="003F5A21" w:rsidP="00D42C16">
            <w:pPr>
              <w:pStyle w:val="NoSpacing"/>
              <w:ind w:left="360"/>
            </w:pPr>
            <w:r w:rsidRPr="00D64567">
              <w:t>г) замены товара ненадлежащего качества на товар, соответствующий договору;</w:t>
            </w:r>
          </w:p>
          <w:p w:rsidR="003F5A21" w:rsidRPr="00D64567" w:rsidRDefault="003F5A21" w:rsidP="00D42C16">
            <w:pPr>
              <w:pStyle w:val="NoSpacing"/>
              <w:ind w:left="360"/>
            </w:pPr>
            <w:r w:rsidRPr="00D64567">
              <w:rPr>
                <w:rStyle w:val="Strong"/>
                <w:b w:val="0"/>
                <w:color w:val="000000"/>
              </w:rPr>
              <w:t>д) совершения одного из перечисленных действий по выбору покупателя.</w:t>
            </w:r>
          </w:p>
          <w:p w:rsidR="003F5A21" w:rsidRPr="00D64567" w:rsidRDefault="003F5A21" w:rsidP="009758EB">
            <w:pPr>
              <w:pStyle w:val="NoSpacing"/>
            </w:pPr>
            <w:r w:rsidRPr="00D64567">
              <w:t>5. По договору розничной купли-продажи товар передается покупателю для:</w:t>
            </w:r>
          </w:p>
          <w:p w:rsidR="003F5A21" w:rsidRPr="00D64567" w:rsidRDefault="003F5A21" w:rsidP="00D42C16">
            <w:pPr>
              <w:pStyle w:val="NoSpacing"/>
              <w:ind w:left="360"/>
            </w:pPr>
            <w:r w:rsidRPr="00D64567">
              <w:t>а) государственных нужд;</w:t>
            </w:r>
          </w:p>
          <w:p w:rsidR="003F5A21" w:rsidRPr="00D64567" w:rsidRDefault="003F5A21" w:rsidP="00D42C16">
            <w:pPr>
              <w:pStyle w:val="NoSpacing"/>
              <w:ind w:left="360"/>
            </w:pPr>
            <w:r w:rsidRPr="00D64567">
              <w:t>б) использования в предпринимательской деятельности;</w:t>
            </w:r>
          </w:p>
          <w:p w:rsidR="003F5A21" w:rsidRPr="00D64567" w:rsidRDefault="003F5A21" w:rsidP="00D42C16">
            <w:pPr>
              <w:pStyle w:val="NoSpacing"/>
              <w:ind w:left="360"/>
            </w:pPr>
            <w:r w:rsidRPr="00D64567">
              <w:t>в) последующей продажи;</w:t>
            </w:r>
          </w:p>
          <w:p w:rsidR="003F5A21" w:rsidRPr="00D64567" w:rsidRDefault="003F5A21" w:rsidP="00D42C16">
            <w:pPr>
              <w:pStyle w:val="NoSpacing"/>
              <w:ind w:left="360"/>
            </w:pPr>
            <w:r w:rsidRPr="00D64567">
              <w:rPr>
                <w:rStyle w:val="Strong"/>
                <w:b w:val="0"/>
                <w:color w:val="000000"/>
              </w:rPr>
              <w:t>г) личного, домашнего, семейного или иного использования, не связанного с предпринимательской деятельностью;</w:t>
            </w:r>
          </w:p>
          <w:p w:rsidR="003F5A21" w:rsidRPr="00D64567" w:rsidRDefault="003F5A21" w:rsidP="00D42C16">
            <w:pPr>
              <w:pStyle w:val="NoSpacing"/>
              <w:ind w:left="273"/>
            </w:pPr>
            <w:r w:rsidRPr="00D64567">
              <w:t xml:space="preserve">д) использования в иных целях, не связанных с личным, домашним, семейным и иным подобным использованием. </w:t>
            </w:r>
          </w:p>
          <w:p w:rsidR="003F5A21" w:rsidRPr="00D64567" w:rsidRDefault="003F5A21" w:rsidP="009758EB">
            <w:pPr>
              <w:pStyle w:val="NoSpacing"/>
            </w:pPr>
            <w:r w:rsidRPr="00D64567">
              <w:t>6. Предложение о заключении договора розничной купли-продажи, содержащееся в каталогах, рекламе, описаниях товаров, обращенное к неопределенному кругу лиц, признается:</w:t>
            </w:r>
          </w:p>
          <w:p w:rsidR="003F5A21" w:rsidRPr="00D64567" w:rsidRDefault="003F5A21" w:rsidP="00D42C16">
            <w:pPr>
              <w:pStyle w:val="NoSpacing"/>
              <w:ind w:left="273"/>
            </w:pPr>
            <w:r w:rsidRPr="00D64567">
              <w:t>а) коносаментом;</w:t>
            </w:r>
          </w:p>
          <w:p w:rsidR="003F5A21" w:rsidRPr="00D64567" w:rsidRDefault="003F5A21" w:rsidP="00D42C16">
            <w:pPr>
              <w:pStyle w:val="NoSpacing"/>
              <w:ind w:left="273"/>
            </w:pPr>
            <w:r w:rsidRPr="00D64567">
              <w:t>б) индоссаментом;</w:t>
            </w:r>
          </w:p>
          <w:p w:rsidR="003F5A21" w:rsidRPr="00D64567" w:rsidRDefault="003F5A21" w:rsidP="00D42C16">
            <w:pPr>
              <w:pStyle w:val="NoSpacing"/>
              <w:ind w:left="273"/>
            </w:pPr>
            <w:r w:rsidRPr="00D64567">
              <w:rPr>
                <w:rStyle w:val="Strong"/>
                <w:b w:val="0"/>
                <w:color w:val="000000"/>
              </w:rPr>
              <w:t>в) публичной офертой;</w:t>
            </w:r>
          </w:p>
          <w:p w:rsidR="003F5A21" w:rsidRPr="00D64567" w:rsidRDefault="003F5A21" w:rsidP="00D42C16">
            <w:pPr>
              <w:pStyle w:val="NoSpacing"/>
              <w:ind w:left="273"/>
            </w:pPr>
            <w:r w:rsidRPr="00D64567">
              <w:t>г) цессией;</w:t>
            </w:r>
          </w:p>
          <w:p w:rsidR="003F5A21" w:rsidRPr="00D64567" w:rsidRDefault="003F5A21" w:rsidP="00D42C16">
            <w:pPr>
              <w:pStyle w:val="NoSpacing"/>
              <w:ind w:left="273"/>
            </w:pPr>
            <w:r w:rsidRPr="00D64567">
              <w:t>д) дисконтом.</w:t>
            </w:r>
          </w:p>
          <w:p w:rsidR="003F5A21" w:rsidRPr="00D64567" w:rsidRDefault="003F5A21" w:rsidP="009758EB">
            <w:pPr>
              <w:pStyle w:val="NoSpacing"/>
            </w:pPr>
            <w:r w:rsidRPr="00D64567">
              <w:t>7. Непродовольственный товар надлежащего качества в месте его покупки покупатель вправе обменять с момента передачи ему товара в течение:</w:t>
            </w:r>
          </w:p>
          <w:p w:rsidR="003F5A21" w:rsidRPr="00D64567" w:rsidRDefault="003F5A21" w:rsidP="00D42C16">
            <w:pPr>
              <w:pStyle w:val="NoSpacing"/>
              <w:ind w:left="273"/>
            </w:pPr>
            <w:r w:rsidRPr="00D64567">
              <w:rPr>
                <w:rStyle w:val="Strong"/>
                <w:b w:val="0"/>
                <w:color w:val="000000"/>
              </w:rPr>
              <w:t>а) четырнадцати дней;</w:t>
            </w:r>
          </w:p>
          <w:p w:rsidR="003F5A21" w:rsidRPr="00D64567" w:rsidRDefault="003F5A21" w:rsidP="00D42C16">
            <w:pPr>
              <w:pStyle w:val="NoSpacing"/>
              <w:ind w:left="273"/>
            </w:pPr>
            <w:r w:rsidRPr="00D64567">
              <w:t>б) тридцати дней;</w:t>
            </w:r>
          </w:p>
          <w:p w:rsidR="003F5A21" w:rsidRPr="00D64567" w:rsidRDefault="003F5A21" w:rsidP="00D42C16">
            <w:pPr>
              <w:pStyle w:val="NoSpacing"/>
              <w:ind w:left="273"/>
            </w:pPr>
            <w:r w:rsidRPr="00D64567">
              <w:t>в) шести месяцев;</w:t>
            </w:r>
          </w:p>
          <w:p w:rsidR="003F5A21" w:rsidRPr="00D64567" w:rsidRDefault="003F5A21" w:rsidP="00D42C16">
            <w:pPr>
              <w:pStyle w:val="NoSpacing"/>
              <w:ind w:left="273"/>
            </w:pPr>
            <w:r w:rsidRPr="00D64567">
              <w:t>г) одного года;</w:t>
            </w:r>
          </w:p>
          <w:p w:rsidR="003F5A21" w:rsidRPr="00D64567" w:rsidRDefault="003F5A21" w:rsidP="00D42C16">
            <w:pPr>
              <w:pStyle w:val="NoSpacing"/>
              <w:ind w:left="273"/>
            </w:pPr>
            <w:r w:rsidRPr="00D64567">
              <w:t>д) ни один из перечисленных вариантов.</w:t>
            </w:r>
          </w:p>
          <w:p w:rsidR="003F5A21" w:rsidRPr="00D64567" w:rsidRDefault="003F5A21" w:rsidP="009758EB">
            <w:pPr>
              <w:pStyle w:val="NoSpacing"/>
            </w:pPr>
            <w:r w:rsidRPr="00D64567">
              <w:t>8. Укажите непродовольственные товары надлежащего качества, не подлежащие обмену:</w:t>
            </w:r>
          </w:p>
          <w:p w:rsidR="003F5A21" w:rsidRPr="00D64567" w:rsidRDefault="003F5A21" w:rsidP="00D42C16">
            <w:pPr>
              <w:pStyle w:val="NoSpacing"/>
              <w:ind w:left="273"/>
            </w:pPr>
            <w:r w:rsidRPr="00D64567">
              <w:t>а) посуда;</w:t>
            </w:r>
          </w:p>
          <w:p w:rsidR="003F5A21" w:rsidRPr="00D64567" w:rsidRDefault="003F5A21" w:rsidP="00D42C16">
            <w:pPr>
              <w:pStyle w:val="NoSpacing"/>
              <w:ind w:left="273"/>
            </w:pPr>
            <w:r w:rsidRPr="00D64567">
              <w:t>б) чулочно-носочные изделия;</w:t>
            </w:r>
          </w:p>
          <w:p w:rsidR="003F5A21" w:rsidRPr="00D64567" w:rsidRDefault="003F5A21" w:rsidP="00D42C16">
            <w:pPr>
              <w:pStyle w:val="NoSpacing"/>
              <w:ind w:left="273"/>
            </w:pPr>
            <w:r w:rsidRPr="00D64567">
              <w:t>в) косметика;</w:t>
            </w:r>
          </w:p>
          <w:p w:rsidR="003F5A21" w:rsidRPr="00D64567" w:rsidRDefault="003F5A21" w:rsidP="00D42C16">
            <w:pPr>
              <w:pStyle w:val="NoSpacing"/>
              <w:ind w:left="273"/>
            </w:pPr>
            <w:r w:rsidRPr="00D64567">
              <w:t>г) перчаточно-рукавичные изделия;</w:t>
            </w:r>
          </w:p>
          <w:p w:rsidR="003F5A21" w:rsidRPr="00D64567" w:rsidRDefault="003F5A21" w:rsidP="00D42C16">
            <w:pPr>
              <w:pStyle w:val="NoSpacing"/>
              <w:ind w:left="273"/>
            </w:pPr>
            <w:r w:rsidRPr="00D64567">
              <w:rPr>
                <w:rStyle w:val="Strong"/>
                <w:b w:val="0"/>
                <w:color w:val="000000"/>
              </w:rPr>
              <w:t>д) все указанные варианты</w:t>
            </w:r>
            <w:r w:rsidRPr="00D64567">
              <w:t>.</w:t>
            </w:r>
          </w:p>
          <w:p w:rsidR="003F5A21" w:rsidRPr="00D64567" w:rsidRDefault="003F5A21" w:rsidP="00D42C16">
            <w:pPr>
              <w:pStyle w:val="NoSpacing"/>
              <w:ind w:left="360"/>
            </w:pPr>
          </w:p>
        </w:tc>
        <w:tc>
          <w:tcPr>
            <w:tcW w:w="4893" w:type="dxa"/>
          </w:tcPr>
          <w:p w:rsidR="003F5A21" w:rsidRPr="00D64567" w:rsidRDefault="003F5A21" w:rsidP="009758EB">
            <w:pPr>
              <w:pStyle w:val="NoSpacing"/>
            </w:pPr>
            <w:r w:rsidRPr="00D64567">
              <w:t>9. Договор купли-продажи недвижимости считается заключенным с момента:</w:t>
            </w:r>
          </w:p>
          <w:p w:rsidR="003F5A21" w:rsidRPr="00D64567" w:rsidRDefault="003F5A21" w:rsidP="00D42C16">
            <w:pPr>
              <w:pStyle w:val="NoSpacing"/>
              <w:ind w:left="215"/>
            </w:pPr>
            <w:r w:rsidRPr="00D64567">
              <w:t>а) подписания договора сторонами;</w:t>
            </w:r>
          </w:p>
          <w:p w:rsidR="003F5A21" w:rsidRPr="00D64567" w:rsidRDefault="003F5A21" w:rsidP="00D42C16">
            <w:pPr>
              <w:pStyle w:val="NoSpacing"/>
              <w:ind w:left="215"/>
            </w:pPr>
            <w:r w:rsidRPr="00D64567">
              <w:t>б) передачи покупателю имущества, предусмотренного договором;</w:t>
            </w:r>
          </w:p>
          <w:p w:rsidR="003F5A21" w:rsidRPr="00D64567" w:rsidRDefault="003F5A21" w:rsidP="00D42C16">
            <w:pPr>
              <w:pStyle w:val="NoSpacing"/>
              <w:ind w:left="215"/>
            </w:pPr>
            <w:r w:rsidRPr="00D64567">
              <w:t>в) оплаты стоимости передаваемого имущества;</w:t>
            </w:r>
          </w:p>
          <w:p w:rsidR="003F5A21" w:rsidRPr="00D64567" w:rsidRDefault="003F5A21" w:rsidP="00D42C16">
            <w:pPr>
              <w:pStyle w:val="NoSpacing"/>
              <w:ind w:left="215"/>
            </w:pPr>
            <w:r w:rsidRPr="00D64567">
              <w:t>г) нотариального удостоверения договора;</w:t>
            </w:r>
          </w:p>
          <w:p w:rsidR="003F5A21" w:rsidRPr="00D64567" w:rsidRDefault="003F5A21" w:rsidP="00D42C16">
            <w:pPr>
              <w:pStyle w:val="NoSpacing"/>
              <w:ind w:left="215"/>
            </w:pPr>
            <w:r w:rsidRPr="00D64567">
              <w:rPr>
                <w:rStyle w:val="Strong"/>
                <w:b w:val="0"/>
                <w:color w:val="000000"/>
              </w:rPr>
              <w:t>д) государственной регистрации перехода права собственности</w:t>
            </w:r>
            <w:r w:rsidRPr="00D64567">
              <w:t>.</w:t>
            </w:r>
          </w:p>
          <w:p w:rsidR="003F5A21" w:rsidRPr="00D64567" w:rsidRDefault="003F5A21" w:rsidP="009758EB">
            <w:pPr>
              <w:pStyle w:val="NoSpacing"/>
            </w:pPr>
            <w:r w:rsidRPr="00D64567">
              <w:t>10. Для отчуждения жилого помещения, в котором проживают несовершеннолетние члены семьи собственника такого помещения, требуется:</w:t>
            </w:r>
          </w:p>
          <w:p w:rsidR="003F5A21" w:rsidRPr="00D64567" w:rsidRDefault="003F5A21" w:rsidP="00D42C16">
            <w:pPr>
              <w:pStyle w:val="NoSpacing"/>
              <w:ind w:left="215"/>
            </w:pPr>
            <w:r w:rsidRPr="00D64567">
              <w:t>а) согласие самих несовершеннолетних членов семьи;</w:t>
            </w:r>
          </w:p>
          <w:p w:rsidR="003F5A21" w:rsidRPr="00D64567" w:rsidRDefault="003F5A21" w:rsidP="00D42C16">
            <w:pPr>
              <w:pStyle w:val="NoSpacing"/>
              <w:ind w:left="215"/>
            </w:pPr>
            <w:r w:rsidRPr="00D64567">
              <w:rPr>
                <w:rStyle w:val="Strong"/>
                <w:b w:val="0"/>
                <w:color w:val="000000"/>
              </w:rPr>
              <w:t>б) согласие органа опеки и попечительства;</w:t>
            </w:r>
          </w:p>
          <w:p w:rsidR="003F5A21" w:rsidRPr="00D64567" w:rsidRDefault="003F5A21" w:rsidP="00D42C16">
            <w:pPr>
              <w:pStyle w:val="NoSpacing"/>
              <w:ind w:left="215"/>
            </w:pPr>
            <w:r w:rsidRPr="00D64567">
              <w:t>в) согласие органов, регистрирующих переход права собственности;</w:t>
            </w:r>
          </w:p>
          <w:p w:rsidR="003F5A21" w:rsidRPr="00D64567" w:rsidRDefault="003F5A21" w:rsidP="00D42C16">
            <w:pPr>
              <w:pStyle w:val="NoSpacing"/>
              <w:ind w:left="215"/>
            </w:pPr>
            <w:r w:rsidRPr="00D64567">
              <w:t>г) согласие нотариуса;</w:t>
            </w:r>
          </w:p>
          <w:p w:rsidR="003F5A21" w:rsidRPr="00D64567" w:rsidRDefault="003F5A21" w:rsidP="00D42C16">
            <w:pPr>
              <w:pStyle w:val="NoSpacing"/>
              <w:ind w:left="215"/>
            </w:pPr>
            <w:r w:rsidRPr="00D64567">
              <w:t>д) не требуется чьего-либо согласия.</w:t>
            </w:r>
          </w:p>
          <w:p w:rsidR="003F5A21" w:rsidRPr="00D64567" w:rsidRDefault="003F5A21" w:rsidP="009758EB">
            <w:pPr>
              <w:pStyle w:val="NoSpacing"/>
            </w:pPr>
            <w:r w:rsidRPr="00D64567">
              <w:t>11.Товары, на которые не установлены гарантийные сроки, в случае обнаружения в них недостатков могут быть возвращены покупателем продавцу в течение:</w:t>
            </w:r>
          </w:p>
          <w:p w:rsidR="003F5A21" w:rsidRPr="00D64567" w:rsidRDefault="003F5A21" w:rsidP="00D42C16">
            <w:pPr>
              <w:pStyle w:val="NoSpacing"/>
              <w:ind w:left="215"/>
            </w:pPr>
            <w:r w:rsidRPr="00D64567">
              <w:t>а) 7 дней;</w:t>
            </w:r>
          </w:p>
          <w:p w:rsidR="003F5A21" w:rsidRPr="00D64567" w:rsidRDefault="003F5A21" w:rsidP="00D42C16">
            <w:pPr>
              <w:pStyle w:val="NoSpacing"/>
              <w:ind w:left="215"/>
            </w:pPr>
            <w:r w:rsidRPr="00D64567">
              <w:t>б) 10 дней;</w:t>
            </w:r>
          </w:p>
          <w:p w:rsidR="003F5A21" w:rsidRPr="00D64567" w:rsidRDefault="003F5A21" w:rsidP="00D42C16">
            <w:pPr>
              <w:pStyle w:val="NoSpacing"/>
              <w:ind w:left="215"/>
            </w:pPr>
            <w:r w:rsidRPr="00D64567">
              <w:rPr>
                <w:rStyle w:val="Strong"/>
                <w:b w:val="0"/>
                <w:color w:val="000000"/>
              </w:rPr>
              <w:t>в)14 дней, не считая дня покупки;</w:t>
            </w:r>
          </w:p>
          <w:p w:rsidR="003F5A21" w:rsidRPr="00D64567" w:rsidRDefault="003F5A21" w:rsidP="00D42C16">
            <w:pPr>
              <w:pStyle w:val="NoSpacing"/>
              <w:ind w:left="215"/>
            </w:pPr>
            <w:r w:rsidRPr="00D64567">
              <w:t>г) 14 дней, считая день покупки;</w:t>
            </w:r>
          </w:p>
          <w:p w:rsidR="003F5A21" w:rsidRPr="00D64567" w:rsidRDefault="003F5A21" w:rsidP="00D42C16">
            <w:pPr>
              <w:pStyle w:val="NoSpacing"/>
              <w:ind w:left="215"/>
            </w:pPr>
            <w:r w:rsidRPr="00D64567">
              <w:t>д) 30 дней.</w:t>
            </w:r>
          </w:p>
          <w:p w:rsidR="003F5A21" w:rsidRPr="00D64567" w:rsidRDefault="003F5A21" w:rsidP="009758EB">
            <w:pPr>
              <w:pStyle w:val="NoSpacing"/>
            </w:pPr>
            <w:r w:rsidRPr="00D64567">
              <w:t>12.Перечень групп (видов) товаров и соотношение по отдельным признакам внутри группы (вида) является в договоре купли-продажи:</w:t>
            </w:r>
          </w:p>
          <w:p w:rsidR="003F5A21" w:rsidRPr="00D64567" w:rsidRDefault="003F5A21" w:rsidP="00D42C16">
            <w:pPr>
              <w:pStyle w:val="NoSpacing"/>
              <w:ind w:left="215"/>
            </w:pPr>
            <w:r w:rsidRPr="00D64567">
              <w:t>а) комплектностью;</w:t>
            </w:r>
          </w:p>
          <w:p w:rsidR="003F5A21" w:rsidRPr="00D64567" w:rsidRDefault="003F5A21" w:rsidP="00D42C16">
            <w:pPr>
              <w:pStyle w:val="NoSpacing"/>
              <w:ind w:left="215"/>
            </w:pPr>
            <w:r w:rsidRPr="00D64567">
              <w:rPr>
                <w:rStyle w:val="Strong"/>
                <w:b w:val="0"/>
                <w:color w:val="000000"/>
              </w:rPr>
              <w:t>б) ассортиментом;</w:t>
            </w:r>
          </w:p>
          <w:p w:rsidR="003F5A21" w:rsidRPr="00D64567" w:rsidRDefault="003F5A21" w:rsidP="00D42C16">
            <w:pPr>
              <w:pStyle w:val="NoSpacing"/>
              <w:ind w:left="215"/>
            </w:pPr>
            <w:r w:rsidRPr="00D64567">
              <w:t>в) спецификацией;</w:t>
            </w:r>
          </w:p>
          <w:p w:rsidR="003F5A21" w:rsidRPr="00D64567" w:rsidRDefault="003F5A21" w:rsidP="00D42C16">
            <w:pPr>
              <w:pStyle w:val="NoSpacing"/>
              <w:ind w:left="215"/>
            </w:pPr>
            <w:r w:rsidRPr="00D64567">
              <w:t>г) каталогом;</w:t>
            </w:r>
          </w:p>
          <w:p w:rsidR="003F5A21" w:rsidRPr="00D64567" w:rsidRDefault="003F5A21" w:rsidP="00D42C16">
            <w:pPr>
              <w:pStyle w:val="NoSpacing"/>
              <w:ind w:left="215"/>
            </w:pPr>
            <w:r w:rsidRPr="00D64567">
              <w:t>д) прайсом.</w:t>
            </w:r>
          </w:p>
          <w:p w:rsidR="003F5A21" w:rsidRPr="00D64567" w:rsidRDefault="003F5A21" w:rsidP="009758EB">
            <w:pPr>
              <w:pStyle w:val="NoSpacing"/>
            </w:pPr>
            <w:r w:rsidRPr="00D64567">
              <w:t>13.Право собственности на предприятие переходит к покупателю с момента:</w:t>
            </w:r>
          </w:p>
          <w:p w:rsidR="003F5A21" w:rsidRPr="00D64567" w:rsidRDefault="003F5A21" w:rsidP="00D42C16">
            <w:pPr>
              <w:pStyle w:val="NoSpacing"/>
              <w:ind w:left="215"/>
            </w:pPr>
            <w:r w:rsidRPr="00D64567">
              <w:t>а) подписания сторонами договора;</w:t>
            </w:r>
          </w:p>
          <w:p w:rsidR="003F5A21" w:rsidRPr="00D64567" w:rsidRDefault="003F5A21" w:rsidP="00D42C16">
            <w:pPr>
              <w:pStyle w:val="NoSpacing"/>
              <w:ind w:left="215"/>
            </w:pPr>
            <w:r w:rsidRPr="00D64567">
              <w:t>б) подписания сторонами передаточного акта;</w:t>
            </w:r>
          </w:p>
          <w:p w:rsidR="003F5A21" w:rsidRPr="00D64567" w:rsidRDefault="003F5A21" w:rsidP="00D42C16">
            <w:pPr>
              <w:pStyle w:val="NoSpacing"/>
              <w:ind w:left="215"/>
            </w:pPr>
            <w:r w:rsidRPr="00D64567">
              <w:t>в) регистрации договора;</w:t>
            </w:r>
          </w:p>
          <w:p w:rsidR="003F5A21" w:rsidRPr="00D64567" w:rsidRDefault="003F5A21" w:rsidP="00D42C16">
            <w:pPr>
              <w:pStyle w:val="NoSpacing"/>
              <w:ind w:left="215"/>
            </w:pPr>
            <w:r w:rsidRPr="00D64567">
              <w:rPr>
                <w:rStyle w:val="Strong"/>
                <w:b w:val="0"/>
                <w:color w:val="000000"/>
              </w:rPr>
              <w:t>г) государственной регистрации указанного права;</w:t>
            </w:r>
          </w:p>
          <w:p w:rsidR="003F5A21" w:rsidRPr="00D64567" w:rsidRDefault="003F5A21" w:rsidP="00D42C16">
            <w:pPr>
              <w:pStyle w:val="NoSpacing"/>
              <w:ind w:left="215"/>
            </w:pPr>
            <w:r w:rsidRPr="00D64567">
              <w:t>д) оплаты стоимости предприятия.</w:t>
            </w:r>
          </w:p>
          <w:p w:rsidR="003F5A21" w:rsidRPr="00D64567" w:rsidRDefault="003F5A21" w:rsidP="009758EB">
            <w:pPr>
              <w:pStyle w:val="NoSpacing"/>
            </w:pPr>
            <w:r w:rsidRPr="00D64567">
              <w:t>14.По договору продажи предприятия, как правило, не подлежат передаче покупателю:</w:t>
            </w:r>
          </w:p>
          <w:p w:rsidR="003F5A21" w:rsidRPr="00D64567" w:rsidRDefault="003F5A21" w:rsidP="00D42C16">
            <w:pPr>
              <w:pStyle w:val="NoSpacing"/>
              <w:ind w:left="215"/>
            </w:pPr>
            <w:r w:rsidRPr="00D64567">
              <w:t>а) долги предприятия;</w:t>
            </w:r>
          </w:p>
          <w:p w:rsidR="003F5A21" w:rsidRPr="00D64567" w:rsidRDefault="003F5A21" w:rsidP="00D42C16">
            <w:pPr>
              <w:pStyle w:val="NoSpacing"/>
              <w:ind w:left="215"/>
            </w:pPr>
            <w:r w:rsidRPr="00D64567">
              <w:t>б) право на фирменное наименование;</w:t>
            </w:r>
          </w:p>
          <w:p w:rsidR="003F5A21" w:rsidRPr="00D64567" w:rsidRDefault="003F5A21" w:rsidP="00D42C16">
            <w:pPr>
              <w:pStyle w:val="NoSpacing"/>
              <w:ind w:left="215"/>
            </w:pPr>
            <w:r w:rsidRPr="00D64567">
              <w:t>в) право на товарный знак, знак обслуживания;</w:t>
            </w:r>
          </w:p>
          <w:p w:rsidR="003F5A21" w:rsidRPr="00D64567" w:rsidRDefault="003F5A21" w:rsidP="00D42C16">
            <w:pPr>
              <w:pStyle w:val="NoSpacing"/>
              <w:ind w:left="215"/>
            </w:pPr>
            <w:r w:rsidRPr="00D64567">
              <w:t>г) материальные и нематериальные активы предприятия;</w:t>
            </w:r>
          </w:p>
          <w:p w:rsidR="003F5A21" w:rsidRPr="00D64567" w:rsidRDefault="003F5A21" w:rsidP="00D42C16">
            <w:pPr>
              <w:pStyle w:val="NoSpacing"/>
              <w:ind w:left="215"/>
            </w:pPr>
            <w:r w:rsidRPr="00D64567">
              <w:rPr>
                <w:rStyle w:val="Strong"/>
                <w:b w:val="0"/>
                <w:color w:val="000000"/>
              </w:rPr>
              <w:t>д) права продавца, полученные им на основании разрешения (лицензии) на занятие соответствующим видом деятельности.</w:t>
            </w:r>
          </w:p>
          <w:p w:rsidR="003F5A21" w:rsidRPr="00D64567" w:rsidRDefault="003F5A21" w:rsidP="009758EB">
            <w:pPr>
              <w:pStyle w:val="NoSpacing"/>
            </w:pPr>
            <w:r w:rsidRPr="00D64567">
              <w:t>15.Состав и стоимость продаваемого предприятия определяются в договоре продажи предприятия на основе:</w:t>
            </w:r>
          </w:p>
          <w:p w:rsidR="003F5A21" w:rsidRPr="00D64567" w:rsidRDefault="003F5A21" w:rsidP="00D42C16">
            <w:pPr>
              <w:pStyle w:val="NoSpacing"/>
              <w:ind w:left="215"/>
            </w:pPr>
            <w:r w:rsidRPr="00D64567">
              <w:rPr>
                <w:rStyle w:val="Strong"/>
                <w:b w:val="0"/>
                <w:color w:val="000000"/>
              </w:rPr>
              <w:t>а</w:t>
            </w:r>
            <w:r w:rsidRPr="00D64567">
              <w:t>) инвентаризации предприятия;</w:t>
            </w:r>
          </w:p>
          <w:p w:rsidR="003F5A21" w:rsidRPr="00D64567" w:rsidRDefault="003F5A21" w:rsidP="00D42C16">
            <w:pPr>
              <w:pStyle w:val="NoSpacing"/>
              <w:ind w:left="215"/>
            </w:pPr>
            <w:r w:rsidRPr="00D64567">
              <w:t>б) аудиторской проверки предприятия;</w:t>
            </w:r>
          </w:p>
          <w:p w:rsidR="003F5A21" w:rsidRPr="00D64567" w:rsidRDefault="003F5A21" w:rsidP="00D42C16">
            <w:pPr>
              <w:pStyle w:val="NoSpacing"/>
              <w:ind w:left="215"/>
            </w:pPr>
            <w:r w:rsidRPr="00D64567">
              <w:t>в) передаточного акта;</w:t>
            </w:r>
          </w:p>
          <w:p w:rsidR="003F5A21" w:rsidRPr="00D64567" w:rsidRDefault="003F5A21" w:rsidP="00D42C16">
            <w:pPr>
              <w:pStyle w:val="NoSpacing"/>
              <w:ind w:left="215"/>
            </w:pPr>
            <w:r w:rsidRPr="00D64567">
              <w:t>г) размера уставного фонда предприятия;</w:t>
            </w:r>
          </w:p>
          <w:p w:rsidR="003F5A21" w:rsidRPr="00D64567" w:rsidRDefault="003F5A21" w:rsidP="00D42C16">
            <w:pPr>
              <w:pStyle w:val="NoSpacing"/>
              <w:ind w:left="215"/>
            </w:pPr>
            <w:r w:rsidRPr="00D64567">
              <w:t>д) имущественного комплекса предприятия.</w:t>
            </w:r>
          </w:p>
          <w:p w:rsidR="003F5A21" w:rsidRPr="00D64567" w:rsidRDefault="003F5A21" w:rsidP="009758EB">
            <w:pPr>
              <w:pStyle w:val="NoSpacing"/>
            </w:pPr>
            <w:r w:rsidRPr="00D64567">
              <w:t>16.Цена в договоре мены определяется:</w:t>
            </w:r>
          </w:p>
          <w:p w:rsidR="003F5A21" w:rsidRPr="00D64567" w:rsidRDefault="003F5A21" w:rsidP="00D42C16">
            <w:pPr>
              <w:pStyle w:val="NoSpacing"/>
              <w:ind w:left="215"/>
            </w:pPr>
            <w:r w:rsidRPr="00D64567">
              <w:t>а) в денежном выражении;</w:t>
            </w:r>
          </w:p>
          <w:p w:rsidR="003F5A21" w:rsidRPr="00D64567" w:rsidRDefault="003F5A21" w:rsidP="00D42C16">
            <w:pPr>
              <w:pStyle w:val="NoSpacing"/>
              <w:ind w:left="215"/>
            </w:pPr>
            <w:r w:rsidRPr="00D64567">
              <w:t>б) исходя из соотношения обмениваемых товаров;</w:t>
            </w:r>
          </w:p>
          <w:p w:rsidR="003F5A21" w:rsidRPr="00D64567" w:rsidRDefault="003F5A21" w:rsidP="00D42C16">
            <w:pPr>
              <w:pStyle w:val="NoSpacing"/>
              <w:ind w:left="215"/>
            </w:pPr>
            <w:r w:rsidRPr="00D64567">
              <w:t>в) в размере расходов на передачу и принятие товаров;</w:t>
            </w:r>
          </w:p>
          <w:p w:rsidR="003F5A21" w:rsidRPr="00D64567" w:rsidRDefault="003F5A21" w:rsidP="00D42C16">
            <w:pPr>
              <w:pStyle w:val="NoSpacing"/>
              <w:ind w:left="215"/>
            </w:pPr>
            <w:r w:rsidRPr="00D64567">
              <w:t>г) в стоимостном выражении;</w:t>
            </w:r>
          </w:p>
          <w:p w:rsidR="003F5A21" w:rsidRPr="00D64567" w:rsidRDefault="003F5A21" w:rsidP="00D42C16">
            <w:pPr>
              <w:pStyle w:val="NoSpacing"/>
              <w:ind w:left="215"/>
            </w:pPr>
            <w:r w:rsidRPr="00D64567">
              <w:t>д) соглашением сторон.</w:t>
            </w:r>
          </w:p>
          <w:p w:rsidR="003F5A21" w:rsidRPr="00D64567" w:rsidRDefault="003F5A21" w:rsidP="00D42C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Cs/>
                <w:sz w:val="24"/>
                <w:szCs w:val="24"/>
              </w:rPr>
            </w:pPr>
          </w:p>
        </w:tc>
      </w:tr>
    </w:tbl>
    <w:p w:rsidR="003F5A21" w:rsidRPr="00EF6989" w:rsidRDefault="003F5A21" w:rsidP="009758EB">
      <w:pPr>
        <w:pStyle w:val="NoSpacing"/>
      </w:pPr>
    </w:p>
    <w:tbl>
      <w:tblPr>
        <w:tblW w:w="109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0"/>
        <w:gridCol w:w="500"/>
        <w:gridCol w:w="565"/>
        <w:gridCol w:w="552"/>
        <w:gridCol w:w="513"/>
        <w:gridCol w:w="518"/>
        <w:gridCol w:w="549"/>
        <w:gridCol w:w="535"/>
        <w:gridCol w:w="532"/>
        <w:gridCol w:w="535"/>
        <w:gridCol w:w="571"/>
        <w:gridCol w:w="571"/>
        <w:gridCol w:w="571"/>
        <w:gridCol w:w="571"/>
        <w:gridCol w:w="583"/>
        <w:gridCol w:w="571"/>
        <w:gridCol w:w="571"/>
      </w:tblGrid>
      <w:tr w:rsidR="003F5A21" w:rsidRPr="00F83CA9" w:rsidTr="00D42C16">
        <w:trPr>
          <w:trHeight w:val="424"/>
        </w:trPr>
        <w:tc>
          <w:tcPr>
            <w:tcW w:w="2120" w:type="dxa"/>
          </w:tcPr>
          <w:p w:rsidR="003F5A21" w:rsidRPr="00D42C16" w:rsidRDefault="003F5A21" w:rsidP="00D42C16">
            <w:pPr>
              <w:spacing w:before="29"/>
              <w:rPr>
                <w:b/>
                <w:i/>
              </w:rPr>
            </w:pPr>
            <w:r w:rsidRPr="00D42C16">
              <w:rPr>
                <w:sz w:val="22"/>
                <w:szCs w:val="22"/>
              </w:rPr>
              <w:t> </w:t>
            </w:r>
            <w:r w:rsidRPr="00D42C16">
              <w:rPr>
                <w:b/>
                <w:sz w:val="22"/>
                <w:szCs w:val="22"/>
              </w:rPr>
              <w:t>№</w:t>
            </w:r>
            <w:r w:rsidRPr="00D42C16">
              <w:rPr>
                <w:b/>
                <w:i/>
                <w:sz w:val="22"/>
                <w:szCs w:val="22"/>
              </w:rPr>
              <w:t xml:space="preserve"> </w:t>
            </w:r>
            <w:r w:rsidRPr="00D42C16">
              <w:rPr>
                <w:b/>
                <w:sz w:val="22"/>
                <w:szCs w:val="22"/>
              </w:rPr>
              <w:t>вопроса</w:t>
            </w:r>
          </w:p>
        </w:tc>
        <w:tc>
          <w:tcPr>
            <w:tcW w:w="500" w:type="dxa"/>
          </w:tcPr>
          <w:p w:rsidR="003F5A21" w:rsidRPr="00D42C16" w:rsidRDefault="003F5A21" w:rsidP="00D42C16">
            <w:pPr>
              <w:spacing w:before="29"/>
              <w:rPr>
                <w:b/>
              </w:rPr>
            </w:pPr>
            <w:r w:rsidRPr="00D42C16">
              <w:rPr>
                <w:b/>
                <w:sz w:val="22"/>
                <w:szCs w:val="22"/>
              </w:rPr>
              <w:t>1</w:t>
            </w:r>
          </w:p>
        </w:tc>
        <w:tc>
          <w:tcPr>
            <w:tcW w:w="565" w:type="dxa"/>
          </w:tcPr>
          <w:p w:rsidR="003F5A21" w:rsidRPr="00D42C16" w:rsidRDefault="003F5A21" w:rsidP="00D42C16">
            <w:pPr>
              <w:spacing w:before="29"/>
              <w:rPr>
                <w:b/>
              </w:rPr>
            </w:pPr>
            <w:r w:rsidRPr="00D42C16">
              <w:rPr>
                <w:b/>
                <w:sz w:val="22"/>
                <w:szCs w:val="22"/>
              </w:rPr>
              <w:t>2</w:t>
            </w:r>
          </w:p>
        </w:tc>
        <w:tc>
          <w:tcPr>
            <w:tcW w:w="552" w:type="dxa"/>
          </w:tcPr>
          <w:p w:rsidR="003F5A21" w:rsidRPr="00D42C16" w:rsidRDefault="003F5A21" w:rsidP="00D42C16">
            <w:pPr>
              <w:spacing w:before="29"/>
              <w:rPr>
                <w:b/>
              </w:rPr>
            </w:pPr>
            <w:r w:rsidRPr="00D42C16">
              <w:rPr>
                <w:b/>
                <w:sz w:val="22"/>
                <w:szCs w:val="22"/>
              </w:rPr>
              <w:t>3</w:t>
            </w:r>
          </w:p>
        </w:tc>
        <w:tc>
          <w:tcPr>
            <w:tcW w:w="513" w:type="dxa"/>
          </w:tcPr>
          <w:p w:rsidR="003F5A21" w:rsidRPr="00D42C16" w:rsidRDefault="003F5A21" w:rsidP="00D42C16">
            <w:pPr>
              <w:spacing w:before="29"/>
              <w:rPr>
                <w:b/>
              </w:rPr>
            </w:pPr>
            <w:r w:rsidRPr="00D42C16">
              <w:rPr>
                <w:b/>
                <w:sz w:val="22"/>
                <w:szCs w:val="22"/>
              </w:rPr>
              <w:t>4</w:t>
            </w:r>
          </w:p>
        </w:tc>
        <w:tc>
          <w:tcPr>
            <w:tcW w:w="518" w:type="dxa"/>
          </w:tcPr>
          <w:p w:rsidR="003F5A21" w:rsidRPr="00D42C16" w:rsidRDefault="003F5A21" w:rsidP="00D42C16">
            <w:pPr>
              <w:spacing w:before="29"/>
              <w:rPr>
                <w:b/>
              </w:rPr>
            </w:pPr>
            <w:r w:rsidRPr="00D42C16">
              <w:rPr>
                <w:b/>
                <w:sz w:val="22"/>
                <w:szCs w:val="22"/>
              </w:rPr>
              <w:t>5</w:t>
            </w:r>
          </w:p>
        </w:tc>
        <w:tc>
          <w:tcPr>
            <w:tcW w:w="549" w:type="dxa"/>
          </w:tcPr>
          <w:p w:rsidR="003F5A21" w:rsidRPr="00D42C16" w:rsidRDefault="003F5A21" w:rsidP="00D42C16">
            <w:pPr>
              <w:spacing w:before="29"/>
              <w:rPr>
                <w:b/>
              </w:rPr>
            </w:pPr>
            <w:r w:rsidRPr="00D42C16">
              <w:rPr>
                <w:b/>
                <w:sz w:val="22"/>
                <w:szCs w:val="22"/>
              </w:rPr>
              <w:t>6</w:t>
            </w:r>
          </w:p>
        </w:tc>
        <w:tc>
          <w:tcPr>
            <w:tcW w:w="535" w:type="dxa"/>
          </w:tcPr>
          <w:p w:rsidR="003F5A21" w:rsidRPr="00D42C16" w:rsidRDefault="003F5A21" w:rsidP="00D42C16">
            <w:pPr>
              <w:spacing w:before="29"/>
              <w:rPr>
                <w:b/>
              </w:rPr>
            </w:pPr>
            <w:r w:rsidRPr="00D42C16">
              <w:rPr>
                <w:b/>
                <w:sz w:val="22"/>
                <w:szCs w:val="22"/>
              </w:rPr>
              <w:t>7</w:t>
            </w:r>
          </w:p>
        </w:tc>
        <w:tc>
          <w:tcPr>
            <w:tcW w:w="532" w:type="dxa"/>
          </w:tcPr>
          <w:p w:rsidR="003F5A21" w:rsidRPr="00D42C16" w:rsidRDefault="003F5A21" w:rsidP="00D42C16">
            <w:pPr>
              <w:spacing w:before="29"/>
              <w:rPr>
                <w:b/>
              </w:rPr>
            </w:pPr>
            <w:r w:rsidRPr="00D42C16">
              <w:rPr>
                <w:b/>
                <w:sz w:val="22"/>
                <w:szCs w:val="22"/>
              </w:rPr>
              <w:t>8</w:t>
            </w:r>
          </w:p>
        </w:tc>
        <w:tc>
          <w:tcPr>
            <w:tcW w:w="535" w:type="dxa"/>
          </w:tcPr>
          <w:p w:rsidR="003F5A21" w:rsidRPr="00D42C16" w:rsidRDefault="003F5A21" w:rsidP="00D42C16">
            <w:pPr>
              <w:spacing w:before="29"/>
              <w:rPr>
                <w:b/>
              </w:rPr>
            </w:pPr>
            <w:r w:rsidRPr="00D42C16">
              <w:rPr>
                <w:b/>
                <w:sz w:val="22"/>
                <w:szCs w:val="22"/>
              </w:rPr>
              <w:t>9</w:t>
            </w:r>
          </w:p>
        </w:tc>
        <w:tc>
          <w:tcPr>
            <w:tcW w:w="571" w:type="dxa"/>
          </w:tcPr>
          <w:p w:rsidR="003F5A21" w:rsidRPr="00D42C16" w:rsidRDefault="003F5A21" w:rsidP="00D42C16">
            <w:pPr>
              <w:spacing w:before="29"/>
              <w:rPr>
                <w:b/>
              </w:rPr>
            </w:pPr>
            <w:r w:rsidRPr="00D42C16">
              <w:rPr>
                <w:b/>
                <w:sz w:val="22"/>
                <w:szCs w:val="22"/>
              </w:rPr>
              <w:t>10</w:t>
            </w:r>
          </w:p>
        </w:tc>
        <w:tc>
          <w:tcPr>
            <w:tcW w:w="571" w:type="dxa"/>
          </w:tcPr>
          <w:p w:rsidR="003F5A21" w:rsidRPr="00D42C16" w:rsidRDefault="003F5A21" w:rsidP="00D42C16">
            <w:pPr>
              <w:spacing w:before="29"/>
              <w:rPr>
                <w:b/>
              </w:rPr>
            </w:pPr>
            <w:r w:rsidRPr="00D42C16">
              <w:rPr>
                <w:b/>
                <w:sz w:val="22"/>
                <w:szCs w:val="22"/>
              </w:rPr>
              <w:t>11</w:t>
            </w:r>
          </w:p>
        </w:tc>
        <w:tc>
          <w:tcPr>
            <w:tcW w:w="571" w:type="dxa"/>
          </w:tcPr>
          <w:p w:rsidR="003F5A21" w:rsidRPr="00D42C16" w:rsidRDefault="003F5A21" w:rsidP="00D42C16">
            <w:pPr>
              <w:spacing w:before="29"/>
              <w:rPr>
                <w:b/>
              </w:rPr>
            </w:pPr>
            <w:r w:rsidRPr="00D42C16">
              <w:rPr>
                <w:b/>
                <w:sz w:val="22"/>
                <w:szCs w:val="22"/>
              </w:rPr>
              <w:t>12</w:t>
            </w:r>
          </w:p>
        </w:tc>
        <w:tc>
          <w:tcPr>
            <w:tcW w:w="571" w:type="dxa"/>
          </w:tcPr>
          <w:p w:rsidR="003F5A21" w:rsidRPr="00D42C16" w:rsidRDefault="003F5A21" w:rsidP="00D42C16">
            <w:pPr>
              <w:spacing w:before="29"/>
              <w:rPr>
                <w:b/>
              </w:rPr>
            </w:pPr>
            <w:r w:rsidRPr="00D42C16">
              <w:rPr>
                <w:b/>
                <w:sz w:val="22"/>
                <w:szCs w:val="22"/>
              </w:rPr>
              <w:t>13</w:t>
            </w:r>
          </w:p>
        </w:tc>
        <w:tc>
          <w:tcPr>
            <w:tcW w:w="583" w:type="dxa"/>
          </w:tcPr>
          <w:p w:rsidR="003F5A21" w:rsidRPr="00D42C16" w:rsidRDefault="003F5A21" w:rsidP="00D42C16">
            <w:pPr>
              <w:spacing w:before="29"/>
              <w:rPr>
                <w:b/>
              </w:rPr>
            </w:pPr>
            <w:r w:rsidRPr="00D42C16">
              <w:rPr>
                <w:b/>
                <w:sz w:val="22"/>
                <w:szCs w:val="22"/>
              </w:rPr>
              <w:t>14</w:t>
            </w:r>
          </w:p>
        </w:tc>
        <w:tc>
          <w:tcPr>
            <w:tcW w:w="571" w:type="dxa"/>
          </w:tcPr>
          <w:p w:rsidR="003F5A21" w:rsidRPr="00D42C16" w:rsidRDefault="003F5A21" w:rsidP="00D42C16">
            <w:pPr>
              <w:spacing w:before="29"/>
              <w:rPr>
                <w:b/>
              </w:rPr>
            </w:pPr>
            <w:r w:rsidRPr="00D42C16">
              <w:rPr>
                <w:b/>
                <w:sz w:val="22"/>
                <w:szCs w:val="22"/>
              </w:rPr>
              <w:t>15</w:t>
            </w:r>
          </w:p>
        </w:tc>
        <w:tc>
          <w:tcPr>
            <w:tcW w:w="571" w:type="dxa"/>
          </w:tcPr>
          <w:p w:rsidR="003F5A21" w:rsidRPr="00D42C16" w:rsidRDefault="003F5A21" w:rsidP="00D42C16">
            <w:pPr>
              <w:spacing w:before="29"/>
              <w:rPr>
                <w:b/>
              </w:rPr>
            </w:pPr>
            <w:r w:rsidRPr="00D42C16">
              <w:rPr>
                <w:b/>
                <w:sz w:val="22"/>
                <w:szCs w:val="22"/>
              </w:rPr>
              <w:t>16</w:t>
            </w:r>
          </w:p>
        </w:tc>
      </w:tr>
      <w:tr w:rsidR="003F5A21" w:rsidRPr="00F83CA9" w:rsidTr="00D42C16">
        <w:trPr>
          <w:trHeight w:val="442"/>
        </w:trPr>
        <w:tc>
          <w:tcPr>
            <w:tcW w:w="2120" w:type="dxa"/>
          </w:tcPr>
          <w:p w:rsidR="003F5A21" w:rsidRPr="00D42C16" w:rsidRDefault="003F5A21" w:rsidP="00D42C16">
            <w:pPr>
              <w:spacing w:before="29"/>
              <w:rPr>
                <w:b/>
              </w:rPr>
            </w:pPr>
            <w:r w:rsidRPr="00D42C16">
              <w:rPr>
                <w:b/>
                <w:sz w:val="22"/>
                <w:szCs w:val="22"/>
              </w:rPr>
              <w:t>Ответ</w:t>
            </w:r>
          </w:p>
        </w:tc>
        <w:tc>
          <w:tcPr>
            <w:tcW w:w="500" w:type="dxa"/>
          </w:tcPr>
          <w:p w:rsidR="003F5A21" w:rsidRPr="00D42C16" w:rsidRDefault="003F5A21" w:rsidP="00D42C16">
            <w:pPr>
              <w:spacing w:before="29"/>
              <w:rPr>
                <w:b/>
                <w:i/>
              </w:rPr>
            </w:pPr>
          </w:p>
        </w:tc>
        <w:tc>
          <w:tcPr>
            <w:tcW w:w="565" w:type="dxa"/>
          </w:tcPr>
          <w:p w:rsidR="003F5A21" w:rsidRPr="00D42C16" w:rsidRDefault="003F5A21" w:rsidP="00D42C16">
            <w:pPr>
              <w:spacing w:before="29"/>
              <w:rPr>
                <w:b/>
                <w:i/>
              </w:rPr>
            </w:pPr>
          </w:p>
        </w:tc>
        <w:tc>
          <w:tcPr>
            <w:tcW w:w="552" w:type="dxa"/>
          </w:tcPr>
          <w:p w:rsidR="003F5A21" w:rsidRPr="00D42C16" w:rsidRDefault="003F5A21" w:rsidP="00D42C16">
            <w:pPr>
              <w:spacing w:before="29"/>
              <w:rPr>
                <w:b/>
                <w:i/>
              </w:rPr>
            </w:pPr>
          </w:p>
        </w:tc>
        <w:tc>
          <w:tcPr>
            <w:tcW w:w="513" w:type="dxa"/>
          </w:tcPr>
          <w:p w:rsidR="003F5A21" w:rsidRPr="00D42C16" w:rsidRDefault="003F5A21" w:rsidP="00D42C16">
            <w:pPr>
              <w:spacing w:before="29"/>
              <w:rPr>
                <w:b/>
                <w:i/>
              </w:rPr>
            </w:pPr>
          </w:p>
        </w:tc>
        <w:tc>
          <w:tcPr>
            <w:tcW w:w="518" w:type="dxa"/>
          </w:tcPr>
          <w:p w:rsidR="003F5A21" w:rsidRPr="00D42C16" w:rsidRDefault="003F5A21" w:rsidP="00D42C16">
            <w:pPr>
              <w:spacing w:before="29"/>
              <w:rPr>
                <w:b/>
                <w:i/>
              </w:rPr>
            </w:pPr>
          </w:p>
        </w:tc>
        <w:tc>
          <w:tcPr>
            <w:tcW w:w="549" w:type="dxa"/>
          </w:tcPr>
          <w:p w:rsidR="003F5A21" w:rsidRPr="00D42C16" w:rsidRDefault="003F5A21" w:rsidP="00D42C16">
            <w:pPr>
              <w:spacing w:before="29"/>
              <w:rPr>
                <w:b/>
                <w:i/>
              </w:rPr>
            </w:pPr>
          </w:p>
        </w:tc>
        <w:tc>
          <w:tcPr>
            <w:tcW w:w="535" w:type="dxa"/>
          </w:tcPr>
          <w:p w:rsidR="003F5A21" w:rsidRPr="00D42C16" w:rsidRDefault="003F5A21" w:rsidP="00D42C16">
            <w:pPr>
              <w:spacing w:before="29"/>
              <w:rPr>
                <w:b/>
                <w:i/>
              </w:rPr>
            </w:pPr>
          </w:p>
        </w:tc>
        <w:tc>
          <w:tcPr>
            <w:tcW w:w="532" w:type="dxa"/>
          </w:tcPr>
          <w:p w:rsidR="003F5A21" w:rsidRPr="00D42C16" w:rsidRDefault="003F5A21" w:rsidP="00D42C16">
            <w:pPr>
              <w:spacing w:before="29"/>
              <w:rPr>
                <w:b/>
                <w:i/>
              </w:rPr>
            </w:pPr>
          </w:p>
        </w:tc>
        <w:tc>
          <w:tcPr>
            <w:tcW w:w="535"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c>
          <w:tcPr>
            <w:tcW w:w="583"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c>
          <w:tcPr>
            <w:tcW w:w="571" w:type="dxa"/>
          </w:tcPr>
          <w:p w:rsidR="003F5A21" w:rsidRPr="00D42C16" w:rsidRDefault="003F5A21" w:rsidP="00D42C16">
            <w:pPr>
              <w:spacing w:before="29"/>
              <w:rPr>
                <w:b/>
                <w:i/>
              </w:rPr>
            </w:pPr>
          </w:p>
        </w:tc>
      </w:tr>
    </w:tbl>
    <w:p w:rsidR="003F5A21" w:rsidRDefault="003F5A21" w:rsidP="009758EB">
      <w:pPr>
        <w:jc w:val="both"/>
        <w:rPr>
          <w:b/>
          <w:bCs/>
        </w:rPr>
      </w:pPr>
    </w:p>
    <w:p w:rsidR="003F5A21" w:rsidRDefault="003F5A21" w:rsidP="009758EB">
      <w:pPr>
        <w:jc w:val="both"/>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D5062F" w:rsidRDefault="003F5A21" w:rsidP="00D5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5062F">
        <w:rPr>
          <w:b/>
          <w:bCs/>
        </w:rPr>
        <w:t>Тема 4.2. Договор мены. Договор дарения.</w:t>
      </w:r>
    </w:p>
    <w:p w:rsidR="003F5A21" w:rsidRDefault="003F5A21" w:rsidP="00516915">
      <w:pPr>
        <w:jc w:val="both"/>
        <w:rPr>
          <w:b/>
        </w:rPr>
      </w:pPr>
    </w:p>
    <w:p w:rsidR="003F5A21" w:rsidRDefault="003F5A21" w:rsidP="00516915">
      <w:pPr>
        <w:jc w:val="both"/>
        <w:rPr>
          <w:bCs/>
        </w:rPr>
      </w:pPr>
      <w:r w:rsidRPr="00412B70">
        <w:rPr>
          <w:b/>
        </w:rPr>
        <w:t>Студент должен знать</w:t>
      </w:r>
      <w:r w:rsidRPr="001F4C91">
        <w:rPr>
          <w:bCs/>
        </w:rPr>
        <w:t xml:space="preserve"> </w:t>
      </w:r>
    </w:p>
    <w:p w:rsidR="003F5A21" w:rsidRPr="00E34F0F" w:rsidRDefault="003F5A21" w:rsidP="00516915">
      <w:pPr>
        <w:jc w:val="both"/>
        <w:rPr>
          <w:bCs/>
        </w:rPr>
      </w:pPr>
      <w:r>
        <w:rPr>
          <w:bCs/>
        </w:rPr>
        <w:t>-п</w:t>
      </w:r>
      <w:r w:rsidRPr="00E34F0F">
        <w:rPr>
          <w:bCs/>
        </w:rPr>
        <w:t>онятие и основные элементы договора мены.</w:t>
      </w:r>
    </w:p>
    <w:p w:rsidR="003F5A21" w:rsidRDefault="003F5A21" w:rsidP="00516915">
      <w:pPr>
        <w:jc w:val="both"/>
      </w:pPr>
      <w:r>
        <w:t>-п</w:t>
      </w:r>
      <w:r w:rsidRPr="00E34F0F">
        <w:t xml:space="preserve">онятие и элементы договора дарения. </w:t>
      </w:r>
    </w:p>
    <w:p w:rsidR="003F5A21" w:rsidRDefault="003F5A21" w:rsidP="00516915">
      <w:pPr>
        <w:jc w:val="both"/>
      </w:pPr>
      <w:r>
        <w:t>-с</w:t>
      </w:r>
      <w:r w:rsidRPr="00E34F0F">
        <w:t>одержание договора дарения</w:t>
      </w:r>
    </w:p>
    <w:p w:rsidR="003F5A21" w:rsidRDefault="003F5A21" w:rsidP="00516915">
      <w:pPr>
        <w:jc w:val="both"/>
      </w:pPr>
    </w:p>
    <w:p w:rsidR="003F5A21" w:rsidRDefault="003F5A21" w:rsidP="00516915">
      <w:pPr>
        <w:jc w:val="both"/>
        <w:rPr>
          <w:b/>
        </w:rPr>
      </w:pPr>
      <w:r w:rsidRPr="00412B70">
        <w:rPr>
          <w:b/>
        </w:rPr>
        <w:t xml:space="preserve">Студент </w:t>
      </w:r>
      <w:r>
        <w:rPr>
          <w:b/>
        </w:rPr>
        <w:t>должен уметь</w:t>
      </w:r>
      <w:r w:rsidRPr="00412B70">
        <w:rPr>
          <w:b/>
        </w:rPr>
        <w:t>:</w:t>
      </w:r>
    </w:p>
    <w:p w:rsidR="003F5A21" w:rsidRPr="000052E3" w:rsidRDefault="003F5A21" w:rsidP="00516915">
      <w:pPr>
        <w:jc w:val="both"/>
      </w:pPr>
      <w:r w:rsidRPr="000052E3">
        <w:t xml:space="preserve">-составлять договор мены </w:t>
      </w:r>
    </w:p>
    <w:p w:rsidR="003F5A21" w:rsidRPr="000052E3" w:rsidRDefault="003F5A21" w:rsidP="00516915">
      <w:pPr>
        <w:jc w:val="both"/>
      </w:pPr>
      <w:r w:rsidRPr="000052E3">
        <w:t>-составлять договор дарения</w:t>
      </w:r>
    </w:p>
    <w:p w:rsidR="003F5A21" w:rsidRDefault="003F5A21" w:rsidP="00516915">
      <w:pPr>
        <w:jc w:val="both"/>
        <w:rPr>
          <w:b/>
        </w:rPr>
      </w:pPr>
    </w:p>
    <w:p w:rsidR="003F5A21" w:rsidRPr="00D5062F" w:rsidRDefault="003F5A21" w:rsidP="00516915">
      <w:pPr>
        <w:pStyle w:val="ListParagraph"/>
        <w:numPr>
          <w:ilvl w:val="0"/>
          <w:numId w:val="38"/>
        </w:numPr>
        <w:spacing w:after="0" w:line="240" w:lineRule="auto"/>
        <w:jc w:val="both"/>
        <w:rPr>
          <w:rFonts w:ascii="Times New Roman" w:hAnsi="Times New Roman"/>
          <w:sz w:val="24"/>
          <w:szCs w:val="24"/>
        </w:rPr>
      </w:pPr>
      <w:r w:rsidRPr="00D5062F">
        <w:rPr>
          <w:rFonts w:ascii="Times New Roman" w:hAnsi="Times New Roman"/>
          <w:b/>
          <w:sz w:val="24"/>
          <w:szCs w:val="24"/>
        </w:rPr>
        <w:t>Прочитать учебный материал</w:t>
      </w:r>
      <w:r w:rsidRPr="00D5062F">
        <w:rPr>
          <w:rFonts w:ascii="Times New Roman" w:hAnsi="Times New Roman"/>
          <w:sz w:val="24"/>
          <w:szCs w:val="24"/>
        </w:rPr>
        <w:t>:</w:t>
      </w:r>
      <w:r w:rsidRPr="00D5062F">
        <w:rPr>
          <w:rFonts w:ascii="Times New Roman" w:hAnsi="Times New Roman"/>
          <w:b/>
          <w:sz w:val="24"/>
          <w:szCs w:val="24"/>
        </w:rPr>
        <w:t xml:space="preserve"> </w:t>
      </w:r>
      <w:r w:rsidRPr="00D5062F">
        <w:rPr>
          <w:rFonts w:ascii="Times New Roman" w:hAnsi="Times New Roman"/>
        </w:rPr>
        <w:t>Гражданское право. Особенная часть: учебник для СПО Под общ. ред. А.Я. Рыженкова. – 3-е изд., перераб. И доп. - М.: Издательство Юрайт, 2016. с. 58-75.</w:t>
      </w:r>
    </w:p>
    <w:p w:rsidR="003F5A21" w:rsidRPr="00D5062F" w:rsidRDefault="003F5A21" w:rsidP="00516915">
      <w:pPr>
        <w:pStyle w:val="ListParagraph"/>
        <w:spacing w:after="0" w:line="240" w:lineRule="auto"/>
        <w:jc w:val="both"/>
        <w:rPr>
          <w:rFonts w:ascii="Times New Roman" w:hAnsi="Times New Roman"/>
          <w:sz w:val="24"/>
          <w:szCs w:val="24"/>
        </w:rPr>
      </w:pPr>
    </w:p>
    <w:p w:rsidR="003F5A21" w:rsidRPr="009A0D26" w:rsidRDefault="003F5A21" w:rsidP="00516915">
      <w:pPr>
        <w:pStyle w:val="ListParagraph"/>
        <w:numPr>
          <w:ilvl w:val="0"/>
          <w:numId w:val="38"/>
        </w:numPr>
        <w:spacing w:after="0" w:line="240" w:lineRule="auto"/>
        <w:jc w:val="both"/>
        <w:rPr>
          <w:rFonts w:ascii="Times New Roman" w:hAnsi="Times New Roman"/>
          <w:sz w:val="24"/>
          <w:szCs w:val="24"/>
        </w:rPr>
      </w:pPr>
      <w:r w:rsidRPr="009A0D26">
        <w:rPr>
          <w:rFonts w:ascii="Times New Roman" w:hAnsi="Times New Roman"/>
          <w:b/>
          <w:sz w:val="24"/>
          <w:szCs w:val="24"/>
        </w:rPr>
        <w:t>Решите практическ</w:t>
      </w:r>
      <w:r>
        <w:rPr>
          <w:rFonts w:ascii="Times New Roman" w:hAnsi="Times New Roman"/>
          <w:b/>
          <w:sz w:val="24"/>
          <w:szCs w:val="24"/>
        </w:rPr>
        <w:t>ие</w:t>
      </w:r>
      <w:r w:rsidRPr="009A0D26">
        <w:rPr>
          <w:rFonts w:ascii="Times New Roman" w:hAnsi="Times New Roman"/>
          <w:b/>
          <w:sz w:val="24"/>
          <w:szCs w:val="24"/>
        </w:rPr>
        <w:t xml:space="preserve"> ситуаци</w:t>
      </w:r>
      <w:r>
        <w:rPr>
          <w:rFonts w:ascii="Times New Roman" w:hAnsi="Times New Roman"/>
          <w:b/>
          <w:sz w:val="24"/>
          <w:szCs w:val="24"/>
        </w:rPr>
        <w:t>и</w:t>
      </w:r>
      <w:r w:rsidRPr="009A0D26">
        <w:rPr>
          <w:rFonts w:ascii="Times New Roman" w:hAnsi="Times New Roman"/>
          <w:sz w:val="24"/>
          <w:szCs w:val="24"/>
        </w:rPr>
        <w:t xml:space="preserve">, ссылаясь при решении на нормы ГК РФ. </w:t>
      </w:r>
    </w:p>
    <w:p w:rsidR="003F5A21" w:rsidRPr="00A44543" w:rsidRDefault="003F5A21" w:rsidP="00516915">
      <w:pPr>
        <w:pStyle w:val="NoSpacing"/>
        <w:ind w:firstLine="708"/>
        <w:jc w:val="center"/>
        <w:outlineLvl w:val="0"/>
        <w:rPr>
          <w:b/>
          <w:color w:val="000000"/>
        </w:rPr>
      </w:pPr>
      <w:r w:rsidRPr="00A44543">
        <w:rPr>
          <w:b/>
          <w:color w:val="000000"/>
        </w:rPr>
        <w:t>Задача 1.</w:t>
      </w:r>
    </w:p>
    <w:p w:rsidR="003F5A21" w:rsidRPr="006800E5" w:rsidRDefault="003F5A21" w:rsidP="00516915">
      <w:pPr>
        <w:pStyle w:val="NoSpacing"/>
        <w:ind w:firstLine="708"/>
        <w:jc w:val="both"/>
        <w:rPr>
          <w:color w:val="000000"/>
        </w:rPr>
      </w:pPr>
      <w:r w:rsidRPr="00A44543">
        <w:rPr>
          <w:color w:val="000000"/>
        </w:rPr>
        <w:t xml:space="preserve">По договору, заключенному между АО «Стройсервис» и индивидуальным предпринимателем Федоровым, общество обязалось передать последнему грузовой автомобиль «Вольво» в обмен на трехкомнатную квартиру, принадлежащую Федорову. Однако вместо шведского грузовика Федорову был предложен подержанный автомобиль «Камаз» с прицепом. Учитывая, что цена «Камаза» значительно ниже цены квартиры, Федоров согласился принять его при условии, что общество доплатит ему 100 тыс. руб. Соответствующая договоренность была оформлена дополнением к первоначальному договору. </w:t>
      </w:r>
    </w:p>
    <w:p w:rsidR="003F5A21" w:rsidRPr="006800E5" w:rsidRDefault="003F5A21" w:rsidP="00516915">
      <w:pPr>
        <w:pStyle w:val="NoSpacing"/>
        <w:ind w:firstLine="708"/>
        <w:jc w:val="both"/>
        <w:rPr>
          <w:color w:val="000000"/>
        </w:rPr>
      </w:pPr>
      <w:r w:rsidRPr="00A44543">
        <w:rPr>
          <w:color w:val="000000"/>
        </w:rPr>
        <w:t xml:space="preserve">Впоследствии АО отказалось от уплаты 100 тыс. руб. и потребовало от Федорова возврата «Камаза», ссылаясь на то, что договор поставки, заключенный сторонами, не предусматривал существенного условия о сроке исполнения и, значит, не может считаться заключенным. Федоров возразил, что стороны первоначально заключили договор мены, для которого срок не является существенным условием, а сама по себе денежная доплата не превращает договор мены в куплю-продажу или поставку. Возникший спор был передан на рассмотрение арбитража. </w:t>
      </w:r>
    </w:p>
    <w:p w:rsidR="003F5A21" w:rsidRPr="006800E5" w:rsidRDefault="003F5A21" w:rsidP="00516915">
      <w:pPr>
        <w:pStyle w:val="NoSpacing"/>
        <w:ind w:firstLine="708"/>
        <w:jc w:val="both"/>
        <w:rPr>
          <w:color w:val="000000"/>
        </w:rPr>
      </w:pPr>
      <w:r w:rsidRPr="00A44543">
        <w:rPr>
          <w:i/>
          <w:iCs/>
          <w:color w:val="000000"/>
        </w:rPr>
        <w:t>Решите дело.</w:t>
      </w:r>
      <w:r w:rsidRPr="00A44543">
        <w:rPr>
          <w:color w:val="000000"/>
        </w:rPr>
        <w:t xml:space="preserve"> </w:t>
      </w:r>
    </w:p>
    <w:p w:rsidR="003F5A21" w:rsidRPr="006800E5" w:rsidRDefault="003F5A21" w:rsidP="00516915">
      <w:pPr>
        <w:pStyle w:val="NoSpacing"/>
        <w:ind w:firstLine="708"/>
        <w:jc w:val="center"/>
        <w:outlineLvl w:val="0"/>
        <w:rPr>
          <w:b/>
          <w:color w:val="000000"/>
        </w:rPr>
      </w:pPr>
      <w:r w:rsidRPr="00A44543">
        <w:rPr>
          <w:b/>
          <w:color w:val="000000"/>
        </w:rPr>
        <w:t>Задача 2.</w:t>
      </w:r>
    </w:p>
    <w:p w:rsidR="003F5A21" w:rsidRPr="006800E5" w:rsidRDefault="003F5A21" w:rsidP="00516915">
      <w:pPr>
        <w:pStyle w:val="NoSpacing"/>
        <w:ind w:firstLine="708"/>
        <w:jc w:val="both"/>
        <w:rPr>
          <w:color w:val="000000"/>
        </w:rPr>
      </w:pPr>
      <w:r w:rsidRPr="00A44543">
        <w:rPr>
          <w:color w:val="000000"/>
        </w:rPr>
        <w:t xml:space="preserve">Бюро регистрации прав на недвижимость в жилищной сфере отказало в государственной регистрации договора мены двух квартир на том основании, что в нем отсутствовало указание цены обмениваемых жилых помещений. Сотрудник бюро пояснил заявителям, что цена является существенным условием договора продажи недвижимости. Каждая из сторон договора мены признается продавцом принадлежащего ей товара, следовательно, определение в денежном выражении цены квартир обязательно и для договора мены. </w:t>
      </w:r>
    </w:p>
    <w:p w:rsidR="003F5A21" w:rsidRPr="006800E5" w:rsidRDefault="003F5A21" w:rsidP="00516915">
      <w:pPr>
        <w:pStyle w:val="NoSpacing"/>
        <w:ind w:firstLine="708"/>
        <w:jc w:val="both"/>
        <w:rPr>
          <w:color w:val="000000"/>
        </w:rPr>
      </w:pPr>
      <w:r w:rsidRPr="00A44543">
        <w:rPr>
          <w:color w:val="000000"/>
        </w:rPr>
        <w:t xml:space="preserve">Участники договора обратились к адвокату с вопросом о том, обоснована ли позиция бюро и в какой мере к договору мены могут применяться правила о купле-продаже. </w:t>
      </w:r>
    </w:p>
    <w:p w:rsidR="003F5A21" w:rsidRDefault="003F5A21" w:rsidP="00516915">
      <w:pPr>
        <w:pStyle w:val="ListParagraph"/>
        <w:jc w:val="both"/>
        <w:rPr>
          <w:rFonts w:ascii="Times New Roman" w:hAnsi="Times New Roman"/>
          <w:i/>
          <w:iCs/>
          <w:color w:val="000000"/>
          <w:sz w:val="24"/>
          <w:szCs w:val="24"/>
        </w:rPr>
      </w:pPr>
      <w:r w:rsidRPr="00A44543">
        <w:rPr>
          <w:rFonts w:ascii="Times New Roman" w:hAnsi="Times New Roman"/>
          <w:i/>
          <w:iCs/>
          <w:color w:val="000000"/>
          <w:sz w:val="24"/>
          <w:szCs w:val="24"/>
        </w:rPr>
        <w:t>Дайте консультацию.</w:t>
      </w: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D5062F" w:rsidRDefault="003F5A21" w:rsidP="00D5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5062F">
        <w:rPr>
          <w:b/>
          <w:bCs/>
        </w:rPr>
        <w:t>Тема 4.3.Договор имущественного найма (аренда).</w:t>
      </w:r>
    </w:p>
    <w:p w:rsidR="003F5A21" w:rsidRPr="00E34F0F"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ind w:firstLine="426"/>
        <w:jc w:val="both"/>
        <w:rPr>
          <w:b/>
        </w:rPr>
      </w:pPr>
      <w:r w:rsidRPr="00412B70">
        <w:rPr>
          <w:b/>
        </w:rPr>
        <w:t>Студент должен знать:</w:t>
      </w:r>
    </w:p>
    <w:p w:rsidR="003F5A21" w:rsidRDefault="003F5A21" w:rsidP="00516915">
      <w:pPr>
        <w:ind w:firstLine="426"/>
        <w:jc w:val="both"/>
      </w:pPr>
      <w:r>
        <w:t>-п</w:t>
      </w:r>
      <w:r w:rsidRPr="00E34F0F">
        <w:t xml:space="preserve">онятие и элементы договора аренды. </w:t>
      </w:r>
    </w:p>
    <w:p w:rsidR="003F5A21" w:rsidRDefault="003F5A21" w:rsidP="00516915">
      <w:pPr>
        <w:ind w:firstLine="426"/>
        <w:jc w:val="both"/>
      </w:pPr>
      <w:r>
        <w:t>-содержание договора аренды.</w:t>
      </w:r>
    </w:p>
    <w:p w:rsidR="003F5A21" w:rsidRDefault="003F5A21" w:rsidP="00516915">
      <w:pPr>
        <w:ind w:firstLine="426"/>
        <w:jc w:val="both"/>
      </w:pPr>
      <w:r>
        <w:t xml:space="preserve">-основания </w:t>
      </w:r>
      <w:r w:rsidRPr="00E34F0F">
        <w:t>прекращени</w:t>
      </w:r>
      <w:r>
        <w:t>я</w:t>
      </w:r>
      <w:r w:rsidRPr="00E34F0F">
        <w:t xml:space="preserve"> договора аренды.</w:t>
      </w:r>
    </w:p>
    <w:p w:rsidR="003F5A21" w:rsidRPr="00412B70" w:rsidRDefault="003F5A21" w:rsidP="00516915">
      <w:pPr>
        <w:ind w:firstLine="426"/>
        <w:jc w:val="both"/>
        <w:rPr>
          <w:b/>
        </w:rPr>
      </w:pPr>
    </w:p>
    <w:p w:rsidR="003F5A21" w:rsidRDefault="003F5A21" w:rsidP="00516915">
      <w:pPr>
        <w:ind w:firstLine="426"/>
        <w:jc w:val="both"/>
        <w:rPr>
          <w:b/>
        </w:rPr>
      </w:pPr>
      <w:r w:rsidRPr="00412B70">
        <w:rPr>
          <w:b/>
        </w:rPr>
        <w:t xml:space="preserve">Студент </w:t>
      </w:r>
      <w:r>
        <w:rPr>
          <w:b/>
        </w:rPr>
        <w:t>должен уметь</w:t>
      </w:r>
      <w:r w:rsidRPr="00412B70">
        <w:rPr>
          <w:b/>
        </w:rPr>
        <w:t>:</w:t>
      </w:r>
    </w:p>
    <w:p w:rsidR="003F5A21" w:rsidRDefault="003F5A21" w:rsidP="00516915">
      <w:pPr>
        <w:autoSpaceDE w:val="0"/>
        <w:autoSpaceDN w:val="0"/>
        <w:adjustRightInd w:val="0"/>
        <w:jc w:val="both"/>
        <w:outlineLvl w:val="2"/>
        <w:rPr>
          <w:bCs/>
        </w:rPr>
      </w:pPr>
      <w:r>
        <w:t xml:space="preserve">       -определять о</w:t>
      </w:r>
      <w:r w:rsidRPr="00E34F0F">
        <w:t>собенности отдельных видов договора аренды.</w:t>
      </w:r>
      <w:r w:rsidRPr="00E34F0F">
        <w:rPr>
          <w:b/>
          <w:bCs/>
        </w:rPr>
        <w:t xml:space="preserve"> </w:t>
      </w:r>
    </w:p>
    <w:p w:rsidR="003F5A21" w:rsidRPr="0080023D" w:rsidRDefault="003F5A21" w:rsidP="00516915">
      <w:pPr>
        <w:ind w:firstLine="426"/>
        <w:jc w:val="both"/>
        <w:rPr>
          <w:b/>
        </w:rPr>
      </w:pPr>
      <w:r>
        <w:rPr>
          <w:bCs/>
        </w:rPr>
        <w:t>-</w:t>
      </w:r>
      <w:r w:rsidRPr="0080023D">
        <w:rPr>
          <w:bCs/>
        </w:rPr>
        <w:t>составлять договор социального найма жилого помещения.</w:t>
      </w:r>
    </w:p>
    <w:p w:rsidR="003F5A21" w:rsidRDefault="003F5A21" w:rsidP="00516915">
      <w:pPr>
        <w:pStyle w:val="BodyText"/>
        <w:spacing w:after="0"/>
        <w:rPr>
          <w:b/>
        </w:rPr>
      </w:pPr>
    </w:p>
    <w:p w:rsidR="003F5A21" w:rsidRDefault="003F5A21" w:rsidP="00516915">
      <w:pPr>
        <w:pStyle w:val="BodyText"/>
        <w:spacing w:after="0"/>
        <w:rPr>
          <w:b/>
        </w:rPr>
      </w:pPr>
      <w:r>
        <w:rPr>
          <w:b/>
        </w:rPr>
        <w:t>Задание</w:t>
      </w:r>
    </w:p>
    <w:p w:rsidR="003F5A21" w:rsidRPr="0080023D" w:rsidRDefault="003F5A21" w:rsidP="00516915">
      <w:pPr>
        <w:autoSpaceDE w:val="0"/>
        <w:autoSpaceDN w:val="0"/>
        <w:adjustRightInd w:val="0"/>
        <w:ind w:firstLine="540"/>
        <w:jc w:val="both"/>
        <w:outlineLvl w:val="2"/>
        <w:rPr>
          <w:b/>
        </w:rPr>
      </w:pPr>
    </w:p>
    <w:p w:rsidR="003F5A21" w:rsidRPr="00D5062F" w:rsidRDefault="003F5A21" w:rsidP="00516915">
      <w:pPr>
        <w:pStyle w:val="ListParagraph"/>
        <w:numPr>
          <w:ilvl w:val="0"/>
          <w:numId w:val="39"/>
        </w:numPr>
        <w:autoSpaceDE w:val="0"/>
        <w:autoSpaceDN w:val="0"/>
        <w:adjustRightInd w:val="0"/>
        <w:jc w:val="both"/>
        <w:outlineLvl w:val="2"/>
        <w:rPr>
          <w:rFonts w:ascii="Times New Roman" w:hAnsi="Times New Roman"/>
          <w:b/>
          <w:bCs/>
          <w:sz w:val="24"/>
          <w:szCs w:val="24"/>
        </w:rPr>
      </w:pPr>
      <w:r w:rsidRPr="00D5062F">
        <w:rPr>
          <w:rFonts w:ascii="Times New Roman" w:hAnsi="Times New Roman"/>
          <w:b/>
          <w:sz w:val="24"/>
          <w:szCs w:val="24"/>
        </w:rPr>
        <w:t>Прочитать учебный материал</w:t>
      </w:r>
      <w:r w:rsidRPr="00D5062F">
        <w:rPr>
          <w:rFonts w:ascii="Times New Roman" w:hAnsi="Times New Roman"/>
          <w:sz w:val="24"/>
          <w:szCs w:val="24"/>
        </w:rPr>
        <w:t>:</w:t>
      </w:r>
      <w:r w:rsidRPr="00D5062F">
        <w:rPr>
          <w:rFonts w:ascii="Times New Roman" w:hAnsi="Times New Roman"/>
          <w:b/>
          <w:sz w:val="24"/>
          <w:szCs w:val="24"/>
        </w:rPr>
        <w:t xml:space="preserve"> </w:t>
      </w:r>
      <w:r w:rsidRPr="00D5062F">
        <w:rPr>
          <w:rFonts w:ascii="Times New Roman" w:hAnsi="Times New Roman"/>
        </w:rPr>
        <w:t>Гражданское право. Особенная часть: учебник для СПО Под общ. ред. А.Я. Рыженкова. – 3-е изд., перераб. И доп. - М.: Издательство Юрайт, 2016. с. 75-110.</w:t>
      </w:r>
    </w:p>
    <w:p w:rsidR="003F5A21" w:rsidRPr="0080023D" w:rsidRDefault="003F5A21" w:rsidP="00516915">
      <w:pPr>
        <w:pStyle w:val="ListParagraph"/>
        <w:autoSpaceDE w:val="0"/>
        <w:autoSpaceDN w:val="0"/>
        <w:adjustRightInd w:val="0"/>
        <w:ind w:left="900"/>
        <w:jc w:val="both"/>
        <w:outlineLvl w:val="2"/>
        <w:rPr>
          <w:rFonts w:ascii="Times New Roman" w:hAnsi="Times New Roman"/>
          <w:b/>
          <w:bCs/>
          <w:sz w:val="24"/>
          <w:szCs w:val="24"/>
        </w:rPr>
      </w:pPr>
    </w:p>
    <w:p w:rsidR="003F5A21" w:rsidRPr="00E8153C" w:rsidRDefault="003F5A21" w:rsidP="00516915">
      <w:pPr>
        <w:pStyle w:val="ListParagraph"/>
        <w:numPr>
          <w:ilvl w:val="0"/>
          <w:numId w:val="39"/>
        </w:numPr>
        <w:autoSpaceDE w:val="0"/>
        <w:autoSpaceDN w:val="0"/>
        <w:adjustRightInd w:val="0"/>
        <w:jc w:val="both"/>
        <w:outlineLvl w:val="2"/>
        <w:rPr>
          <w:rFonts w:ascii="Times New Roman" w:hAnsi="Times New Roman"/>
          <w:b/>
          <w:bCs/>
          <w:sz w:val="24"/>
          <w:szCs w:val="24"/>
        </w:rPr>
      </w:pPr>
      <w:r w:rsidRPr="00E8153C">
        <w:rPr>
          <w:rFonts w:ascii="Times New Roman" w:hAnsi="Times New Roman"/>
          <w:b/>
          <w:sz w:val="24"/>
          <w:szCs w:val="24"/>
        </w:rPr>
        <w:t>Составьте схему «</w:t>
      </w:r>
      <w:r w:rsidRPr="00E8153C">
        <w:rPr>
          <w:rFonts w:ascii="Times New Roman" w:hAnsi="Times New Roman"/>
          <w:sz w:val="24"/>
          <w:szCs w:val="24"/>
        </w:rPr>
        <w:t>Виды договора  аренды»</w:t>
      </w:r>
      <w:r>
        <w:rPr>
          <w:rFonts w:ascii="Times New Roman" w:hAnsi="Times New Roman"/>
          <w:sz w:val="24"/>
          <w:szCs w:val="24"/>
        </w:rPr>
        <w:t>.</w:t>
      </w:r>
    </w:p>
    <w:p w:rsidR="003F5A21" w:rsidRPr="00E8153C" w:rsidRDefault="003F5A21" w:rsidP="00516915">
      <w:pPr>
        <w:pStyle w:val="ListParagraph"/>
        <w:rPr>
          <w:rFonts w:ascii="Times New Roman" w:hAnsi="Times New Roman"/>
          <w:b/>
          <w:color w:val="000000"/>
          <w:sz w:val="24"/>
          <w:szCs w:val="24"/>
        </w:rPr>
      </w:pPr>
    </w:p>
    <w:p w:rsidR="003F5A21" w:rsidRPr="00E8153C" w:rsidRDefault="003F5A21" w:rsidP="00516915">
      <w:pPr>
        <w:pStyle w:val="ListParagraph"/>
        <w:numPr>
          <w:ilvl w:val="0"/>
          <w:numId w:val="39"/>
        </w:numPr>
        <w:autoSpaceDE w:val="0"/>
        <w:autoSpaceDN w:val="0"/>
        <w:adjustRightInd w:val="0"/>
        <w:jc w:val="both"/>
        <w:outlineLvl w:val="2"/>
        <w:rPr>
          <w:rFonts w:ascii="Times New Roman" w:hAnsi="Times New Roman"/>
          <w:b/>
          <w:bCs/>
          <w:sz w:val="24"/>
          <w:szCs w:val="24"/>
        </w:rPr>
      </w:pPr>
      <w:r w:rsidRPr="00E8153C">
        <w:rPr>
          <w:rFonts w:ascii="Times New Roman" w:hAnsi="Times New Roman"/>
          <w:b/>
          <w:color w:val="000000"/>
          <w:sz w:val="24"/>
          <w:szCs w:val="24"/>
        </w:rPr>
        <w:t xml:space="preserve"> Решите тестовые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0"/>
      </w:tblGrid>
      <w:tr w:rsidR="003F5A21" w:rsidRPr="006D5FDE" w:rsidTr="00D42C16">
        <w:tc>
          <w:tcPr>
            <w:tcW w:w="4998" w:type="dxa"/>
          </w:tcPr>
          <w:p w:rsidR="003F5A21" w:rsidRPr="00D64567" w:rsidRDefault="003F5A21" w:rsidP="00516915">
            <w:pPr>
              <w:pStyle w:val="NoSpacing"/>
            </w:pPr>
            <w:r w:rsidRPr="00D64567">
              <w:t>1. Договор аренды – это договор о:</w:t>
            </w:r>
          </w:p>
          <w:p w:rsidR="003F5A21" w:rsidRPr="00D64567" w:rsidRDefault="003F5A21" w:rsidP="00516915">
            <w:pPr>
              <w:pStyle w:val="NoSpacing"/>
            </w:pPr>
            <w:r w:rsidRPr="00D64567">
              <w:t>а) безвозмездной передаче имущества во временное владение и пользование;</w:t>
            </w:r>
          </w:p>
          <w:p w:rsidR="003F5A21" w:rsidRPr="00D64567" w:rsidRDefault="003F5A21" w:rsidP="00516915">
            <w:pPr>
              <w:pStyle w:val="NoSpacing"/>
            </w:pPr>
            <w:r w:rsidRPr="00D64567">
              <w:t>б) безвозмездной передаче имущества во временное владение;</w:t>
            </w:r>
          </w:p>
          <w:p w:rsidR="003F5A21" w:rsidRPr="00D64567" w:rsidRDefault="003F5A21" w:rsidP="00516915">
            <w:pPr>
              <w:pStyle w:val="NoSpacing"/>
            </w:pPr>
            <w:r w:rsidRPr="00D64567">
              <w:t>в) безвозмездной передаче имущества в собственность;</w:t>
            </w:r>
          </w:p>
          <w:p w:rsidR="003F5A21" w:rsidRPr="00D64567" w:rsidRDefault="003F5A21" w:rsidP="00516915">
            <w:pPr>
              <w:pStyle w:val="NoSpacing"/>
            </w:pPr>
            <w:r w:rsidRPr="00D64567">
              <w:t>г) возмездной передаче имущества в собственность;</w:t>
            </w:r>
          </w:p>
          <w:p w:rsidR="003F5A21" w:rsidRPr="00D64567" w:rsidRDefault="003F5A21" w:rsidP="00516915">
            <w:pPr>
              <w:pStyle w:val="NoSpacing"/>
            </w:pPr>
            <w:r w:rsidRPr="00D64567">
              <w:rPr>
                <w:rStyle w:val="Strong"/>
                <w:b w:val="0"/>
                <w:color w:val="000000"/>
              </w:rPr>
              <w:t>д) возмездной передаче имущества во временное владение и пользование или временное пользование.</w:t>
            </w:r>
          </w:p>
          <w:p w:rsidR="003F5A21" w:rsidRPr="00D64567" w:rsidRDefault="003F5A21" w:rsidP="00516915">
            <w:pPr>
              <w:pStyle w:val="NoSpacing"/>
            </w:pPr>
            <w:r w:rsidRPr="00D64567">
              <w:t> 2. Договор аренды характеризуется как:</w:t>
            </w:r>
          </w:p>
          <w:p w:rsidR="003F5A21" w:rsidRPr="00D64567" w:rsidRDefault="003F5A21" w:rsidP="00516915">
            <w:pPr>
              <w:pStyle w:val="NoSpacing"/>
            </w:pPr>
            <w:r w:rsidRPr="00D64567">
              <w:t>а) реальный, односторонний, возмездный;</w:t>
            </w:r>
          </w:p>
          <w:p w:rsidR="003F5A21" w:rsidRPr="00D64567" w:rsidRDefault="003F5A21" w:rsidP="00516915">
            <w:pPr>
              <w:pStyle w:val="NoSpacing"/>
            </w:pPr>
            <w:r w:rsidRPr="00D64567">
              <w:rPr>
                <w:rStyle w:val="Strong"/>
                <w:b w:val="0"/>
                <w:color w:val="000000"/>
              </w:rPr>
              <w:t>б) консенсуальный, возмездный, двусторонний; </w:t>
            </w:r>
          </w:p>
          <w:p w:rsidR="003F5A21" w:rsidRPr="00D64567" w:rsidRDefault="003F5A21" w:rsidP="00516915">
            <w:pPr>
              <w:pStyle w:val="NoSpacing"/>
            </w:pPr>
            <w:r w:rsidRPr="00D64567">
              <w:t>в) консенсуальный, односторонний, возмездный;</w:t>
            </w:r>
          </w:p>
          <w:p w:rsidR="003F5A21" w:rsidRPr="00D64567" w:rsidRDefault="003F5A21" w:rsidP="00516915">
            <w:pPr>
              <w:pStyle w:val="NoSpacing"/>
            </w:pPr>
            <w:r w:rsidRPr="00D64567">
              <w:t>г)  реальный, двусторонний, возмездный;</w:t>
            </w:r>
          </w:p>
          <w:p w:rsidR="003F5A21" w:rsidRPr="00D64567" w:rsidRDefault="003F5A21" w:rsidP="00516915">
            <w:pPr>
              <w:pStyle w:val="NoSpacing"/>
            </w:pPr>
            <w:r w:rsidRPr="00D64567">
              <w:t>д) консенсуальный, двусторонний, безвозмездный.</w:t>
            </w:r>
          </w:p>
          <w:p w:rsidR="003F5A21" w:rsidRPr="00D64567" w:rsidRDefault="003F5A21" w:rsidP="00516915">
            <w:pPr>
              <w:pStyle w:val="NoSpacing"/>
            </w:pPr>
            <w:r w:rsidRPr="00D64567">
              <w:t> 3. В аренду не могут быть переданы:</w:t>
            </w:r>
          </w:p>
          <w:p w:rsidR="003F5A21" w:rsidRPr="00D64567" w:rsidRDefault="003F5A21" w:rsidP="00516915">
            <w:pPr>
              <w:pStyle w:val="NoSpacing"/>
            </w:pPr>
            <w:r w:rsidRPr="00D64567">
              <w:rPr>
                <w:rStyle w:val="Strong"/>
                <w:b w:val="0"/>
                <w:color w:val="000000"/>
              </w:rPr>
              <w:t>а) деньги;</w:t>
            </w:r>
          </w:p>
          <w:p w:rsidR="003F5A21" w:rsidRPr="00D64567" w:rsidRDefault="003F5A21" w:rsidP="00516915">
            <w:pPr>
              <w:pStyle w:val="NoSpacing"/>
            </w:pPr>
            <w:r w:rsidRPr="00D64567">
              <w:t>б) здания, сооружения;</w:t>
            </w:r>
          </w:p>
          <w:p w:rsidR="003F5A21" w:rsidRPr="00D64567" w:rsidRDefault="003F5A21" w:rsidP="00516915">
            <w:pPr>
              <w:pStyle w:val="NoSpacing"/>
            </w:pPr>
            <w:r w:rsidRPr="00D64567">
              <w:t>в) оборудование;</w:t>
            </w:r>
          </w:p>
          <w:p w:rsidR="003F5A21" w:rsidRPr="00D64567" w:rsidRDefault="003F5A21" w:rsidP="00516915">
            <w:pPr>
              <w:pStyle w:val="NoSpacing"/>
            </w:pPr>
            <w:r w:rsidRPr="00D64567">
              <w:t>г) транспортные средства;</w:t>
            </w:r>
          </w:p>
          <w:p w:rsidR="003F5A21" w:rsidRPr="00D64567" w:rsidRDefault="003F5A21" w:rsidP="00516915">
            <w:pPr>
              <w:pStyle w:val="NoSpacing"/>
            </w:pPr>
            <w:r w:rsidRPr="00D64567">
              <w:t>д) земельные участки и иные обособленные природные объекты.</w:t>
            </w:r>
          </w:p>
          <w:p w:rsidR="003F5A21" w:rsidRPr="00D64567" w:rsidRDefault="003F5A21" w:rsidP="00516915">
            <w:pPr>
              <w:pStyle w:val="NoSpacing"/>
            </w:pPr>
            <w:r w:rsidRPr="00D64567">
              <w:t> 4. В какой форме должен быть заключен договор аренды движимого имущества на срок более одного года?</w:t>
            </w:r>
          </w:p>
          <w:p w:rsidR="003F5A21" w:rsidRPr="00D64567" w:rsidRDefault="003F5A21" w:rsidP="00516915">
            <w:pPr>
              <w:pStyle w:val="NoSpacing"/>
            </w:pPr>
            <w:r w:rsidRPr="00D64567">
              <w:rPr>
                <w:rStyle w:val="Strong"/>
                <w:b w:val="0"/>
                <w:color w:val="000000"/>
              </w:rPr>
              <w:t>а) письменной форме;</w:t>
            </w:r>
          </w:p>
          <w:p w:rsidR="003F5A21" w:rsidRPr="00D64567" w:rsidRDefault="003F5A21" w:rsidP="00516915">
            <w:pPr>
              <w:pStyle w:val="NoSpacing"/>
            </w:pPr>
            <w:r w:rsidRPr="00D64567">
              <w:t>б) письменной форме с последующей государственной регистрацией;</w:t>
            </w:r>
          </w:p>
          <w:p w:rsidR="003F5A21" w:rsidRPr="00D64567" w:rsidRDefault="003F5A21" w:rsidP="00516915">
            <w:pPr>
              <w:pStyle w:val="NoSpacing"/>
            </w:pPr>
            <w:r w:rsidRPr="00D64567">
              <w:t>в) устной форме;</w:t>
            </w:r>
          </w:p>
          <w:p w:rsidR="003F5A21" w:rsidRPr="00D64567" w:rsidRDefault="003F5A21" w:rsidP="00516915">
            <w:pPr>
              <w:pStyle w:val="NoSpacing"/>
            </w:pPr>
            <w:r w:rsidRPr="00D64567">
              <w:t>г) нотариальной форме;</w:t>
            </w:r>
          </w:p>
          <w:p w:rsidR="003F5A21" w:rsidRPr="00D64567" w:rsidRDefault="003F5A21" w:rsidP="00516915">
            <w:pPr>
              <w:pStyle w:val="NoSpacing"/>
            </w:pPr>
            <w:r w:rsidRPr="00D64567">
              <w:t>д) нотариальной форме с последующей государственной регистрацией.</w:t>
            </w:r>
          </w:p>
          <w:p w:rsidR="003F5A21" w:rsidRPr="00D64567" w:rsidRDefault="003F5A21" w:rsidP="00516915">
            <w:pPr>
              <w:pStyle w:val="NoSpacing"/>
            </w:pPr>
            <w:r w:rsidRPr="00D64567">
              <w:t> 5. Договор аренды, заключенный сторонами хотя бы одна из которых является юридическим лицом, заключается в:</w:t>
            </w:r>
          </w:p>
          <w:p w:rsidR="003F5A21" w:rsidRPr="00D64567" w:rsidRDefault="003F5A21" w:rsidP="00516915">
            <w:pPr>
              <w:pStyle w:val="NoSpacing"/>
            </w:pPr>
            <w:r w:rsidRPr="00D64567">
              <w:t>а) устной форме;</w:t>
            </w:r>
          </w:p>
          <w:p w:rsidR="003F5A21" w:rsidRPr="00D64567" w:rsidRDefault="003F5A21" w:rsidP="00516915">
            <w:pPr>
              <w:pStyle w:val="NoSpacing"/>
            </w:pPr>
            <w:r w:rsidRPr="00D64567">
              <w:rPr>
                <w:rStyle w:val="Strong"/>
                <w:b w:val="0"/>
                <w:color w:val="000000"/>
              </w:rPr>
              <w:t>б) письменной форме;</w:t>
            </w:r>
          </w:p>
          <w:p w:rsidR="003F5A21" w:rsidRPr="00D64567" w:rsidRDefault="003F5A21" w:rsidP="00516915">
            <w:pPr>
              <w:pStyle w:val="NoSpacing"/>
            </w:pPr>
            <w:r w:rsidRPr="00D64567">
              <w:t>в) письменной форме с последующей государственной регистрацией;</w:t>
            </w:r>
          </w:p>
          <w:p w:rsidR="003F5A21" w:rsidRPr="00D64567" w:rsidRDefault="003F5A21" w:rsidP="00516915">
            <w:pPr>
              <w:pStyle w:val="NoSpacing"/>
            </w:pPr>
            <w:r w:rsidRPr="00D64567">
              <w:t>г) нотариальной форме;</w:t>
            </w:r>
          </w:p>
          <w:p w:rsidR="003F5A21" w:rsidRPr="00D64567" w:rsidRDefault="003F5A21" w:rsidP="00516915">
            <w:pPr>
              <w:pStyle w:val="NoSpacing"/>
            </w:pPr>
            <w:r w:rsidRPr="00D64567">
              <w:t>д) любой форме по соглашению сторон.</w:t>
            </w:r>
          </w:p>
          <w:p w:rsidR="003F5A21" w:rsidRPr="00D64567" w:rsidRDefault="003F5A21" w:rsidP="00516915">
            <w:pPr>
              <w:pStyle w:val="NoSpacing"/>
            </w:pPr>
            <w:r w:rsidRPr="00D64567">
              <w:t> 6. Договор аренды имущества, предусматривающий переход в последующем права собственности на это имущество к арендатору, заключается в форме, предусмотренной для договора:</w:t>
            </w:r>
          </w:p>
          <w:p w:rsidR="003F5A21" w:rsidRPr="00D64567" w:rsidRDefault="003F5A21" w:rsidP="00516915">
            <w:pPr>
              <w:pStyle w:val="NoSpacing"/>
            </w:pPr>
            <w:r w:rsidRPr="00D64567">
              <w:t>а) мены;</w:t>
            </w:r>
          </w:p>
          <w:p w:rsidR="003F5A21" w:rsidRPr="00D64567" w:rsidRDefault="003F5A21" w:rsidP="00516915">
            <w:pPr>
              <w:pStyle w:val="NoSpacing"/>
            </w:pPr>
            <w:r w:rsidRPr="00D64567">
              <w:t>б) кредита;</w:t>
            </w:r>
          </w:p>
          <w:p w:rsidR="003F5A21" w:rsidRPr="00D64567" w:rsidRDefault="003F5A21" w:rsidP="00516915">
            <w:pPr>
              <w:pStyle w:val="NoSpacing"/>
            </w:pPr>
            <w:r w:rsidRPr="00D64567">
              <w:t>в) поручения;</w:t>
            </w:r>
          </w:p>
          <w:p w:rsidR="003F5A21" w:rsidRPr="00D64567" w:rsidRDefault="003F5A21" w:rsidP="00516915">
            <w:pPr>
              <w:pStyle w:val="NoSpacing"/>
            </w:pPr>
            <w:r w:rsidRPr="00D64567">
              <w:t>г) дарения;</w:t>
            </w:r>
          </w:p>
          <w:p w:rsidR="003F5A21" w:rsidRPr="00D64567" w:rsidRDefault="003F5A21" w:rsidP="00516915">
            <w:pPr>
              <w:pStyle w:val="NoSpacing"/>
            </w:pPr>
            <w:r w:rsidRPr="00D64567">
              <w:rPr>
                <w:rStyle w:val="Strong"/>
                <w:b w:val="0"/>
                <w:color w:val="000000"/>
              </w:rPr>
              <w:t>д) купли-продажи.</w:t>
            </w:r>
          </w:p>
          <w:p w:rsidR="003F5A21" w:rsidRPr="00D64567" w:rsidRDefault="003F5A21" w:rsidP="00516915">
            <w:pPr>
              <w:pStyle w:val="NoSpacing"/>
            </w:pPr>
            <w:r w:rsidRPr="00D64567">
              <w:t> 7. Предметом договора аренды являются:</w:t>
            </w:r>
          </w:p>
          <w:p w:rsidR="003F5A21" w:rsidRPr="00D64567" w:rsidRDefault="003F5A21" w:rsidP="00516915">
            <w:pPr>
              <w:pStyle w:val="NoSpacing"/>
            </w:pPr>
            <w:r w:rsidRPr="00D64567">
              <w:t>а) вещи, определенные родовыми признаками;</w:t>
            </w:r>
          </w:p>
          <w:p w:rsidR="003F5A21" w:rsidRPr="00D64567" w:rsidRDefault="003F5A21" w:rsidP="00516915">
            <w:pPr>
              <w:pStyle w:val="NoSpacing"/>
            </w:pPr>
            <w:r w:rsidRPr="00D64567">
              <w:rPr>
                <w:rStyle w:val="Strong"/>
                <w:b w:val="0"/>
                <w:color w:val="000000"/>
              </w:rPr>
              <w:t>б) вещи индивидуально-определенные и непотребляемые;</w:t>
            </w:r>
          </w:p>
          <w:p w:rsidR="003F5A21" w:rsidRPr="00D64567" w:rsidRDefault="003F5A21" w:rsidP="00516915">
            <w:pPr>
              <w:pStyle w:val="NoSpacing"/>
            </w:pPr>
            <w:r w:rsidRPr="00D64567">
              <w:t>в) вещи индивидуально-определенные и потребляемые;</w:t>
            </w:r>
          </w:p>
          <w:p w:rsidR="003F5A21" w:rsidRPr="00D64567" w:rsidRDefault="003F5A21" w:rsidP="00516915">
            <w:pPr>
              <w:pStyle w:val="NoSpacing"/>
            </w:pPr>
            <w:r w:rsidRPr="00D64567">
              <w:t>г) вещи, ограниченные в гражданском обороте;</w:t>
            </w:r>
          </w:p>
          <w:p w:rsidR="003F5A21" w:rsidRPr="00D64567" w:rsidRDefault="003F5A21" w:rsidP="00516915">
            <w:pPr>
              <w:pStyle w:val="NoSpacing"/>
            </w:pPr>
            <w:r w:rsidRPr="00D64567">
              <w:t>д) выполнение определенной работы, оказание определенной услуги.</w:t>
            </w:r>
          </w:p>
          <w:p w:rsidR="003F5A21" w:rsidRPr="00D64567" w:rsidRDefault="003F5A21" w:rsidP="00516915">
            <w:pPr>
              <w:pStyle w:val="NoSpacing"/>
            </w:pPr>
            <w:r w:rsidRPr="00D64567">
              <w:t> 8. Если срок аренды в договоре не определен, он считается заключенным на:</w:t>
            </w:r>
          </w:p>
          <w:p w:rsidR="003F5A21" w:rsidRPr="00D64567" w:rsidRDefault="003F5A21" w:rsidP="00516915">
            <w:pPr>
              <w:pStyle w:val="NoSpacing"/>
            </w:pPr>
            <w:r w:rsidRPr="00D64567">
              <w:t>а) один год;</w:t>
            </w:r>
          </w:p>
          <w:p w:rsidR="003F5A21" w:rsidRPr="00D64567" w:rsidRDefault="003F5A21" w:rsidP="00516915">
            <w:pPr>
              <w:pStyle w:val="NoSpacing"/>
            </w:pPr>
            <w:r w:rsidRPr="00D64567">
              <w:t>б) три года;</w:t>
            </w:r>
          </w:p>
          <w:p w:rsidR="003F5A21" w:rsidRPr="00D64567" w:rsidRDefault="003F5A21" w:rsidP="00516915">
            <w:pPr>
              <w:pStyle w:val="NoSpacing"/>
            </w:pPr>
            <w:r w:rsidRPr="00D64567">
              <w:t>в) пять лет;</w:t>
            </w:r>
          </w:p>
          <w:p w:rsidR="003F5A21" w:rsidRPr="00D64567" w:rsidRDefault="003F5A21" w:rsidP="00516915">
            <w:pPr>
              <w:pStyle w:val="NoSpacing"/>
            </w:pPr>
            <w:r w:rsidRPr="00D64567">
              <w:t>г) десять лет;</w:t>
            </w:r>
          </w:p>
          <w:p w:rsidR="003F5A21" w:rsidRPr="00D64567" w:rsidRDefault="003F5A21" w:rsidP="00516915">
            <w:pPr>
              <w:pStyle w:val="NoSpacing"/>
            </w:pPr>
            <w:r w:rsidRPr="00D64567">
              <w:rPr>
                <w:rStyle w:val="Strong"/>
                <w:b w:val="0"/>
                <w:color w:val="000000"/>
              </w:rPr>
              <w:t>д) неопределенный срок.</w:t>
            </w:r>
          </w:p>
          <w:p w:rsidR="003F5A21" w:rsidRPr="00D64567" w:rsidRDefault="003F5A21" w:rsidP="00516915">
            <w:pPr>
              <w:pStyle w:val="NoSpacing"/>
            </w:pPr>
            <w:r w:rsidRPr="00D64567">
              <w:t> 9. При аренде движимого имущества каждая из сторон вправе отказаться от договора, если срок договора арендные определен, предупредив другую сторону за:</w:t>
            </w:r>
          </w:p>
          <w:p w:rsidR="003F5A21" w:rsidRPr="00D64567" w:rsidRDefault="003F5A21" w:rsidP="00516915">
            <w:pPr>
              <w:pStyle w:val="NoSpacing"/>
            </w:pPr>
            <w:r w:rsidRPr="00D64567">
              <w:rPr>
                <w:rStyle w:val="Strong"/>
                <w:b w:val="0"/>
                <w:color w:val="000000"/>
              </w:rPr>
              <w:t>а) один месяц;</w:t>
            </w:r>
          </w:p>
          <w:p w:rsidR="003F5A21" w:rsidRPr="00D64567" w:rsidRDefault="003F5A21" w:rsidP="00516915">
            <w:pPr>
              <w:pStyle w:val="NoSpacing"/>
            </w:pPr>
            <w:r w:rsidRPr="00D64567">
              <w:t>б) два месяца;</w:t>
            </w:r>
          </w:p>
          <w:p w:rsidR="003F5A21" w:rsidRPr="00D64567" w:rsidRDefault="003F5A21" w:rsidP="00516915">
            <w:pPr>
              <w:pStyle w:val="NoSpacing"/>
            </w:pPr>
            <w:r w:rsidRPr="00D64567">
              <w:t>в) три месяца;</w:t>
            </w:r>
          </w:p>
          <w:p w:rsidR="003F5A21" w:rsidRPr="00D64567" w:rsidRDefault="003F5A21" w:rsidP="00516915">
            <w:pPr>
              <w:pStyle w:val="NoSpacing"/>
            </w:pPr>
            <w:r w:rsidRPr="00D64567">
              <w:t>г) шесть месяцев;</w:t>
            </w:r>
          </w:p>
          <w:p w:rsidR="003F5A21" w:rsidRPr="00D64567" w:rsidRDefault="003F5A21" w:rsidP="00516915">
            <w:pPr>
              <w:pStyle w:val="NoSpacing"/>
            </w:pPr>
            <w:r w:rsidRPr="00D64567">
              <w:t>д) один год.</w:t>
            </w:r>
          </w:p>
          <w:p w:rsidR="003F5A21" w:rsidRPr="00D64567" w:rsidRDefault="003F5A21" w:rsidP="00516915">
            <w:pPr>
              <w:pStyle w:val="NoSpacing"/>
            </w:pPr>
            <w:r w:rsidRPr="00D64567">
              <w:t> 10. При аренде недвижимого имущества каждая из сторон вправе отказаться от договора, если срок договора арендные определен, предупредив другую сторону за:</w:t>
            </w:r>
          </w:p>
          <w:p w:rsidR="003F5A21" w:rsidRPr="00D64567" w:rsidRDefault="003F5A21" w:rsidP="00516915">
            <w:pPr>
              <w:pStyle w:val="NoSpacing"/>
            </w:pPr>
            <w:r w:rsidRPr="00D64567">
              <w:t>а) один месяц;</w:t>
            </w:r>
          </w:p>
          <w:p w:rsidR="003F5A21" w:rsidRPr="00D64567" w:rsidRDefault="003F5A21" w:rsidP="00516915">
            <w:pPr>
              <w:pStyle w:val="NoSpacing"/>
            </w:pPr>
            <w:r w:rsidRPr="00D64567">
              <w:t>б) два месяца;</w:t>
            </w:r>
          </w:p>
          <w:p w:rsidR="003F5A21" w:rsidRPr="00D64567" w:rsidRDefault="003F5A21" w:rsidP="00516915">
            <w:pPr>
              <w:pStyle w:val="NoSpacing"/>
            </w:pPr>
            <w:r w:rsidRPr="00D64567">
              <w:rPr>
                <w:rStyle w:val="Strong"/>
                <w:b w:val="0"/>
                <w:color w:val="000000"/>
              </w:rPr>
              <w:t>в) три месяца;</w:t>
            </w:r>
          </w:p>
          <w:p w:rsidR="003F5A21" w:rsidRPr="00D64567" w:rsidRDefault="003F5A21" w:rsidP="00516915">
            <w:pPr>
              <w:pStyle w:val="NoSpacing"/>
            </w:pPr>
            <w:r w:rsidRPr="00D64567">
              <w:t>г) шесть месяцев;</w:t>
            </w:r>
          </w:p>
          <w:p w:rsidR="003F5A21" w:rsidRPr="00D64567" w:rsidRDefault="003F5A21" w:rsidP="00516915">
            <w:pPr>
              <w:pStyle w:val="NoSpacing"/>
            </w:pPr>
            <w:r w:rsidRPr="00D64567">
              <w:t>д) один год.</w:t>
            </w:r>
          </w:p>
          <w:p w:rsidR="003F5A21" w:rsidRPr="00D64567" w:rsidRDefault="003F5A21" w:rsidP="00516915">
            <w:pPr>
              <w:pStyle w:val="NoSpacing"/>
            </w:pPr>
            <w:r w:rsidRPr="00D64567">
              <w:t> 11. Является ли переход права собственности на сданное в аренду имущество к другому лицу основанием для изменения или расторжения договора:</w:t>
            </w:r>
          </w:p>
          <w:p w:rsidR="003F5A21" w:rsidRPr="00D64567" w:rsidRDefault="003F5A21" w:rsidP="00516915">
            <w:pPr>
              <w:pStyle w:val="NoSpacing"/>
            </w:pPr>
            <w:r w:rsidRPr="00D64567">
              <w:t>а) является;</w:t>
            </w:r>
          </w:p>
          <w:p w:rsidR="003F5A21" w:rsidRPr="00D64567" w:rsidRDefault="003F5A21" w:rsidP="00516915">
            <w:pPr>
              <w:pStyle w:val="NoSpacing"/>
            </w:pPr>
            <w:r w:rsidRPr="00D64567">
              <w:rPr>
                <w:rStyle w:val="Strong"/>
                <w:b w:val="0"/>
                <w:color w:val="000000"/>
              </w:rPr>
              <w:t>б) не является;</w:t>
            </w:r>
          </w:p>
          <w:p w:rsidR="003F5A21" w:rsidRPr="00D64567" w:rsidRDefault="003F5A21" w:rsidP="00516915">
            <w:pPr>
              <w:pStyle w:val="NoSpacing"/>
            </w:pPr>
            <w:r w:rsidRPr="00D64567">
              <w:t>в) не является в случае согласия нового собственника на продолжение арендных отношений;</w:t>
            </w:r>
          </w:p>
          <w:p w:rsidR="003F5A21" w:rsidRPr="00D64567" w:rsidRDefault="003F5A21" w:rsidP="00516915">
            <w:pPr>
              <w:pStyle w:val="NoSpacing"/>
            </w:pPr>
            <w:r w:rsidRPr="00D64567">
              <w:t>г) является в случае несогласия нового собственника на продолжение арендных отношений;</w:t>
            </w:r>
          </w:p>
          <w:p w:rsidR="003F5A21" w:rsidRPr="00D64567" w:rsidRDefault="003F5A21" w:rsidP="00516915">
            <w:pPr>
              <w:pStyle w:val="NoSpacing"/>
            </w:pPr>
            <w:r w:rsidRPr="00D64567">
              <w:t>д) является в случае несогласия арендатора на продолжение арендных отношений с новым собственником.</w:t>
            </w:r>
          </w:p>
        </w:tc>
        <w:tc>
          <w:tcPr>
            <w:tcW w:w="4998" w:type="dxa"/>
          </w:tcPr>
          <w:p w:rsidR="003F5A21" w:rsidRPr="00D64567" w:rsidRDefault="003F5A21" w:rsidP="00516915">
            <w:pPr>
              <w:pStyle w:val="NoSpacing"/>
            </w:pPr>
            <w:r w:rsidRPr="00D64567">
              <w:t>12.  Имущество, предоставленное по договору проката, используется для:</w:t>
            </w:r>
          </w:p>
          <w:p w:rsidR="003F5A21" w:rsidRPr="00D64567" w:rsidRDefault="003F5A21" w:rsidP="00516915">
            <w:pPr>
              <w:pStyle w:val="NoSpacing"/>
            </w:pPr>
            <w:r w:rsidRPr="00D64567">
              <w:t>а) сдачи его в субаренду третьему лицу;</w:t>
            </w:r>
          </w:p>
          <w:p w:rsidR="003F5A21" w:rsidRPr="00D64567" w:rsidRDefault="003F5A21" w:rsidP="00516915">
            <w:pPr>
              <w:pStyle w:val="NoSpacing"/>
            </w:pPr>
            <w:r w:rsidRPr="00D64567">
              <w:rPr>
                <w:rStyle w:val="Strong"/>
                <w:b w:val="0"/>
                <w:color w:val="000000"/>
              </w:rPr>
              <w:t>б) потребительских целей;</w:t>
            </w:r>
          </w:p>
          <w:p w:rsidR="003F5A21" w:rsidRPr="00D64567" w:rsidRDefault="003F5A21" w:rsidP="00516915">
            <w:pPr>
              <w:pStyle w:val="NoSpacing"/>
            </w:pPr>
            <w:r w:rsidRPr="00D64567">
              <w:t>в) предпринимательских целей;</w:t>
            </w:r>
          </w:p>
          <w:p w:rsidR="003F5A21" w:rsidRPr="00D64567" w:rsidRDefault="003F5A21" w:rsidP="00516915">
            <w:pPr>
              <w:pStyle w:val="NoSpacing"/>
            </w:pPr>
            <w:r w:rsidRPr="00D64567">
              <w:t>г) потребительских и предпринимательских целей;</w:t>
            </w:r>
          </w:p>
          <w:p w:rsidR="003F5A21" w:rsidRPr="00D64567" w:rsidRDefault="003F5A21" w:rsidP="00516915">
            <w:pPr>
              <w:pStyle w:val="NoSpacing"/>
            </w:pPr>
            <w:r w:rsidRPr="00D64567">
              <w:t>д) любых целей.</w:t>
            </w:r>
          </w:p>
          <w:p w:rsidR="003F5A21" w:rsidRPr="00D64567" w:rsidRDefault="003F5A21" w:rsidP="00516915">
            <w:pPr>
              <w:pStyle w:val="NoSpacing"/>
            </w:pPr>
            <w:r w:rsidRPr="00D64567">
              <w:t> 13. Договор проката всегда заключается в:</w:t>
            </w:r>
          </w:p>
          <w:p w:rsidR="003F5A21" w:rsidRPr="00D64567" w:rsidRDefault="003F5A21" w:rsidP="00516915">
            <w:pPr>
              <w:pStyle w:val="NoSpacing"/>
            </w:pPr>
            <w:r w:rsidRPr="00D64567">
              <w:t>а) устной форме;</w:t>
            </w:r>
          </w:p>
          <w:p w:rsidR="003F5A21" w:rsidRPr="00D64567" w:rsidRDefault="003F5A21" w:rsidP="00516915">
            <w:pPr>
              <w:pStyle w:val="NoSpacing"/>
            </w:pPr>
            <w:r w:rsidRPr="00D64567">
              <w:rPr>
                <w:rStyle w:val="Strong"/>
                <w:b w:val="0"/>
                <w:color w:val="000000"/>
              </w:rPr>
              <w:t>б) письменной форме;</w:t>
            </w:r>
          </w:p>
          <w:p w:rsidR="003F5A21" w:rsidRPr="00D64567" w:rsidRDefault="003F5A21" w:rsidP="00516915">
            <w:pPr>
              <w:pStyle w:val="NoSpacing"/>
            </w:pPr>
            <w:r w:rsidRPr="00D64567">
              <w:t>в) письменной форме с последующей государственной регистрацией;</w:t>
            </w:r>
          </w:p>
          <w:p w:rsidR="003F5A21" w:rsidRPr="00D64567" w:rsidRDefault="003F5A21" w:rsidP="00516915">
            <w:pPr>
              <w:pStyle w:val="NoSpacing"/>
            </w:pPr>
            <w:r w:rsidRPr="00D64567">
              <w:t>г) нотариальной форме;</w:t>
            </w:r>
          </w:p>
          <w:p w:rsidR="003F5A21" w:rsidRPr="00D64567" w:rsidRDefault="003F5A21" w:rsidP="00516915">
            <w:pPr>
              <w:pStyle w:val="NoSpacing"/>
            </w:pPr>
            <w:r w:rsidRPr="00D64567">
              <w:t>д) любой форме по соглашению сторон.</w:t>
            </w:r>
          </w:p>
          <w:p w:rsidR="003F5A21" w:rsidRPr="00D64567" w:rsidRDefault="003F5A21" w:rsidP="00516915">
            <w:pPr>
              <w:pStyle w:val="NoSpacing"/>
            </w:pPr>
            <w:r w:rsidRPr="00D64567">
              <w:t> </w:t>
            </w:r>
          </w:p>
          <w:p w:rsidR="003F5A21" w:rsidRPr="00D64567" w:rsidRDefault="003F5A21" w:rsidP="00516915">
            <w:pPr>
              <w:pStyle w:val="NoSpacing"/>
            </w:pPr>
            <w:r w:rsidRPr="00D64567">
              <w:t>14.  Максимальный срок действия договора проката составляет:</w:t>
            </w:r>
          </w:p>
          <w:p w:rsidR="003F5A21" w:rsidRPr="00D64567" w:rsidRDefault="003F5A21" w:rsidP="00516915">
            <w:pPr>
              <w:pStyle w:val="NoSpacing"/>
            </w:pPr>
            <w:r w:rsidRPr="00D64567">
              <w:t>а) один месяц;</w:t>
            </w:r>
          </w:p>
          <w:p w:rsidR="003F5A21" w:rsidRPr="00D64567" w:rsidRDefault="003F5A21" w:rsidP="00516915">
            <w:pPr>
              <w:pStyle w:val="NoSpacing"/>
            </w:pPr>
            <w:r w:rsidRPr="00D64567">
              <w:t>б) три месяца;</w:t>
            </w:r>
          </w:p>
          <w:p w:rsidR="003F5A21" w:rsidRPr="00D64567" w:rsidRDefault="003F5A21" w:rsidP="00516915">
            <w:pPr>
              <w:pStyle w:val="NoSpacing"/>
            </w:pPr>
            <w:r w:rsidRPr="00D64567">
              <w:t>в) шесть месяцев;</w:t>
            </w:r>
          </w:p>
          <w:p w:rsidR="003F5A21" w:rsidRPr="00D64567" w:rsidRDefault="003F5A21" w:rsidP="00516915">
            <w:pPr>
              <w:pStyle w:val="NoSpacing"/>
            </w:pPr>
            <w:r w:rsidRPr="00D64567">
              <w:rPr>
                <w:rStyle w:val="Strong"/>
                <w:b w:val="0"/>
                <w:color w:val="000000"/>
              </w:rPr>
              <w:t>г) один год;</w:t>
            </w:r>
          </w:p>
          <w:p w:rsidR="003F5A21" w:rsidRPr="00D64567" w:rsidRDefault="003F5A21" w:rsidP="00516915">
            <w:pPr>
              <w:pStyle w:val="NoSpacing"/>
            </w:pPr>
            <w:r w:rsidRPr="00D64567">
              <w:t>д) три года.</w:t>
            </w:r>
          </w:p>
          <w:p w:rsidR="003F5A21" w:rsidRPr="00D64567" w:rsidRDefault="003F5A21" w:rsidP="00516915">
            <w:pPr>
              <w:pStyle w:val="NoSpacing"/>
            </w:pPr>
            <w:r w:rsidRPr="00D64567">
              <w:t> 15.  По договору проката имущество предоставляется во временное:</w:t>
            </w:r>
          </w:p>
          <w:p w:rsidR="003F5A21" w:rsidRPr="00D64567" w:rsidRDefault="003F5A21" w:rsidP="00516915">
            <w:pPr>
              <w:pStyle w:val="NoSpacing"/>
            </w:pPr>
            <w:r w:rsidRPr="00D64567">
              <w:t>а) владение;</w:t>
            </w:r>
          </w:p>
          <w:p w:rsidR="003F5A21" w:rsidRPr="00D64567" w:rsidRDefault="003F5A21" w:rsidP="00516915">
            <w:pPr>
              <w:pStyle w:val="NoSpacing"/>
            </w:pPr>
            <w:r w:rsidRPr="00D64567">
              <w:t>б) пользование;</w:t>
            </w:r>
          </w:p>
          <w:p w:rsidR="003F5A21" w:rsidRPr="00D64567" w:rsidRDefault="003F5A21" w:rsidP="00516915">
            <w:pPr>
              <w:pStyle w:val="NoSpacing"/>
            </w:pPr>
            <w:r w:rsidRPr="00D64567">
              <w:rPr>
                <w:rStyle w:val="Strong"/>
                <w:b w:val="0"/>
                <w:color w:val="000000"/>
              </w:rPr>
              <w:t>в) владение и пользование;</w:t>
            </w:r>
          </w:p>
          <w:p w:rsidR="003F5A21" w:rsidRPr="00D64567" w:rsidRDefault="003F5A21" w:rsidP="00516915">
            <w:pPr>
              <w:pStyle w:val="NoSpacing"/>
            </w:pPr>
            <w:r w:rsidRPr="00D64567">
              <w:t>г) пользование и распоряжение;</w:t>
            </w:r>
          </w:p>
          <w:p w:rsidR="003F5A21" w:rsidRPr="00D64567" w:rsidRDefault="003F5A21" w:rsidP="00516915">
            <w:pPr>
              <w:pStyle w:val="NoSpacing"/>
            </w:pPr>
            <w:r w:rsidRPr="00D64567">
              <w:t>д) владение, пользование и распоряжение.</w:t>
            </w:r>
          </w:p>
          <w:p w:rsidR="003F5A21" w:rsidRPr="00D64567" w:rsidRDefault="003F5A21" w:rsidP="00516915">
            <w:pPr>
              <w:pStyle w:val="NoSpacing"/>
            </w:pPr>
            <w:r w:rsidRPr="00D64567">
              <w:t> 16.  Договор проката является договором:</w:t>
            </w:r>
          </w:p>
          <w:p w:rsidR="003F5A21" w:rsidRPr="00D64567" w:rsidRDefault="003F5A21" w:rsidP="00516915">
            <w:pPr>
              <w:pStyle w:val="NoSpacing"/>
            </w:pPr>
            <w:r w:rsidRPr="00D64567">
              <w:t>а) реальным договором;</w:t>
            </w:r>
          </w:p>
          <w:p w:rsidR="003F5A21" w:rsidRPr="00D64567" w:rsidRDefault="003F5A21" w:rsidP="00516915">
            <w:pPr>
              <w:pStyle w:val="NoSpacing"/>
            </w:pPr>
            <w:r w:rsidRPr="00D64567">
              <w:t>б) условным договором;</w:t>
            </w:r>
          </w:p>
          <w:p w:rsidR="003F5A21" w:rsidRPr="00D64567" w:rsidRDefault="003F5A21" w:rsidP="00516915">
            <w:pPr>
              <w:pStyle w:val="NoSpacing"/>
            </w:pPr>
            <w:r w:rsidRPr="00D64567">
              <w:rPr>
                <w:rStyle w:val="Strong"/>
                <w:b w:val="0"/>
                <w:color w:val="000000"/>
              </w:rPr>
              <w:t>в) консенсуальным договором;</w:t>
            </w:r>
          </w:p>
          <w:p w:rsidR="003F5A21" w:rsidRPr="00D64567" w:rsidRDefault="003F5A21" w:rsidP="00516915">
            <w:pPr>
              <w:pStyle w:val="NoSpacing"/>
            </w:pPr>
            <w:r w:rsidRPr="00D64567">
              <w:t>г) каузальным договором;</w:t>
            </w:r>
          </w:p>
          <w:p w:rsidR="003F5A21" w:rsidRPr="00D64567" w:rsidRDefault="003F5A21" w:rsidP="00516915">
            <w:pPr>
              <w:pStyle w:val="NoSpacing"/>
            </w:pPr>
            <w:r w:rsidRPr="00D64567">
              <w:t>д) фидуциарным договором.</w:t>
            </w:r>
          </w:p>
          <w:p w:rsidR="003F5A21" w:rsidRPr="00D64567" w:rsidRDefault="003F5A21" w:rsidP="00516915">
            <w:pPr>
              <w:pStyle w:val="NoSpacing"/>
            </w:pPr>
            <w:r w:rsidRPr="00D64567">
              <w:t> 17. Договор проката является договором:</w:t>
            </w:r>
          </w:p>
          <w:p w:rsidR="003F5A21" w:rsidRPr="00D64567" w:rsidRDefault="003F5A21" w:rsidP="00516915">
            <w:pPr>
              <w:pStyle w:val="NoSpacing"/>
            </w:pPr>
            <w:r w:rsidRPr="00D64567">
              <w:t>а) учредительным;</w:t>
            </w:r>
          </w:p>
          <w:p w:rsidR="003F5A21" w:rsidRPr="00D64567" w:rsidRDefault="003F5A21" w:rsidP="00516915">
            <w:pPr>
              <w:pStyle w:val="NoSpacing"/>
            </w:pPr>
            <w:r w:rsidRPr="00D64567">
              <w:t>б) организационным;</w:t>
            </w:r>
          </w:p>
          <w:p w:rsidR="003F5A21" w:rsidRPr="00D64567" w:rsidRDefault="003F5A21" w:rsidP="00516915">
            <w:pPr>
              <w:pStyle w:val="NoSpacing"/>
            </w:pPr>
            <w:r w:rsidRPr="00D64567">
              <w:rPr>
                <w:rStyle w:val="Strong"/>
                <w:b w:val="0"/>
                <w:color w:val="000000"/>
              </w:rPr>
              <w:t>в) публичным;</w:t>
            </w:r>
          </w:p>
          <w:p w:rsidR="003F5A21" w:rsidRPr="00D64567" w:rsidRDefault="003F5A21" w:rsidP="00516915">
            <w:pPr>
              <w:pStyle w:val="NoSpacing"/>
            </w:pPr>
            <w:r w:rsidRPr="00D64567">
              <w:t>г) условным;</w:t>
            </w:r>
          </w:p>
          <w:p w:rsidR="003F5A21" w:rsidRPr="00D64567" w:rsidRDefault="003F5A21" w:rsidP="00516915">
            <w:pPr>
              <w:pStyle w:val="NoSpacing"/>
            </w:pPr>
            <w:r w:rsidRPr="00D64567">
              <w:t>д) в пользу третьего лица.</w:t>
            </w:r>
          </w:p>
          <w:p w:rsidR="003F5A21" w:rsidRPr="00D64567" w:rsidRDefault="003F5A21" w:rsidP="00516915">
            <w:pPr>
              <w:pStyle w:val="NoSpacing"/>
            </w:pPr>
            <w:r w:rsidRPr="00D64567">
              <w:t> 18.Арендная плата по договору проката может вноситься в виде:</w:t>
            </w:r>
          </w:p>
          <w:p w:rsidR="003F5A21" w:rsidRPr="00D64567" w:rsidRDefault="003F5A21" w:rsidP="00516915">
            <w:pPr>
              <w:pStyle w:val="NoSpacing"/>
            </w:pPr>
            <w:r w:rsidRPr="00D64567">
              <w:rPr>
                <w:rStyle w:val="Strong"/>
                <w:b w:val="0"/>
                <w:color w:val="000000"/>
              </w:rPr>
              <w:t>а) определенных в твердой сумме платежей, вносимых периодически или одновременно;</w:t>
            </w:r>
          </w:p>
          <w:p w:rsidR="003F5A21" w:rsidRPr="00D64567" w:rsidRDefault="003F5A21" w:rsidP="00516915">
            <w:pPr>
              <w:pStyle w:val="NoSpacing"/>
            </w:pPr>
            <w:r w:rsidRPr="00D64567">
              <w:t>б) установленной доли полученных в результате использования арендованного имущества продукции, плодов или доходов;</w:t>
            </w:r>
          </w:p>
          <w:p w:rsidR="003F5A21" w:rsidRPr="00D64567" w:rsidRDefault="003F5A21" w:rsidP="00516915">
            <w:pPr>
              <w:pStyle w:val="NoSpacing"/>
            </w:pPr>
            <w:r w:rsidRPr="00D64567">
              <w:t>в) предоставления арендатором определенных услуг;</w:t>
            </w:r>
          </w:p>
          <w:p w:rsidR="003F5A21" w:rsidRPr="00D64567" w:rsidRDefault="003F5A21" w:rsidP="00516915">
            <w:pPr>
              <w:pStyle w:val="NoSpacing"/>
            </w:pPr>
            <w:r w:rsidRPr="00D64567">
              <w:t>г) передачи арендатором обусловленной договором вещи в собственность или аренду;</w:t>
            </w:r>
          </w:p>
          <w:p w:rsidR="003F5A21" w:rsidRPr="00D64567" w:rsidRDefault="003F5A21" w:rsidP="00516915">
            <w:pPr>
              <w:pStyle w:val="NoSpacing"/>
            </w:pPr>
            <w:r w:rsidRPr="00D64567">
              <w:t>д) возложения на арендатора обусловленных договором затрат на улучшение арендованного имущества.</w:t>
            </w:r>
          </w:p>
          <w:p w:rsidR="003F5A21" w:rsidRPr="00D64567" w:rsidRDefault="003F5A21" w:rsidP="00516915">
            <w:pPr>
              <w:pStyle w:val="NoSpacing"/>
            </w:pPr>
            <w:r w:rsidRPr="00D64567">
              <w:t> 19.  Имущество, предоставленное по договору лизинга, используется для:</w:t>
            </w:r>
          </w:p>
          <w:p w:rsidR="003F5A21" w:rsidRPr="00D64567" w:rsidRDefault="003F5A21" w:rsidP="00516915">
            <w:pPr>
              <w:pStyle w:val="NoSpacing"/>
            </w:pPr>
            <w:r w:rsidRPr="00D64567">
              <w:t>а) сдачи его в субаренду третьему лицу;</w:t>
            </w:r>
          </w:p>
          <w:p w:rsidR="003F5A21" w:rsidRPr="00D64567" w:rsidRDefault="003F5A21" w:rsidP="00516915">
            <w:pPr>
              <w:pStyle w:val="NoSpacing"/>
            </w:pPr>
            <w:r w:rsidRPr="00D64567">
              <w:t>б) потребительских целей;</w:t>
            </w:r>
          </w:p>
          <w:p w:rsidR="003F5A21" w:rsidRPr="00D64567" w:rsidRDefault="003F5A21" w:rsidP="00516915">
            <w:pPr>
              <w:pStyle w:val="NoSpacing"/>
            </w:pPr>
            <w:r w:rsidRPr="00D64567">
              <w:rPr>
                <w:rStyle w:val="Strong"/>
                <w:b w:val="0"/>
                <w:color w:val="000000"/>
              </w:rPr>
              <w:t>в) предпринимательских целей;</w:t>
            </w:r>
          </w:p>
          <w:p w:rsidR="003F5A21" w:rsidRPr="00D64567" w:rsidRDefault="003F5A21" w:rsidP="00516915">
            <w:pPr>
              <w:pStyle w:val="NoSpacing"/>
            </w:pPr>
            <w:r w:rsidRPr="00D64567">
              <w:t>г) потребительских и предпринимательских целей;</w:t>
            </w:r>
          </w:p>
          <w:p w:rsidR="003F5A21" w:rsidRPr="00D64567" w:rsidRDefault="003F5A21" w:rsidP="00516915">
            <w:pPr>
              <w:pStyle w:val="NoSpacing"/>
            </w:pPr>
            <w:r w:rsidRPr="00D64567">
              <w:t>д) любых целей.</w:t>
            </w:r>
          </w:p>
          <w:p w:rsidR="003F5A21" w:rsidRPr="00D64567" w:rsidRDefault="003F5A21" w:rsidP="00516915">
            <w:pPr>
              <w:pStyle w:val="NoSpacing"/>
            </w:pPr>
            <w:r w:rsidRPr="00D64567">
              <w:t> 20.  Предметом договора лизинга могут быть:</w:t>
            </w:r>
          </w:p>
          <w:p w:rsidR="003F5A21" w:rsidRPr="00D64567" w:rsidRDefault="003F5A21" w:rsidP="00516915">
            <w:pPr>
              <w:pStyle w:val="NoSpacing"/>
            </w:pPr>
            <w:r w:rsidRPr="00D64567">
              <w:rPr>
                <w:rStyle w:val="Strong"/>
                <w:b w:val="0"/>
                <w:color w:val="000000"/>
              </w:rPr>
              <w:t>а) любые непотребляемые вещи, используемые для предпринимательских целей, кроме земельных участков и других природных объектов;</w:t>
            </w:r>
          </w:p>
          <w:p w:rsidR="003F5A21" w:rsidRPr="00D64567" w:rsidRDefault="003F5A21" w:rsidP="00516915">
            <w:pPr>
              <w:pStyle w:val="NoSpacing"/>
            </w:pPr>
            <w:r w:rsidRPr="00D64567">
              <w:t>б) любые непотребляемые вещи, используемые для предпринимательских целей, включая земельные участки и другие природные объекты;</w:t>
            </w:r>
          </w:p>
          <w:p w:rsidR="003F5A21" w:rsidRPr="00D64567" w:rsidRDefault="003F5A21" w:rsidP="00516915">
            <w:pPr>
              <w:pStyle w:val="NoSpacing"/>
            </w:pPr>
            <w:r w:rsidRPr="00D64567">
              <w:t>в) любые непотребляемые вещи, кроме недвижимого имущества;</w:t>
            </w:r>
          </w:p>
          <w:p w:rsidR="003F5A21" w:rsidRPr="00D64567" w:rsidRDefault="003F5A21" w:rsidP="00516915">
            <w:pPr>
              <w:pStyle w:val="NoSpacing"/>
            </w:pPr>
            <w:r w:rsidRPr="00D64567">
              <w:t>г) вещи, определенные родовыми признаками;</w:t>
            </w:r>
          </w:p>
          <w:p w:rsidR="003F5A21" w:rsidRPr="00D64567" w:rsidRDefault="003F5A21" w:rsidP="00516915">
            <w:pPr>
              <w:pStyle w:val="NoSpacing"/>
            </w:pPr>
            <w:r w:rsidRPr="00D64567">
              <w:t>д) земельные участки и другие природные объекты.</w:t>
            </w:r>
          </w:p>
          <w:p w:rsidR="003F5A21" w:rsidRPr="00D64567" w:rsidRDefault="003F5A21" w:rsidP="00516915">
            <w:pPr>
              <w:pStyle w:val="NoSpacing"/>
            </w:pPr>
            <w:r w:rsidRPr="00D64567">
              <w:t> 21.  Собственником объекта лизинга в течение всего срока действия договора лизинга является:</w:t>
            </w:r>
          </w:p>
          <w:p w:rsidR="003F5A21" w:rsidRPr="00D64567" w:rsidRDefault="003F5A21" w:rsidP="00516915">
            <w:pPr>
              <w:pStyle w:val="NoSpacing"/>
            </w:pPr>
            <w:r w:rsidRPr="00D64567">
              <w:rPr>
                <w:rStyle w:val="Strong"/>
                <w:b w:val="0"/>
                <w:color w:val="000000"/>
              </w:rPr>
              <w:t>а) лизингодатель;</w:t>
            </w:r>
          </w:p>
          <w:p w:rsidR="003F5A21" w:rsidRPr="00D64567" w:rsidRDefault="003F5A21" w:rsidP="00516915">
            <w:pPr>
              <w:pStyle w:val="NoSpacing"/>
            </w:pPr>
            <w:r w:rsidRPr="00D64567">
              <w:t>б) лизингополучатель;</w:t>
            </w:r>
          </w:p>
          <w:p w:rsidR="003F5A21" w:rsidRPr="00D64567" w:rsidRDefault="003F5A21" w:rsidP="00516915">
            <w:pPr>
              <w:pStyle w:val="NoSpacing"/>
            </w:pPr>
            <w:r w:rsidRPr="00D64567">
              <w:t>в) производитель объекта лизинга;</w:t>
            </w:r>
          </w:p>
          <w:p w:rsidR="003F5A21" w:rsidRPr="00D64567" w:rsidRDefault="003F5A21" w:rsidP="00516915">
            <w:pPr>
              <w:pStyle w:val="NoSpacing"/>
            </w:pPr>
            <w:r w:rsidRPr="00D64567">
              <w:t>г) поставщик объекта лизинга;</w:t>
            </w:r>
          </w:p>
          <w:p w:rsidR="003F5A21" w:rsidRPr="00D64567" w:rsidRDefault="003F5A21" w:rsidP="00516915">
            <w:pPr>
              <w:pStyle w:val="NoSpacing"/>
            </w:pPr>
            <w:r w:rsidRPr="00D64567">
              <w:t>д) объект лизинга находится в совместной собственности лизингодателя и лизингополучателя.</w:t>
            </w:r>
          </w:p>
          <w:p w:rsidR="003F5A21" w:rsidRPr="00D64567" w:rsidRDefault="003F5A21" w:rsidP="00516915">
            <w:pPr>
              <w:pStyle w:val="NoSpacing"/>
            </w:pPr>
            <w:r w:rsidRPr="00D64567">
              <w:t> 22.  Риск случайной гибели или случайной порчи имущества по договору лизинга:</w:t>
            </w:r>
          </w:p>
          <w:p w:rsidR="003F5A21" w:rsidRPr="00D64567" w:rsidRDefault="003F5A21" w:rsidP="00516915">
            <w:pPr>
              <w:pStyle w:val="NoSpacing"/>
            </w:pPr>
            <w:r w:rsidRPr="00D64567">
              <w:t>а) несет лизингодатель, если иное не предусмотрено договором лизинга;</w:t>
            </w:r>
          </w:p>
          <w:p w:rsidR="003F5A21" w:rsidRPr="00D64567" w:rsidRDefault="003F5A21" w:rsidP="00516915">
            <w:pPr>
              <w:pStyle w:val="NoSpacing"/>
            </w:pPr>
            <w:r w:rsidRPr="00D64567">
              <w:rPr>
                <w:rStyle w:val="Strong"/>
                <w:b w:val="0"/>
                <w:color w:val="000000"/>
              </w:rPr>
              <w:t>б) переходит к лизингополучателю в момент передачи ему арендованного имущества, если иное не предусмотрено договором лизинга;</w:t>
            </w:r>
          </w:p>
          <w:p w:rsidR="003F5A21" w:rsidRPr="00D64567" w:rsidRDefault="003F5A21" w:rsidP="00516915">
            <w:pPr>
              <w:pStyle w:val="NoSpacing"/>
            </w:pPr>
            <w:r w:rsidRPr="00D64567">
              <w:t>в) несет поставщик имущества, если иное не предусмотрено договором лизинга;</w:t>
            </w:r>
          </w:p>
          <w:p w:rsidR="003F5A21" w:rsidRPr="00D64567" w:rsidRDefault="003F5A21" w:rsidP="00516915">
            <w:pPr>
              <w:pStyle w:val="NoSpacing"/>
            </w:pPr>
            <w:r w:rsidRPr="00D64567">
              <w:t>г) распределяется между участниками договора лизинга;</w:t>
            </w:r>
          </w:p>
          <w:p w:rsidR="003F5A21" w:rsidRPr="00D64567" w:rsidRDefault="003F5A21" w:rsidP="00516915">
            <w:pPr>
              <w:pStyle w:val="NoSpacing"/>
            </w:pPr>
            <w:r w:rsidRPr="00D64567">
              <w:t>д) определяется общими положениями о договоре аренды.</w:t>
            </w:r>
          </w:p>
        </w:tc>
      </w:tr>
    </w:tbl>
    <w:p w:rsidR="003F5A21" w:rsidRPr="0026746B" w:rsidRDefault="003F5A21" w:rsidP="00516915">
      <w:pPr>
        <w:pStyle w:val="NoSpacing"/>
      </w:pPr>
      <w:r w:rsidRPr="0026746B">
        <w: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5"/>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tblGrid>
      <w:tr w:rsidR="003F5A21" w:rsidRPr="00E8153C" w:rsidTr="00D42C16">
        <w:trPr>
          <w:trHeight w:val="556"/>
        </w:trPr>
        <w:tc>
          <w:tcPr>
            <w:tcW w:w="0" w:type="auto"/>
          </w:tcPr>
          <w:p w:rsidR="003F5A21" w:rsidRPr="00D42C16" w:rsidRDefault="003F5A21" w:rsidP="00D42C16">
            <w:pPr>
              <w:spacing w:before="29"/>
              <w:rPr>
                <w:b/>
                <w:sz w:val="20"/>
                <w:szCs w:val="20"/>
              </w:rPr>
            </w:pPr>
            <w:r w:rsidRPr="00D42C16">
              <w:rPr>
                <w:b/>
                <w:sz w:val="20"/>
                <w:szCs w:val="20"/>
              </w:rPr>
              <w:t>№</w:t>
            </w:r>
          </w:p>
          <w:p w:rsidR="003F5A21" w:rsidRPr="00D42C16" w:rsidRDefault="003F5A21" w:rsidP="00D42C16">
            <w:pPr>
              <w:spacing w:before="29"/>
              <w:rPr>
                <w:b/>
                <w:i/>
                <w:sz w:val="20"/>
                <w:szCs w:val="20"/>
              </w:rPr>
            </w:pPr>
            <w:r w:rsidRPr="00D42C16">
              <w:rPr>
                <w:b/>
                <w:i/>
                <w:sz w:val="20"/>
                <w:szCs w:val="20"/>
              </w:rPr>
              <w:t xml:space="preserve"> </w:t>
            </w:r>
            <w:r w:rsidRPr="00D42C16">
              <w:rPr>
                <w:b/>
                <w:sz w:val="20"/>
                <w:szCs w:val="20"/>
              </w:rPr>
              <w:t>Вопроса</w:t>
            </w:r>
          </w:p>
        </w:tc>
        <w:tc>
          <w:tcPr>
            <w:tcW w:w="0" w:type="auto"/>
          </w:tcPr>
          <w:p w:rsidR="003F5A21" w:rsidRPr="00D42C16" w:rsidRDefault="003F5A21" w:rsidP="00D42C16">
            <w:pPr>
              <w:spacing w:before="29"/>
              <w:rPr>
                <w:b/>
                <w:sz w:val="20"/>
                <w:szCs w:val="20"/>
              </w:rPr>
            </w:pPr>
            <w:r w:rsidRPr="00D42C16">
              <w:rPr>
                <w:b/>
                <w:sz w:val="20"/>
                <w:szCs w:val="20"/>
              </w:rPr>
              <w:t>1</w:t>
            </w:r>
          </w:p>
        </w:tc>
        <w:tc>
          <w:tcPr>
            <w:tcW w:w="0" w:type="auto"/>
          </w:tcPr>
          <w:p w:rsidR="003F5A21" w:rsidRPr="00D42C16" w:rsidRDefault="003F5A21" w:rsidP="00D42C16">
            <w:pPr>
              <w:spacing w:before="29"/>
              <w:rPr>
                <w:b/>
                <w:sz w:val="20"/>
                <w:szCs w:val="20"/>
              </w:rPr>
            </w:pPr>
            <w:r w:rsidRPr="00D42C16">
              <w:rPr>
                <w:b/>
                <w:sz w:val="20"/>
                <w:szCs w:val="20"/>
              </w:rPr>
              <w:t>2</w:t>
            </w:r>
          </w:p>
        </w:tc>
        <w:tc>
          <w:tcPr>
            <w:tcW w:w="0" w:type="auto"/>
          </w:tcPr>
          <w:p w:rsidR="003F5A21" w:rsidRPr="00D42C16" w:rsidRDefault="003F5A21" w:rsidP="00D42C16">
            <w:pPr>
              <w:spacing w:before="29"/>
              <w:rPr>
                <w:b/>
                <w:sz w:val="20"/>
                <w:szCs w:val="20"/>
              </w:rPr>
            </w:pPr>
            <w:r w:rsidRPr="00D42C16">
              <w:rPr>
                <w:b/>
                <w:sz w:val="20"/>
                <w:szCs w:val="20"/>
              </w:rPr>
              <w:t>3</w:t>
            </w:r>
          </w:p>
        </w:tc>
        <w:tc>
          <w:tcPr>
            <w:tcW w:w="0" w:type="auto"/>
          </w:tcPr>
          <w:p w:rsidR="003F5A21" w:rsidRPr="00D42C16" w:rsidRDefault="003F5A21" w:rsidP="00D42C16">
            <w:pPr>
              <w:spacing w:before="29"/>
              <w:rPr>
                <w:b/>
                <w:sz w:val="20"/>
                <w:szCs w:val="20"/>
              </w:rPr>
            </w:pPr>
            <w:r w:rsidRPr="00D42C16">
              <w:rPr>
                <w:b/>
                <w:sz w:val="20"/>
                <w:szCs w:val="20"/>
              </w:rPr>
              <w:t>4</w:t>
            </w:r>
          </w:p>
        </w:tc>
        <w:tc>
          <w:tcPr>
            <w:tcW w:w="0" w:type="auto"/>
          </w:tcPr>
          <w:p w:rsidR="003F5A21" w:rsidRPr="00D42C16" w:rsidRDefault="003F5A21" w:rsidP="00D42C16">
            <w:pPr>
              <w:spacing w:before="29"/>
              <w:rPr>
                <w:b/>
                <w:sz w:val="20"/>
                <w:szCs w:val="20"/>
              </w:rPr>
            </w:pPr>
            <w:r w:rsidRPr="00D42C16">
              <w:rPr>
                <w:b/>
                <w:sz w:val="20"/>
                <w:szCs w:val="20"/>
              </w:rPr>
              <w:t>5</w:t>
            </w:r>
          </w:p>
        </w:tc>
        <w:tc>
          <w:tcPr>
            <w:tcW w:w="0" w:type="auto"/>
          </w:tcPr>
          <w:p w:rsidR="003F5A21" w:rsidRPr="00D42C16" w:rsidRDefault="003F5A21" w:rsidP="00D42C16">
            <w:pPr>
              <w:spacing w:before="29"/>
              <w:rPr>
                <w:b/>
                <w:sz w:val="20"/>
                <w:szCs w:val="20"/>
              </w:rPr>
            </w:pPr>
            <w:r w:rsidRPr="00D42C16">
              <w:rPr>
                <w:b/>
                <w:sz w:val="20"/>
                <w:szCs w:val="20"/>
              </w:rPr>
              <w:t>6</w:t>
            </w:r>
          </w:p>
        </w:tc>
        <w:tc>
          <w:tcPr>
            <w:tcW w:w="0" w:type="auto"/>
          </w:tcPr>
          <w:p w:rsidR="003F5A21" w:rsidRPr="00D42C16" w:rsidRDefault="003F5A21" w:rsidP="00D42C16">
            <w:pPr>
              <w:spacing w:before="29"/>
              <w:rPr>
                <w:b/>
                <w:sz w:val="20"/>
                <w:szCs w:val="20"/>
              </w:rPr>
            </w:pPr>
            <w:r w:rsidRPr="00D42C16">
              <w:rPr>
                <w:b/>
                <w:sz w:val="20"/>
                <w:szCs w:val="20"/>
              </w:rPr>
              <w:t>7</w:t>
            </w:r>
          </w:p>
        </w:tc>
        <w:tc>
          <w:tcPr>
            <w:tcW w:w="0" w:type="auto"/>
          </w:tcPr>
          <w:p w:rsidR="003F5A21" w:rsidRPr="00D42C16" w:rsidRDefault="003F5A21" w:rsidP="00D42C16">
            <w:pPr>
              <w:spacing w:before="29"/>
              <w:rPr>
                <w:b/>
                <w:sz w:val="20"/>
                <w:szCs w:val="20"/>
              </w:rPr>
            </w:pPr>
            <w:r w:rsidRPr="00D42C16">
              <w:rPr>
                <w:b/>
                <w:sz w:val="20"/>
                <w:szCs w:val="20"/>
              </w:rPr>
              <w:t>8</w:t>
            </w:r>
          </w:p>
        </w:tc>
        <w:tc>
          <w:tcPr>
            <w:tcW w:w="0" w:type="auto"/>
          </w:tcPr>
          <w:p w:rsidR="003F5A21" w:rsidRPr="00D42C16" w:rsidRDefault="003F5A21" w:rsidP="00D42C16">
            <w:pPr>
              <w:spacing w:before="29"/>
              <w:rPr>
                <w:b/>
                <w:sz w:val="20"/>
                <w:szCs w:val="20"/>
              </w:rPr>
            </w:pPr>
            <w:r w:rsidRPr="00D42C16">
              <w:rPr>
                <w:b/>
                <w:sz w:val="20"/>
                <w:szCs w:val="20"/>
              </w:rPr>
              <w:t>9</w:t>
            </w:r>
          </w:p>
        </w:tc>
        <w:tc>
          <w:tcPr>
            <w:tcW w:w="0" w:type="auto"/>
          </w:tcPr>
          <w:p w:rsidR="003F5A21" w:rsidRPr="00D42C16" w:rsidRDefault="003F5A21" w:rsidP="00D42C16">
            <w:pPr>
              <w:spacing w:before="29"/>
              <w:rPr>
                <w:b/>
                <w:sz w:val="20"/>
                <w:szCs w:val="20"/>
              </w:rPr>
            </w:pPr>
            <w:r w:rsidRPr="00D42C16">
              <w:rPr>
                <w:b/>
                <w:sz w:val="20"/>
                <w:szCs w:val="20"/>
              </w:rPr>
              <w:t>10</w:t>
            </w:r>
          </w:p>
        </w:tc>
        <w:tc>
          <w:tcPr>
            <w:tcW w:w="0" w:type="auto"/>
          </w:tcPr>
          <w:p w:rsidR="003F5A21" w:rsidRPr="00D42C16" w:rsidRDefault="003F5A21" w:rsidP="00D42C16">
            <w:pPr>
              <w:spacing w:before="29"/>
              <w:rPr>
                <w:b/>
                <w:sz w:val="20"/>
                <w:szCs w:val="20"/>
              </w:rPr>
            </w:pPr>
            <w:r w:rsidRPr="00D42C16">
              <w:rPr>
                <w:b/>
                <w:sz w:val="20"/>
                <w:szCs w:val="20"/>
              </w:rPr>
              <w:t>11</w:t>
            </w:r>
          </w:p>
        </w:tc>
        <w:tc>
          <w:tcPr>
            <w:tcW w:w="0" w:type="auto"/>
          </w:tcPr>
          <w:p w:rsidR="003F5A21" w:rsidRPr="00D42C16" w:rsidRDefault="003F5A21" w:rsidP="00D42C16">
            <w:pPr>
              <w:spacing w:before="29"/>
              <w:rPr>
                <w:b/>
                <w:sz w:val="20"/>
                <w:szCs w:val="20"/>
              </w:rPr>
            </w:pPr>
            <w:r w:rsidRPr="00D42C16">
              <w:rPr>
                <w:b/>
                <w:sz w:val="20"/>
                <w:szCs w:val="20"/>
              </w:rPr>
              <w:t>12</w:t>
            </w:r>
          </w:p>
        </w:tc>
        <w:tc>
          <w:tcPr>
            <w:tcW w:w="0" w:type="auto"/>
          </w:tcPr>
          <w:p w:rsidR="003F5A21" w:rsidRPr="00D42C16" w:rsidRDefault="003F5A21" w:rsidP="00D42C16">
            <w:pPr>
              <w:spacing w:before="29"/>
              <w:rPr>
                <w:b/>
                <w:sz w:val="20"/>
                <w:szCs w:val="20"/>
              </w:rPr>
            </w:pPr>
            <w:r w:rsidRPr="00D42C16">
              <w:rPr>
                <w:b/>
                <w:sz w:val="20"/>
                <w:szCs w:val="20"/>
              </w:rPr>
              <w:t>13</w:t>
            </w:r>
          </w:p>
        </w:tc>
        <w:tc>
          <w:tcPr>
            <w:tcW w:w="0" w:type="auto"/>
          </w:tcPr>
          <w:p w:rsidR="003F5A21" w:rsidRPr="00D42C16" w:rsidRDefault="003F5A21" w:rsidP="00D42C16">
            <w:pPr>
              <w:spacing w:before="29"/>
              <w:rPr>
                <w:b/>
                <w:sz w:val="20"/>
                <w:szCs w:val="20"/>
              </w:rPr>
            </w:pPr>
            <w:r w:rsidRPr="00D42C16">
              <w:rPr>
                <w:b/>
                <w:sz w:val="20"/>
                <w:szCs w:val="20"/>
              </w:rPr>
              <w:t>14</w:t>
            </w:r>
          </w:p>
        </w:tc>
        <w:tc>
          <w:tcPr>
            <w:tcW w:w="0" w:type="auto"/>
          </w:tcPr>
          <w:p w:rsidR="003F5A21" w:rsidRPr="00D42C16" w:rsidRDefault="003F5A21" w:rsidP="00D42C16">
            <w:pPr>
              <w:spacing w:before="29"/>
              <w:rPr>
                <w:b/>
                <w:sz w:val="20"/>
                <w:szCs w:val="20"/>
              </w:rPr>
            </w:pPr>
            <w:r w:rsidRPr="00D42C16">
              <w:rPr>
                <w:b/>
                <w:sz w:val="20"/>
                <w:szCs w:val="20"/>
              </w:rPr>
              <w:t>15</w:t>
            </w:r>
          </w:p>
        </w:tc>
        <w:tc>
          <w:tcPr>
            <w:tcW w:w="0" w:type="auto"/>
          </w:tcPr>
          <w:p w:rsidR="003F5A21" w:rsidRPr="00D42C16" w:rsidRDefault="003F5A21" w:rsidP="00D42C16">
            <w:pPr>
              <w:spacing w:before="29"/>
              <w:rPr>
                <w:b/>
                <w:sz w:val="20"/>
                <w:szCs w:val="20"/>
              </w:rPr>
            </w:pPr>
            <w:r w:rsidRPr="00D42C16">
              <w:rPr>
                <w:b/>
                <w:sz w:val="20"/>
                <w:szCs w:val="20"/>
              </w:rPr>
              <w:t>16</w:t>
            </w:r>
          </w:p>
        </w:tc>
        <w:tc>
          <w:tcPr>
            <w:tcW w:w="0" w:type="auto"/>
          </w:tcPr>
          <w:p w:rsidR="003F5A21" w:rsidRPr="00D42C16" w:rsidRDefault="003F5A21" w:rsidP="00D42C16">
            <w:pPr>
              <w:spacing w:before="29"/>
              <w:rPr>
                <w:b/>
                <w:sz w:val="20"/>
                <w:szCs w:val="20"/>
              </w:rPr>
            </w:pPr>
            <w:r w:rsidRPr="00D42C16">
              <w:rPr>
                <w:b/>
                <w:sz w:val="20"/>
                <w:szCs w:val="20"/>
              </w:rPr>
              <w:t>17</w:t>
            </w:r>
          </w:p>
        </w:tc>
        <w:tc>
          <w:tcPr>
            <w:tcW w:w="0" w:type="auto"/>
          </w:tcPr>
          <w:p w:rsidR="003F5A21" w:rsidRPr="00D42C16" w:rsidRDefault="003F5A21" w:rsidP="00D42C16">
            <w:pPr>
              <w:spacing w:before="29"/>
              <w:rPr>
                <w:b/>
                <w:sz w:val="20"/>
                <w:szCs w:val="20"/>
              </w:rPr>
            </w:pPr>
            <w:r w:rsidRPr="00D42C16">
              <w:rPr>
                <w:b/>
                <w:sz w:val="20"/>
                <w:szCs w:val="20"/>
              </w:rPr>
              <w:t>18</w:t>
            </w:r>
          </w:p>
        </w:tc>
        <w:tc>
          <w:tcPr>
            <w:tcW w:w="0" w:type="auto"/>
          </w:tcPr>
          <w:p w:rsidR="003F5A21" w:rsidRPr="00D42C16" w:rsidRDefault="003F5A21" w:rsidP="00D42C16">
            <w:pPr>
              <w:spacing w:before="29"/>
              <w:rPr>
                <w:b/>
                <w:sz w:val="20"/>
                <w:szCs w:val="20"/>
              </w:rPr>
            </w:pPr>
            <w:r w:rsidRPr="00D42C16">
              <w:rPr>
                <w:b/>
                <w:sz w:val="20"/>
                <w:szCs w:val="20"/>
              </w:rPr>
              <w:t>19</w:t>
            </w:r>
          </w:p>
        </w:tc>
        <w:tc>
          <w:tcPr>
            <w:tcW w:w="0" w:type="auto"/>
          </w:tcPr>
          <w:p w:rsidR="003F5A21" w:rsidRPr="00D42C16" w:rsidRDefault="003F5A21" w:rsidP="00D42C16">
            <w:pPr>
              <w:spacing w:before="29"/>
              <w:rPr>
                <w:b/>
                <w:sz w:val="20"/>
                <w:szCs w:val="20"/>
              </w:rPr>
            </w:pPr>
            <w:r w:rsidRPr="00D42C16">
              <w:rPr>
                <w:b/>
                <w:sz w:val="20"/>
                <w:szCs w:val="20"/>
              </w:rPr>
              <w:t>20</w:t>
            </w:r>
          </w:p>
        </w:tc>
        <w:tc>
          <w:tcPr>
            <w:tcW w:w="0" w:type="auto"/>
          </w:tcPr>
          <w:p w:rsidR="003F5A21" w:rsidRPr="00D42C16" w:rsidRDefault="003F5A21" w:rsidP="00D42C16">
            <w:pPr>
              <w:spacing w:before="29"/>
              <w:rPr>
                <w:b/>
                <w:sz w:val="20"/>
                <w:szCs w:val="20"/>
              </w:rPr>
            </w:pPr>
            <w:r w:rsidRPr="00D42C16">
              <w:rPr>
                <w:b/>
                <w:sz w:val="20"/>
                <w:szCs w:val="20"/>
              </w:rPr>
              <w:t>21</w:t>
            </w:r>
          </w:p>
        </w:tc>
        <w:tc>
          <w:tcPr>
            <w:tcW w:w="0" w:type="auto"/>
          </w:tcPr>
          <w:p w:rsidR="003F5A21" w:rsidRPr="00D42C16" w:rsidRDefault="003F5A21" w:rsidP="00D42C16">
            <w:pPr>
              <w:spacing w:before="29"/>
              <w:rPr>
                <w:b/>
                <w:sz w:val="20"/>
                <w:szCs w:val="20"/>
              </w:rPr>
            </w:pPr>
            <w:r w:rsidRPr="00D42C16">
              <w:rPr>
                <w:b/>
                <w:sz w:val="20"/>
                <w:szCs w:val="20"/>
              </w:rPr>
              <w:t>22</w:t>
            </w:r>
          </w:p>
        </w:tc>
      </w:tr>
      <w:tr w:rsidR="003F5A21" w:rsidRPr="00E8153C" w:rsidTr="00D42C16">
        <w:trPr>
          <w:trHeight w:val="578"/>
        </w:trPr>
        <w:tc>
          <w:tcPr>
            <w:tcW w:w="0" w:type="auto"/>
          </w:tcPr>
          <w:p w:rsidR="003F5A21" w:rsidRPr="00D42C16" w:rsidRDefault="003F5A21" w:rsidP="00D42C16">
            <w:pPr>
              <w:spacing w:before="29"/>
              <w:rPr>
                <w:b/>
                <w:sz w:val="20"/>
                <w:szCs w:val="20"/>
              </w:rPr>
            </w:pPr>
            <w:r w:rsidRPr="00D42C16">
              <w:rPr>
                <w:b/>
                <w:sz w:val="20"/>
                <w:szCs w:val="20"/>
              </w:rPr>
              <w:t>Ответ</w:t>
            </w: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c>
          <w:tcPr>
            <w:tcW w:w="0" w:type="auto"/>
          </w:tcPr>
          <w:p w:rsidR="003F5A21" w:rsidRPr="00D42C16" w:rsidRDefault="003F5A21" w:rsidP="00D42C16">
            <w:pPr>
              <w:spacing w:before="29"/>
              <w:rPr>
                <w:b/>
                <w:i/>
                <w:sz w:val="20"/>
                <w:szCs w:val="20"/>
              </w:rPr>
            </w:pPr>
          </w:p>
        </w:tc>
      </w:tr>
    </w:tbl>
    <w:p w:rsidR="003F5A21" w:rsidRDefault="003F5A21" w:rsidP="00516915">
      <w:pPr>
        <w:jc w:val="both"/>
        <w:rPr>
          <w:b/>
          <w:bCs/>
        </w:rPr>
      </w:pPr>
    </w:p>
    <w:p w:rsidR="003F5A21" w:rsidRDefault="003F5A21" w:rsidP="00516915">
      <w:pPr>
        <w:jc w:val="center"/>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D5062F" w:rsidRDefault="003F5A21" w:rsidP="00D5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5062F">
        <w:rPr>
          <w:b/>
          <w:bCs/>
        </w:rPr>
        <w:t>Тема 4.4. Договор подряда.</w:t>
      </w:r>
    </w:p>
    <w:p w:rsidR="003F5A21" w:rsidRPr="00E34F0F"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3F5A21" w:rsidRDefault="003F5A21" w:rsidP="00516915">
      <w:pPr>
        <w:ind w:firstLine="426"/>
        <w:jc w:val="both"/>
        <w:rPr>
          <w:b/>
        </w:rPr>
      </w:pPr>
      <w:r w:rsidRPr="00412B70">
        <w:rPr>
          <w:b/>
        </w:rPr>
        <w:t>Студент должен знать:</w:t>
      </w:r>
    </w:p>
    <w:p w:rsidR="003F5A21" w:rsidRDefault="003F5A21" w:rsidP="00516915">
      <w:pPr>
        <w:ind w:firstLine="426"/>
        <w:jc w:val="both"/>
      </w:pPr>
      <w:r>
        <w:t>-п</w:t>
      </w:r>
      <w:r w:rsidRPr="00E34F0F">
        <w:t>онятие договора подряда.</w:t>
      </w:r>
    </w:p>
    <w:p w:rsidR="003F5A21" w:rsidRDefault="003F5A21" w:rsidP="00516915">
      <w:pPr>
        <w:ind w:firstLine="426"/>
        <w:jc w:val="both"/>
      </w:pPr>
      <w:r>
        <w:t>-р</w:t>
      </w:r>
      <w:r w:rsidRPr="00E34F0F">
        <w:t>азличие подрядного и трудового договоров.</w:t>
      </w:r>
    </w:p>
    <w:p w:rsidR="003F5A21" w:rsidRDefault="003F5A21" w:rsidP="00516915">
      <w:pPr>
        <w:ind w:firstLine="426"/>
        <w:jc w:val="both"/>
      </w:pPr>
      <w:r>
        <w:t>-с</w:t>
      </w:r>
      <w:r w:rsidRPr="00E34F0F">
        <w:t>тороны в договоре подряда.</w:t>
      </w:r>
    </w:p>
    <w:p w:rsidR="003F5A21" w:rsidRDefault="003F5A21" w:rsidP="00516915">
      <w:pPr>
        <w:ind w:firstLine="426"/>
        <w:jc w:val="both"/>
      </w:pPr>
      <w:r>
        <w:t>-о</w:t>
      </w:r>
      <w:r w:rsidRPr="00E34F0F">
        <w:t xml:space="preserve">собенности отдельных видов договора подряда. </w:t>
      </w:r>
    </w:p>
    <w:p w:rsidR="003F5A21" w:rsidRDefault="003F5A21" w:rsidP="00516915">
      <w:pPr>
        <w:ind w:firstLine="426"/>
        <w:jc w:val="both"/>
        <w:rPr>
          <w:b/>
        </w:rPr>
      </w:pPr>
    </w:p>
    <w:p w:rsidR="003F5A21" w:rsidRDefault="003F5A21" w:rsidP="00516915">
      <w:pPr>
        <w:ind w:firstLine="426"/>
        <w:jc w:val="both"/>
        <w:rPr>
          <w:b/>
        </w:rPr>
      </w:pPr>
      <w:r w:rsidRPr="00412B70">
        <w:rPr>
          <w:b/>
        </w:rPr>
        <w:t>Студент должен</w:t>
      </w:r>
      <w:r>
        <w:rPr>
          <w:b/>
        </w:rPr>
        <w:t xml:space="preserve"> уметь</w:t>
      </w:r>
      <w:r w:rsidRPr="00412B70">
        <w:rPr>
          <w:b/>
        </w:rPr>
        <w:t>:</w:t>
      </w:r>
    </w:p>
    <w:p w:rsidR="003F5A21" w:rsidRPr="00F51219" w:rsidRDefault="003F5A21" w:rsidP="00516915">
      <w:pPr>
        <w:ind w:firstLine="426"/>
        <w:jc w:val="both"/>
      </w:pPr>
      <w:r w:rsidRPr="00F51219">
        <w:t>-составлять договоры подряда.</w:t>
      </w:r>
    </w:p>
    <w:p w:rsidR="003F5A21" w:rsidRDefault="003F5A21" w:rsidP="00516915">
      <w:pPr>
        <w:pStyle w:val="BodyText"/>
        <w:spacing w:after="0"/>
        <w:rPr>
          <w:b/>
        </w:rPr>
      </w:pPr>
    </w:p>
    <w:p w:rsidR="003F5A21" w:rsidRDefault="003F5A21" w:rsidP="00516915">
      <w:pPr>
        <w:pStyle w:val="BodyText"/>
        <w:spacing w:after="0"/>
        <w:rPr>
          <w:b/>
        </w:rPr>
      </w:pPr>
      <w:r>
        <w:rPr>
          <w:b/>
        </w:rPr>
        <w:t>Задание</w:t>
      </w:r>
    </w:p>
    <w:p w:rsidR="003F5A21" w:rsidRPr="00F51219" w:rsidRDefault="003F5A21" w:rsidP="00516915">
      <w:pPr>
        <w:ind w:firstLine="426"/>
        <w:jc w:val="both"/>
      </w:pPr>
    </w:p>
    <w:p w:rsidR="003F5A21" w:rsidRPr="00D5062F" w:rsidRDefault="003F5A21" w:rsidP="00516915">
      <w:pPr>
        <w:pStyle w:val="ListParagraph"/>
        <w:numPr>
          <w:ilvl w:val="0"/>
          <w:numId w:val="40"/>
        </w:numPr>
        <w:autoSpaceDE w:val="0"/>
        <w:autoSpaceDN w:val="0"/>
        <w:adjustRightInd w:val="0"/>
        <w:spacing w:after="0" w:line="240" w:lineRule="auto"/>
        <w:ind w:left="0" w:firstLine="426"/>
        <w:jc w:val="both"/>
        <w:outlineLvl w:val="2"/>
        <w:rPr>
          <w:rFonts w:ascii="Times New Roman" w:hAnsi="Times New Roman"/>
          <w:sz w:val="24"/>
          <w:szCs w:val="24"/>
        </w:rPr>
      </w:pPr>
      <w:r w:rsidRPr="00D5062F">
        <w:rPr>
          <w:rFonts w:ascii="Times New Roman" w:hAnsi="Times New Roman"/>
          <w:b/>
          <w:sz w:val="24"/>
          <w:szCs w:val="24"/>
        </w:rPr>
        <w:t>Прочитать учебный материал</w:t>
      </w:r>
      <w:r w:rsidRPr="00D5062F">
        <w:rPr>
          <w:rFonts w:ascii="Times New Roman" w:hAnsi="Times New Roman"/>
          <w:sz w:val="24"/>
          <w:szCs w:val="24"/>
        </w:rPr>
        <w:t>:</w:t>
      </w:r>
      <w:r w:rsidRPr="00D5062F">
        <w:rPr>
          <w:rFonts w:ascii="Times New Roman" w:hAnsi="Times New Roman"/>
          <w:b/>
          <w:sz w:val="24"/>
          <w:szCs w:val="24"/>
        </w:rPr>
        <w:t xml:space="preserve"> </w:t>
      </w:r>
      <w:r w:rsidRPr="00D5062F">
        <w:rPr>
          <w:rFonts w:ascii="Times New Roman" w:hAnsi="Times New Roman"/>
        </w:rPr>
        <w:t>Гражданское право. Особенная часть: учебник для СПО Под общ. ред. А.Я. Рыженкова. – 3-е изд., перераб. И доп. - М.: Издательство Юрайт, 2016. с. 110-145.</w:t>
      </w:r>
    </w:p>
    <w:p w:rsidR="003F5A21" w:rsidRPr="00D5062F" w:rsidRDefault="003F5A21" w:rsidP="00516915">
      <w:pPr>
        <w:pStyle w:val="ListParagraph"/>
        <w:autoSpaceDE w:val="0"/>
        <w:autoSpaceDN w:val="0"/>
        <w:adjustRightInd w:val="0"/>
        <w:spacing w:after="0" w:line="240" w:lineRule="auto"/>
        <w:ind w:left="426"/>
        <w:jc w:val="both"/>
        <w:outlineLvl w:val="2"/>
        <w:rPr>
          <w:rFonts w:ascii="Times New Roman" w:hAnsi="Times New Roman"/>
          <w:sz w:val="24"/>
          <w:szCs w:val="24"/>
        </w:rPr>
      </w:pPr>
    </w:p>
    <w:p w:rsidR="003F5A21" w:rsidRPr="004B7754" w:rsidRDefault="003F5A21" w:rsidP="00516915">
      <w:pPr>
        <w:pStyle w:val="ListParagraph"/>
        <w:numPr>
          <w:ilvl w:val="0"/>
          <w:numId w:val="40"/>
        </w:numPr>
        <w:autoSpaceDE w:val="0"/>
        <w:autoSpaceDN w:val="0"/>
        <w:adjustRightInd w:val="0"/>
        <w:spacing w:after="0" w:line="240" w:lineRule="auto"/>
        <w:ind w:left="0" w:firstLine="426"/>
        <w:jc w:val="both"/>
        <w:outlineLvl w:val="2"/>
        <w:rPr>
          <w:rFonts w:ascii="Times New Roman" w:hAnsi="Times New Roman"/>
          <w:sz w:val="24"/>
          <w:szCs w:val="24"/>
        </w:rPr>
      </w:pPr>
      <w:r w:rsidRPr="00F51219">
        <w:rPr>
          <w:rFonts w:ascii="Times New Roman" w:hAnsi="Times New Roman"/>
          <w:b/>
          <w:bCs/>
          <w:sz w:val="24"/>
          <w:szCs w:val="24"/>
        </w:rPr>
        <w:t>Р</w:t>
      </w:r>
      <w:r w:rsidRPr="00F51219">
        <w:rPr>
          <w:rFonts w:ascii="Times New Roman" w:hAnsi="Times New Roman"/>
          <w:b/>
          <w:sz w:val="24"/>
          <w:szCs w:val="24"/>
        </w:rPr>
        <w:t>абота с положениями Закона РФ</w:t>
      </w:r>
      <w:r w:rsidRPr="00F51219">
        <w:rPr>
          <w:rFonts w:ascii="Times New Roman" w:hAnsi="Times New Roman"/>
          <w:sz w:val="24"/>
          <w:szCs w:val="24"/>
        </w:rPr>
        <w:t xml:space="preserve">  от 07.02. 1992 № 2300-1  (</w:t>
      </w:r>
      <w:r>
        <w:rPr>
          <w:rFonts w:ascii="Times New Roman" w:hAnsi="Times New Roman"/>
          <w:sz w:val="24"/>
          <w:szCs w:val="24"/>
        </w:rPr>
        <w:t>ред. 03.07.2016</w:t>
      </w:r>
      <w:r w:rsidRPr="00F51219">
        <w:rPr>
          <w:rFonts w:ascii="Times New Roman" w:hAnsi="Times New Roman"/>
          <w:sz w:val="24"/>
          <w:szCs w:val="24"/>
        </w:rPr>
        <w:t xml:space="preserve">) «О защите прав </w:t>
      </w:r>
      <w:r w:rsidRPr="004B7754">
        <w:rPr>
          <w:rFonts w:ascii="Times New Roman" w:hAnsi="Times New Roman"/>
          <w:sz w:val="24"/>
          <w:szCs w:val="24"/>
        </w:rPr>
        <w:t xml:space="preserve">потребителей». Раскройте вопрос: </w:t>
      </w:r>
      <w:r w:rsidRPr="004B7754">
        <w:rPr>
          <w:rFonts w:ascii="Times New Roman" w:hAnsi="Times New Roman"/>
          <w:sz w:val="24"/>
          <w:szCs w:val="24"/>
          <w:lang w:eastAsia="en-US"/>
        </w:rPr>
        <w:t>Последствия нарушения исполнителем сроков выполнения работ (оказания услуг)</w:t>
      </w:r>
    </w:p>
    <w:p w:rsidR="003F5A21" w:rsidRPr="004B7754" w:rsidRDefault="003F5A21" w:rsidP="00516915">
      <w:pPr>
        <w:pStyle w:val="ListParagraph"/>
        <w:ind w:left="426"/>
        <w:rPr>
          <w:rFonts w:ascii="Times New Roman" w:hAnsi="Times New Roman"/>
          <w:sz w:val="24"/>
          <w:szCs w:val="24"/>
        </w:rPr>
      </w:pPr>
    </w:p>
    <w:p w:rsidR="003F5A21" w:rsidRPr="00F51219" w:rsidRDefault="003F5A21" w:rsidP="00516915">
      <w:pPr>
        <w:pStyle w:val="ListParagraph"/>
        <w:numPr>
          <w:ilvl w:val="0"/>
          <w:numId w:val="40"/>
        </w:numPr>
        <w:ind w:left="0" w:firstLine="426"/>
        <w:rPr>
          <w:rFonts w:ascii="Times New Roman" w:hAnsi="Times New Roman"/>
          <w:sz w:val="24"/>
          <w:szCs w:val="24"/>
        </w:rPr>
      </w:pPr>
      <w:r w:rsidRPr="00F51219">
        <w:rPr>
          <w:rFonts w:ascii="Times New Roman" w:hAnsi="Times New Roman"/>
          <w:b/>
          <w:sz w:val="24"/>
          <w:szCs w:val="24"/>
        </w:rPr>
        <w:t>Подготовьте презентацию</w:t>
      </w:r>
      <w:r w:rsidRPr="00F51219">
        <w:rPr>
          <w:rFonts w:ascii="Times New Roman" w:hAnsi="Times New Roman"/>
          <w:sz w:val="24"/>
          <w:szCs w:val="24"/>
        </w:rPr>
        <w:t xml:space="preserve"> на 25 слайдов на тему: «Виды договора подряда».</w:t>
      </w:r>
    </w:p>
    <w:p w:rsidR="003F5A21" w:rsidRDefault="003F5A21" w:rsidP="00516915">
      <w:pPr>
        <w:rPr>
          <w:b/>
        </w:rPr>
      </w:pPr>
      <w:r>
        <w:rPr>
          <w:b/>
        </w:rPr>
        <w:t xml:space="preserve">3. </w:t>
      </w:r>
      <w:r w:rsidRPr="00316776">
        <w:rPr>
          <w:b/>
        </w:rPr>
        <w:t>Решите тестовые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3F5A21" w:rsidRPr="00EF36D1" w:rsidTr="00D42C16">
        <w:tc>
          <w:tcPr>
            <w:tcW w:w="4785" w:type="dxa"/>
          </w:tcPr>
          <w:p w:rsidR="003F5A21" w:rsidRPr="00D64567" w:rsidRDefault="003F5A21" w:rsidP="00516915">
            <w:pPr>
              <w:pStyle w:val="NoSpacing"/>
            </w:pPr>
            <w:r w:rsidRPr="00D64567">
              <w:t>1.Договор подряда характеризуется как:</w:t>
            </w:r>
          </w:p>
          <w:p w:rsidR="003F5A21" w:rsidRPr="00D64567" w:rsidRDefault="003F5A21" w:rsidP="00516915">
            <w:pPr>
              <w:pStyle w:val="NoSpacing"/>
            </w:pPr>
            <w:r w:rsidRPr="00D64567">
              <w:t>а) реальный, односторонний, возмездный;</w:t>
            </w:r>
          </w:p>
          <w:p w:rsidR="003F5A21" w:rsidRPr="00D64567" w:rsidRDefault="003F5A21" w:rsidP="00516915">
            <w:pPr>
              <w:pStyle w:val="NoSpacing"/>
            </w:pPr>
            <w:r w:rsidRPr="00D64567">
              <w:rPr>
                <w:rStyle w:val="Strong"/>
                <w:b w:val="0"/>
                <w:color w:val="000000"/>
              </w:rPr>
              <w:t>б) консенсуальный, возмездный, двусторонний; </w:t>
            </w:r>
          </w:p>
          <w:p w:rsidR="003F5A21" w:rsidRPr="00D64567" w:rsidRDefault="003F5A21" w:rsidP="00516915">
            <w:pPr>
              <w:pStyle w:val="NoSpacing"/>
            </w:pPr>
            <w:r w:rsidRPr="00D64567">
              <w:t>в) консенсуальный, односторонний, возмездный;</w:t>
            </w:r>
          </w:p>
          <w:p w:rsidR="003F5A21" w:rsidRPr="00D64567" w:rsidRDefault="003F5A21" w:rsidP="00516915">
            <w:pPr>
              <w:pStyle w:val="NoSpacing"/>
            </w:pPr>
            <w:r w:rsidRPr="00D64567">
              <w:t>г)  реальный, двусторонний, возмездный;</w:t>
            </w:r>
          </w:p>
          <w:p w:rsidR="003F5A21" w:rsidRPr="00D64567" w:rsidRDefault="003F5A21" w:rsidP="00516915">
            <w:pPr>
              <w:pStyle w:val="NoSpacing"/>
            </w:pPr>
            <w:r w:rsidRPr="00D64567">
              <w:t>д) консенсуальный, двусторонний, безвозмездный.</w:t>
            </w:r>
          </w:p>
          <w:p w:rsidR="003F5A21" w:rsidRPr="00D64567" w:rsidRDefault="003F5A21" w:rsidP="00516915">
            <w:pPr>
              <w:pStyle w:val="NoSpacing"/>
            </w:pPr>
            <w:r w:rsidRPr="00D64567">
              <w:t> </w:t>
            </w:r>
          </w:p>
          <w:p w:rsidR="003F5A21" w:rsidRPr="00D64567" w:rsidRDefault="003F5A21" w:rsidP="00516915">
            <w:pPr>
              <w:pStyle w:val="NoSpacing"/>
            </w:pPr>
            <w:r w:rsidRPr="00D64567">
              <w:t>2.Риск случайной гибели или случайного повреждения предмета подряда до передачи результата работы несет:</w:t>
            </w:r>
          </w:p>
          <w:p w:rsidR="003F5A21" w:rsidRPr="00D64567" w:rsidRDefault="003F5A21" w:rsidP="00516915">
            <w:pPr>
              <w:pStyle w:val="NoSpacing"/>
            </w:pPr>
            <w:r w:rsidRPr="00D64567">
              <w:rPr>
                <w:rStyle w:val="Strong"/>
                <w:b w:val="0"/>
                <w:color w:val="000000"/>
              </w:rPr>
              <w:t>а) подрядчик;</w:t>
            </w:r>
          </w:p>
          <w:p w:rsidR="003F5A21" w:rsidRPr="00D64567" w:rsidRDefault="003F5A21" w:rsidP="00516915">
            <w:pPr>
              <w:pStyle w:val="NoSpacing"/>
            </w:pPr>
            <w:r w:rsidRPr="00D64567">
              <w:t>б) заказчик;</w:t>
            </w:r>
          </w:p>
          <w:p w:rsidR="003F5A21" w:rsidRPr="00D64567" w:rsidRDefault="003F5A21" w:rsidP="00516915">
            <w:pPr>
              <w:pStyle w:val="NoSpacing"/>
            </w:pPr>
            <w:r w:rsidRPr="00D64567">
              <w:t>в) заказчик и подрядчик солидарно;</w:t>
            </w:r>
          </w:p>
          <w:p w:rsidR="003F5A21" w:rsidRPr="00D64567" w:rsidRDefault="003F5A21" w:rsidP="00516915">
            <w:pPr>
              <w:pStyle w:val="NoSpacing"/>
            </w:pPr>
            <w:r w:rsidRPr="00D64567">
              <w:t>г) заказчик и подрядчик субсидиарно;</w:t>
            </w:r>
          </w:p>
          <w:p w:rsidR="003F5A21" w:rsidRPr="00D64567" w:rsidRDefault="003F5A21" w:rsidP="00516915">
            <w:pPr>
              <w:pStyle w:val="NoSpacing"/>
            </w:pPr>
            <w:r w:rsidRPr="00D64567">
              <w:t>д) сторона, определенная договором подряда при его заключении.</w:t>
            </w:r>
          </w:p>
          <w:p w:rsidR="003F5A21" w:rsidRPr="00D64567" w:rsidRDefault="003F5A21" w:rsidP="00516915">
            <w:pPr>
              <w:pStyle w:val="NoSpacing"/>
            </w:pPr>
            <w:r w:rsidRPr="00D64567">
              <w:t> </w:t>
            </w:r>
          </w:p>
          <w:p w:rsidR="003F5A21" w:rsidRPr="00D64567" w:rsidRDefault="003F5A21" w:rsidP="00516915">
            <w:pPr>
              <w:pStyle w:val="NoSpacing"/>
            </w:pPr>
            <w:r w:rsidRPr="00D64567">
              <w:t>3.При просрочке передачи или приемки результата работы риск случайной гибели или случайного повреждения результата работы несет:</w:t>
            </w:r>
          </w:p>
          <w:p w:rsidR="003F5A21" w:rsidRPr="00D64567" w:rsidRDefault="003F5A21" w:rsidP="00516915">
            <w:pPr>
              <w:pStyle w:val="NoSpacing"/>
            </w:pPr>
            <w:r w:rsidRPr="00D64567">
              <w:t>а) подрядчик и заказчик солидарно;</w:t>
            </w:r>
          </w:p>
          <w:p w:rsidR="003F5A21" w:rsidRPr="00D64567" w:rsidRDefault="003F5A21" w:rsidP="00516915">
            <w:pPr>
              <w:pStyle w:val="NoSpacing"/>
            </w:pPr>
            <w:r w:rsidRPr="00D64567">
              <w:t>б) подрядчик и заказчик субсидиарно;</w:t>
            </w:r>
          </w:p>
          <w:p w:rsidR="003F5A21" w:rsidRPr="00D64567" w:rsidRDefault="003F5A21" w:rsidP="00516915">
            <w:pPr>
              <w:pStyle w:val="NoSpacing"/>
            </w:pPr>
            <w:r w:rsidRPr="00D64567">
              <w:t>в) подрядчик;</w:t>
            </w:r>
          </w:p>
          <w:p w:rsidR="003F5A21" w:rsidRPr="00D64567" w:rsidRDefault="003F5A21" w:rsidP="00516915">
            <w:pPr>
              <w:pStyle w:val="NoSpacing"/>
            </w:pPr>
            <w:r w:rsidRPr="00D64567">
              <w:t>г) заказчик;</w:t>
            </w:r>
          </w:p>
          <w:p w:rsidR="003F5A21" w:rsidRPr="00D64567" w:rsidRDefault="003F5A21" w:rsidP="00516915">
            <w:pPr>
              <w:pStyle w:val="NoSpacing"/>
            </w:pPr>
            <w:r w:rsidRPr="00D64567">
              <w:rPr>
                <w:rStyle w:val="Strong"/>
                <w:b w:val="0"/>
                <w:color w:val="000000"/>
              </w:rPr>
              <w:t>д) сторона, допустившая просрочку.</w:t>
            </w:r>
          </w:p>
          <w:p w:rsidR="003F5A21" w:rsidRPr="00D64567" w:rsidRDefault="003F5A21" w:rsidP="00516915">
            <w:pPr>
              <w:pStyle w:val="NoSpacing"/>
            </w:pPr>
            <w:r w:rsidRPr="00D64567">
              <w:t> </w:t>
            </w:r>
          </w:p>
          <w:p w:rsidR="003F5A21" w:rsidRPr="00D64567" w:rsidRDefault="003F5A21" w:rsidP="00516915">
            <w:pPr>
              <w:pStyle w:val="NoSpacing"/>
            </w:pPr>
            <w:r w:rsidRPr="00D64567">
              <w:t>4.Иск по поводу ненадлежащего качества работ, выполненных по договору подряда, может быть предъявлен со дня принятия работы в течение:</w:t>
            </w:r>
          </w:p>
          <w:p w:rsidR="003F5A21" w:rsidRPr="00D64567" w:rsidRDefault="003F5A21" w:rsidP="00516915">
            <w:pPr>
              <w:pStyle w:val="NoSpacing"/>
            </w:pPr>
            <w:r w:rsidRPr="00D64567">
              <w:t>а) трех месяцев;</w:t>
            </w:r>
          </w:p>
          <w:p w:rsidR="003F5A21" w:rsidRPr="00D64567" w:rsidRDefault="003F5A21" w:rsidP="00516915">
            <w:pPr>
              <w:pStyle w:val="NoSpacing"/>
            </w:pPr>
            <w:r w:rsidRPr="00D64567">
              <w:t>б) одного месяца;</w:t>
            </w:r>
          </w:p>
          <w:p w:rsidR="003F5A21" w:rsidRPr="00D64567" w:rsidRDefault="003F5A21" w:rsidP="00516915">
            <w:pPr>
              <w:pStyle w:val="NoSpacing"/>
            </w:pPr>
            <w:r w:rsidRPr="00D64567">
              <w:t>в) шести месяцев;</w:t>
            </w:r>
          </w:p>
          <w:p w:rsidR="003F5A21" w:rsidRPr="00D64567" w:rsidRDefault="003F5A21" w:rsidP="00516915">
            <w:pPr>
              <w:pStyle w:val="NoSpacing"/>
            </w:pPr>
            <w:r w:rsidRPr="00D64567">
              <w:rPr>
                <w:rStyle w:val="Strong"/>
                <w:b w:val="0"/>
                <w:color w:val="000000"/>
              </w:rPr>
              <w:t>г) одного года;</w:t>
            </w:r>
          </w:p>
          <w:p w:rsidR="003F5A21" w:rsidRPr="00D64567" w:rsidRDefault="003F5A21" w:rsidP="00516915">
            <w:pPr>
              <w:pStyle w:val="NoSpacing"/>
            </w:pPr>
            <w:r w:rsidRPr="00D64567">
              <w:t>д) трех лет.</w:t>
            </w:r>
          </w:p>
          <w:p w:rsidR="003F5A21" w:rsidRPr="00D64567" w:rsidRDefault="003F5A21" w:rsidP="00516915">
            <w:pPr>
              <w:pStyle w:val="NoSpacing"/>
            </w:pPr>
            <w:r w:rsidRPr="00D64567">
              <w:t> </w:t>
            </w:r>
          </w:p>
          <w:p w:rsidR="003F5A21" w:rsidRPr="00D64567" w:rsidRDefault="003F5A21" w:rsidP="00516915">
            <w:pPr>
              <w:pStyle w:val="NoSpacing"/>
            </w:pPr>
            <w:r w:rsidRPr="00D64567">
              <w:t>5.Субподрядчик в договоре подряда – это:</w:t>
            </w:r>
          </w:p>
          <w:p w:rsidR="003F5A21" w:rsidRPr="00D64567" w:rsidRDefault="003F5A21" w:rsidP="00516915">
            <w:pPr>
              <w:pStyle w:val="NoSpacing"/>
            </w:pPr>
            <w:r w:rsidRPr="00D64567">
              <w:t>а) подрядчик, привлекший для выполнения отдельных своих обязательств других лиц по договору субподряда;</w:t>
            </w:r>
          </w:p>
          <w:p w:rsidR="003F5A21" w:rsidRPr="00D64567" w:rsidRDefault="003F5A21" w:rsidP="00516915">
            <w:pPr>
              <w:pStyle w:val="NoSpacing"/>
            </w:pPr>
            <w:r w:rsidRPr="00D64567">
              <w:rPr>
                <w:rStyle w:val="Strong"/>
                <w:b w:val="0"/>
                <w:color w:val="000000"/>
              </w:rPr>
              <w:t>б) лицо, имеющее лицензию на выполнение отдельных работ и заключившее с генеральным подрядчиком договор субподряда на выполнение этих видов работ;</w:t>
            </w:r>
          </w:p>
          <w:p w:rsidR="003F5A21" w:rsidRPr="00D64567" w:rsidRDefault="003F5A21" w:rsidP="00516915">
            <w:pPr>
              <w:pStyle w:val="NoSpacing"/>
            </w:pPr>
            <w:r w:rsidRPr="00D64567">
              <w:t>в) лицо, имеющее лицензию на выполнение соответствующих видов строительных работ и заключившее договор подряда с заказчиком;</w:t>
            </w:r>
          </w:p>
          <w:p w:rsidR="003F5A21" w:rsidRPr="00D64567" w:rsidRDefault="003F5A21" w:rsidP="00516915">
            <w:pPr>
              <w:pStyle w:val="NoSpacing"/>
            </w:pPr>
            <w:r w:rsidRPr="00D64567">
              <w:t>г) лицо, привлекающее подрядчика для реализации инвестиционного проекта путем заключения договора подряда;</w:t>
            </w:r>
          </w:p>
          <w:p w:rsidR="003F5A21" w:rsidRPr="00D64567" w:rsidRDefault="003F5A21" w:rsidP="00516915">
            <w:pPr>
              <w:pStyle w:val="NoSpacing"/>
            </w:pPr>
            <w:r w:rsidRPr="00D64567">
              <w:t>д) лицо, изъявившее желание участвовать в выполнении работ по договору подряда.</w:t>
            </w:r>
          </w:p>
          <w:p w:rsidR="003F5A21" w:rsidRPr="00D64567" w:rsidRDefault="003F5A21" w:rsidP="00516915">
            <w:pPr>
              <w:pStyle w:val="NoSpacing"/>
            </w:pPr>
            <w:r w:rsidRPr="00D64567">
              <w:t> </w:t>
            </w:r>
          </w:p>
          <w:p w:rsidR="003F5A21" w:rsidRPr="00D64567" w:rsidRDefault="003F5A21" w:rsidP="00516915">
            <w:pPr>
              <w:pStyle w:val="NoSpacing"/>
            </w:pPr>
            <w:r w:rsidRPr="00D64567">
              <w:t>6.Генеральный подрядчик в договоре подряда – это:</w:t>
            </w:r>
          </w:p>
          <w:p w:rsidR="003F5A21" w:rsidRPr="00D64567" w:rsidRDefault="003F5A21" w:rsidP="00516915">
            <w:pPr>
              <w:pStyle w:val="NoSpacing"/>
            </w:pPr>
            <w:r w:rsidRPr="00D64567">
              <w:rPr>
                <w:rStyle w:val="Strong"/>
                <w:b w:val="0"/>
                <w:color w:val="000000"/>
              </w:rPr>
              <w:t>а) подрядчик, привлекший для выполнения отдельных своих обязательств других лиц по договору субподряда;</w:t>
            </w:r>
          </w:p>
          <w:p w:rsidR="003F5A21" w:rsidRPr="00D64567" w:rsidRDefault="003F5A21" w:rsidP="00516915">
            <w:pPr>
              <w:pStyle w:val="NoSpacing"/>
            </w:pPr>
            <w:r w:rsidRPr="00D64567">
              <w:t>б) лицо, имеющее лицензию на выполнение отдельных работ и заключившее с генеральным подрядчиком договор субподряда на выполнение этих видов работ;</w:t>
            </w:r>
          </w:p>
          <w:p w:rsidR="003F5A21" w:rsidRPr="00D64567" w:rsidRDefault="003F5A21" w:rsidP="00516915">
            <w:pPr>
              <w:pStyle w:val="NoSpacing"/>
            </w:pPr>
            <w:r w:rsidRPr="00D64567">
              <w:t>в) лицо, имеющее лицензию на выполнение соответствующих видов строительных работ и заключившее договор подряда с заказчиком;</w:t>
            </w:r>
          </w:p>
          <w:p w:rsidR="003F5A21" w:rsidRPr="00D64567" w:rsidRDefault="003F5A21" w:rsidP="00516915">
            <w:pPr>
              <w:pStyle w:val="NoSpacing"/>
            </w:pPr>
            <w:r w:rsidRPr="00D64567">
              <w:t>г) лицо, привлекающее подрядчика для реализации инвестиционного проекта путем заключения договора подряда;</w:t>
            </w:r>
          </w:p>
          <w:p w:rsidR="003F5A21" w:rsidRPr="00D64567" w:rsidRDefault="003F5A21" w:rsidP="00516915">
            <w:pPr>
              <w:pStyle w:val="NoSpacing"/>
            </w:pPr>
            <w:r w:rsidRPr="00D64567">
              <w:t>д) лицо, изъявившее желание участвовать в выполнении работ по договору подряда.</w:t>
            </w:r>
          </w:p>
          <w:p w:rsidR="003F5A21" w:rsidRPr="00D64567" w:rsidRDefault="003F5A21" w:rsidP="00516915">
            <w:pPr>
              <w:pStyle w:val="NoSpacing"/>
            </w:pPr>
            <w:r w:rsidRPr="00D64567">
              <w:t> </w:t>
            </w:r>
          </w:p>
          <w:p w:rsidR="003F5A21" w:rsidRPr="00D64567" w:rsidRDefault="003F5A21" w:rsidP="00516915">
            <w:pPr>
              <w:pStyle w:val="NoSpacing"/>
            </w:pPr>
            <w:r w:rsidRPr="00D64567">
              <w:t>7.Какие сроки выполнения работы являются существенными условиями для договора подряда?</w:t>
            </w:r>
          </w:p>
          <w:p w:rsidR="003F5A21" w:rsidRPr="00D64567" w:rsidRDefault="003F5A21" w:rsidP="00516915">
            <w:pPr>
              <w:pStyle w:val="NoSpacing"/>
            </w:pPr>
            <w:r w:rsidRPr="00D64567">
              <w:t>а) начальный;</w:t>
            </w:r>
          </w:p>
          <w:p w:rsidR="003F5A21" w:rsidRPr="00D64567" w:rsidRDefault="003F5A21" w:rsidP="00516915">
            <w:pPr>
              <w:pStyle w:val="NoSpacing"/>
            </w:pPr>
            <w:r w:rsidRPr="00D64567">
              <w:t>б) конечный;</w:t>
            </w:r>
          </w:p>
          <w:p w:rsidR="003F5A21" w:rsidRPr="00D64567" w:rsidRDefault="003F5A21" w:rsidP="00516915">
            <w:pPr>
              <w:pStyle w:val="NoSpacing"/>
            </w:pPr>
            <w:r w:rsidRPr="00D64567">
              <w:t>в) промежуточные;</w:t>
            </w:r>
          </w:p>
          <w:p w:rsidR="003F5A21" w:rsidRPr="00D64567" w:rsidRDefault="003F5A21" w:rsidP="00516915">
            <w:pPr>
              <w:pStyle w:val="NoSpacing"/>
            </w:pPr>
            <w:r w:rsidRPr="00D64567">
              <w:rPr>
                <w:rStyle w:val="Strong"/>
                <w:b w:val="0"/>
                <w:color w:val="000000"/>
              </w:rPr>
              <w:t>г) начальный и конечный;</w:t>
            </w:r>
          </w:p>
          <w:p w:rsidR="003F5A21" w:rsidRPr="00D64567" w:rsidRDefault="003F5A21" w:rsidP="00516915">
            <w:pPr>
              <w:pStyle w:val="NoSpacing"/>
            </w:pPr>
            <w:r w:rsidRPr="00D64567">
              <w:t>д) начальный, конечный и промежуточные.</w:t>
            </w:r>
          </w:p>
          <w:p w:rsidR="003F5A21" w:rsidRPr="00D64567" w:rsidRDefault="003F5A21" w:rsidP="00516915">
            <w:pPr>
              <w:pStyle w:val="NoSpacing"/>
            </w:pPr>
            <w:r w:rsidRPr="00D64567">
              <w:t> </w:t>
            </w:r>
          </w:p>
          <w:p w:rsidR="003F5A21" w:rsidRPr="00D64567" w:rsidRDefault="003F5A21" w:rsidP="00516915">
            <w:pPr>
              <w:pStyle w:val="NoSpacing"/>
            </w:pPr>
            <w:r w:rsidRPr="00D64567">
              <w:t>8.Если на стороне подрядчика выступают два лица или более, при неделимости предмета обязательства по договору подряда они признаются по отношению к заказчику:</w:t>
            </w:r>
          </w:p>
          <w:p w:rsidR="003F5A21" w:rsidRPr="00D64567" w:rsidRDefault="003F5A21" w:rsidP="00516915">
            <w:pPr>
              <w:pStyle w:val="NoSpacing"/>
            </w:pPr>
            <w:r w:rsidRPr="00D64567">
              <w:rPr>
                <w:rStyle w:val="Strong"/>
                <w:b w:val="0"/>
                <w:color w:val="000000"/>
              </w:rPr>
              <w:t>а) солидарными должниками и солидарными кредиторами;</w:t>
            </w:r>
          </w:p>
          <w:p w:rsidR="003F5A21" w:rsidRPr="00D64567" w:rsidRDefault="003F5A21" w:rsidP="00516915">
            <w:pPr>
              <w:pStyle w:val="NoSpacing"/>
            </w:pPr>
            <w:r w:rsidRPr="00D64567">
              <w:t>б) долевыми должниками и долевыми кредиторами;</w:t>
            </w:r>
          </w:p>
          <w:p w:rsidR="003F5A21" w:rsidRPr="00D64567" w:rsidRDefault="003F5A21" w:rsidP="00516915">
            <w:pPr>
              <w:pStyle w:val="NoSpacing"/>
            </w:pPr>
            <w:r w:rsidRPr="00D64567">
              <w:t>в) субсидиарными должниками и субсидиарными кредиторами;</w:t>
            </w:r>
          </w:p>
          <w:p w:rsidR="003F5A21" w:rsidRPr="00D64567" w:rsidRDefault="003F5A21" w:rsidP="00516915">
            <w:pPr>
              <w:pStyle w:val="NoSpacing"/>
            </w:pPr>
            <w:r w:rsidRPr="00D64567">
              <w:t>г) субсидиарными должниками и солидарными кредиторами;</w:t>
            </w:r>
          </w:p>
          <w:p w:rsidR="003F5A21" w:rsidRPr="00D64567" w:rsidRDefault="003F5A21" w:rsidP="00516915">
            <w:pPr>
              <w:pStyle w:val="NoSpacing"/>
            </w:pPr>
            <w:r w:rsidRPr="00D64567">
              <w:t>д) солидарными должниками и субсидиарными кредиторами.</w:t>
            </w:r>
          </w:p>
          <w:p w:rsidR="003F5A21" w:rsidRPr="00D64567" w:rsidRDefault="003F5A21" w:rsidP="00516915"/>
        </w:tc>
        <w:tc>
          <w:tcPr>
            <w:tcW w:w="4786" w:type="dxa"/>
          </w:tcPr>
          <w:p w:rsidR="003F5A21" w:rsidRPr="00D64567" w:rsidRDefault="003F5A21" w:rsidP="00516915">
            <w:pPr>
              <w:pStyle w:val="NoSpacing"/>
            </w:pPr>
            <w:r w:rsidRPr="00D64567">
              <w:t>9.Предметом договора подряда является:</w:t>
            </w:r>
          </w:p>
          <w:p w:rsidR="003F5A21" w:rsidRPr="00D64567" w:rsidRDefault="003F5A21" w:rsidP="00516915">
            <w:pPr>
              <w:pStyle w:val="NoSpacing"/>
            </w:pPr>
            <w:r w:rsidRPr="00D64567">
              <w:t>а) трудовая деятельность подрядчика;</w:t>
            </w:r>
          </w:p>
          <w:p w:rsidR="003F5A21" w:rsidRPr="00D64567" w:rsidRDefault="003F5A21" w:rsidP="00516915">
            <w:pPr>
              <w:pStyle w:val="NoSpacing"/>
            </w:pPr>
            <w:r w:rsidRPr="00D64567">
              <w:rPr>
                <w:rStyle w:val="Strong"/>
                <w:b w:val="0"/>
                <w:color w:val="000000"/>
              </w:rPr>
              <w:t>б) выполнение определенной работы с получением конкретного материального результата; </w:t>
            </w:r>
          </w:p>
          <w:p w:rsidR="003F5A21" w:rsidRPr="00D64567" w:rsidRDefault="003F5A21" w:rsidP="00516915">
            <w:pPr>
              <w:pStyle w:val="NoSpacing"/>
            </w:pPr>
            <w:r w:rsidRPr="00D64567">
              <w:t>в) научные исследования;</w:t>
            </w:r>
          </w:p>
          <w:p w:rsidR="003F5A21" w:rsidRPr="00D64567" w:rsidRDefault="003F5A21" w:rsidP="00516915">
            <w:pPr>
              <w:pStyle w:val="NoSpacing"/>
            </w:pPr>
            <w:r w:rsidRPr="00D64567">
              <w:t>г) производство сельскохозяйственной продукции;</w:t>
            </w:r>
          </w:p>
          <w:p w:rsidR="003F5A21" w:rsidRPr="00D64567" w:rsidRDefault="003F5A21" w:rsidP="00516915">
            <w:pPr>
              <w:pStyle w:val="NoSpacing"/>
            </w:pPr>
            <w:r w:rsidRPr="00D64567">
              <w:t>д) действия доверителя от имени и в интересах поверенного.</w:t>
            </w:r>
          </w:p>
          <w:p w:rsidR="003F5A21" w:rsidRPr="00D64567" w:rsidRDefault="003F5A21" w:rsidP="00516915">
            <w:pPr>
              <w:pStyle w:val="NoSpacing"/>
            </w:pPr>
            <w:r w:rsidRPr="00D64567">
              <w:t> </w:t>
            </w:r>
          </w:p>
          <w:p w:rsidR="003F5A21" w:rsidRPr="00D64567" w:rsidRDefault="003F5A21" w:rsidP="00516915">
            <w:pPr>
              <w:pStyle w:val="NoSpacing"/>
            </w:pPr>
            <w:r w:rsidRPr="00D64567">
              <w:t>10.  По договору бытового подряда подрядчик обязуется:</w:t>
            </w:r>
          </w:p>
          <w:p w:rsidR="003F5A21" w:rsidRPr="00D64567" w:rsidRDefault="003F5A21" w:rsidP="00516915">
            <w:pPr>
              <w:pStyle w:val="NoSpacing"/>
            </w:pPr>
            <w:r w:rsidRPr="00D64567">
              <w:t>а) оказать услуги по обучению;</w:t>
            </w:r>
          </w:p>
          <w:p w:rsidR="003F5A21" w:rsidRPr="00D64567" w:rsidRDefault="003F5A21" w:rsidP="00516915">
            <w:pPr>
              <w:pStyle w:val="NoSpacing"/>
            </w:pPr>
            <w:r w:rsidRPr="00D64567">
              <w:t>б) разработать проектно-сметную документацию;</w:t>
            </w:r>
          </w:p>
          <w:p w:rsidR="003F5A21" w:rsidRPr="00D64567" w:rsidRDefault="003F5A21" w:rsidP="00516915">
            <w:pPr>
              <w:pStyle w:val="NoSpacing"/>
            </w:pPr>
            <w:r w:rsidRPr="00D64567">
              <w:t>в) выполнить изыскательские работы;</w:t>
            </w:r>
          </w:p>
          <w:p w:rsidR="003F5A21" w:rsidRPr="00D64567" w:rsidRDefault="003F5A21" w:rsidP="00516915">
            <w:pPr>
              <w:pStyle w:val="NoSpacing"/>
            </w:pPr>
            <w:r w:rsidRPr="00D64567">
              <w:t>г) построить по заданию заказчика определенный объект либо выполнить строительные и иные специальные монтажные работы;</w:t>
            </w:r>
          </w:p>
          <w:p w:rsidR="003F5A21" w:rsidRPr="00D64567" w:rsidRDefault="003F5A21" w:rsidP="00516915">
            <w:pPr>
              <w:pStyle w:val="NoSpacing"/>
            </w:pPr>
            <w:r w:rsidRPr="00D64567">
              <w:rPr>
                <w:rStyle w:val="Strong"/>
                <w:b w:val="0"/>
                <w:color w:val="000000"/>
              </w:rPr>
              <w:t>д) выполнить определенную работу, предназначенную для удовлетворения личных, домашних, семейных потребностей заказчика.</w:t>
            </w:r>
          </w:p>
          <w:p w:rsidR="003F5A21" w:rsidRPr="00D64567" w:rsidRDefault="003F5A21" w:rsidP="00516915">
            <w:pPr>
              <w:pStyle w:val="NoSpacing"/>
            </w:pPr>
            <w:r w:rsidRPr="00D64567">
              <w:t> </w:t>
            </w:r>
          </w:p>
          <w:p w:rsidR="003F5A21" w:rsidRPr="00D64567" w:rsidRDefault="003F5A21" w:rsidP="00516915">
            <w:pPr>
              <w:pStyle w:val="NoSpacing"/>
            </w:pPr>
            <w:r w:rsidRPr="00D64567">
              <w:t>11.  Договор бытового подряда является:</w:t>
            </w:r>
          </w:p>
          <w:p w:rsidR="003F5A21" w:rsidRPr="00D64567" w:rsidRDefault="003F5A21" w:rsidP="00516915">
            <w:pPr>
              <w:pStyle w:val="NoSpacing"/>
            </w:pPr>
            <w:r w:rsidRPr="00D64567">
              <w:t>а) договором в пользу третьего лица;</w:t>
            </w:r>
          </w:p>
          <w:p w:rsidR="003F5A21" w:rsidRPr="00D64567" w:rsidRDefault="003F5A21" w:rsidP="00516915">
            <w:pPr>
              <w:pStyle w:val="NoSpacing"/>
            </w:pPr>
            <w:r w:rsidRPr="00D64567">
              <w:t>б) условным договором;</w:t>
            </w:r>
          </w:p>
          <w:p w:rsidR="003F5A21" w:rsidRPr="00D64567" w:rsidRDefault="003F5A21" w:rsidP="00516915">
            <w:pPr>
              <w:pStyle w:val="NoSpacing"/>
            </w:pPr>
            <w:r w:rsidRPr="00D64567">
              <w:t>в) абстрактным договором;</w:t>
            </w:r>
          </w:p>
          <w:p w:rsidR="003F5A21" w:rsidRPr="00D64567" w:rsidRDefault="003F5A21" w:rsidP="00516915">
            <w:pPr>
              <w:pStyle w:val="NoSpacing"/>
            </w:pPr>
            <w:r w:rsidRPr="00D64567">
              <w:rPr>
                <w:rStyle w:val="Strong"/>
                <w:b w:val="0"/>
                <w:color w:val="000000"/>
              </w:rPr>
              <w:t>г) публичным договором;</w:t>
            </w:r>
          </w:p>
          <w:p w:rsidR="003F5A21" w:rsidRPr="00D64567" w:rsidRDefault="003F5A21" w:rsidP="00516915">
            <w:pPr>
              <w:pStyle w:val="NoSpacing"/>
            </w:pPr>
            <w:r w:rsidRPr="00D64567">
              <w:t>д) учредительным договором.</w:t>
            </w:r>
          </w:p>
          <w:p w:rsidR="003F5A21" w:rsidRPr="00D64567" w:rsidRDefault="003F5A21" w:rsidP="00516915">
            <w:pPr>
              <w:pStyle w:val="NoSpacing"/>
            </w:pPr>
            <w:r w:rsidRPr="00D64567">
              <w:t> </w:t>
            </w:r>
          </w:p>
          <w:p w:rsidR="003F5A21" w:rsidRPr="00D64567" w:rsidRDefault="003F5A21" w:rsidP="00516915">
            <w:pPr>
              <w:pStyle w:val="NoSpacing"/>
            </w:pPr>
            <w:r w:rsidRPr="00D64567">
              <w:t>12.  Договор бытового подряда считается заключенным в надлежащей форме  с момента:</w:t>
            </w:r>
          </w:p>
          <w:p w:rsidR="003F5A21" w:rsidRPr="00D64567" w:rsidRDefault="003F5A21" w:rsidP="00516915">
            <w:pPr>
              <w:pStyle w:val="NoSpacing"/>
            </w:pPr>
            <w:r w:rsidRPr="00D64567">
              <w:t>а) оплаты товара заказчиком;</w:t>
            </w:r>
          </w:p>
          <w:p w:rsidR="003F5A21" w:rsidRPr="00D64567" w:rsidRDefault="003F5A21" w:rsidP="00516915">
            <w:pPr>
              <w:pStyle w:val="NoSpacing"/>
            </w:pPr>
            <w:r w:rsidRPr="00D64567">
              <w:rPr>
                <w:rStyle w:val="Strong"/>
                <w:b w:val="0"/>
                <w:color w:val="000000"/>
              </w:rPr>
              <w:t>б) выдачи подрядчиком заказчику квитанции или другого документа, подтверждающего заключение договора;</w:t>
            </w:r>
          </w:p>
          <w:p w:rsidR="003F5A21" w:rsidRPr="00D64567" w:rsidRDefault="003F5A21" w:rsidP="00516915">
            <w:pPr>
              <w:pStyle w:val="NoSpacing"/>
            </w:pPr>
            <w:r w:rsidRPr="00D64567">
              <w:t>в) передачи результата работы подрядчиком заказчику;</w:t>
            </w:r>
          </w:p>
          <w:p w:rsidR="003F5A21" w:rsidRPr="00D64567" w:rsidRDefault="003F5A21" w:rsidP="00516915">
            <w:pPr>
              <w:pStyle w:val="NoSpacing"/>
            </w:pPr>
            <w:r w:rsidRPr="00D64567">
              <w:t>г) принятия заказчиком выполненной работы;</w:t>
            </w:r>
          </w:p>
          <w:p w:rsidR="003F5A21" w:rsidRPr="00D64567" w:rsidRDefault="003F5A21" w:rsidP="00516915">
            <w:pPr>
              <w:pStyle w:val="NoSpacing"/>
            </w:pPr>
            <w:r w:rsidRPr="00D64567">
              <w:t>д) принятия подрядчиком работы к исполнению.</w:t>
            </w:r>
          </w:p>
          <w:p w:rsidR="003F5A21" w:rsidRPr="00D64567" w:rsidRDefault="003F5A21" w:rsidP="00516915">
            <w:pPr>
              <w:pStyle w:val="NoSpacing"/>
            </w:pPr>
            <w:r w:rsidRPr="00D64567">
              <w:t> </w:t>
            </w:r>
          </w:p>
          <w:p w:rsidR="003F5A21" w:rsidRPr="00D64567" w:rsidRDefault="003F5A21" w:rsidP="00516915">
            <w:pPr>
              <w:pStyle w:val="NoSpacing"/>
            </w:pPr>
            <w:r w:rsidRPr="00D64567">
              <w:t>13.  Договор строительного подряда:</w:t>
            </w:r>
          </w:p>
          <w:p w:rsidR="003F5A21" w:rsidRPr="00D64567" w:rsidRDefault="003F5A21" w:rsidP="00516915">
            <w:pPr>
              <w:pStyle w:val="NoSpacing"/>
            </w:pPr>
            <w:r w:rsidRPr="00D64567">
              <w:rPr>
                <w:rStyle w:val="Strong"/>
                <w:b w:val="0"/>
                <w:color w:val="000000"/>
              </w:rPr>
              <w:t>а) двусторонний (взаимный), консенсуальный, возмездный;</w:t>
            </w:r>
          </w:p>
          <w:p w:rsidR="003F5A21" w:rsidRPr="00D64567" w:rsidRDefault="003F5A21" w:rsidP="00516915">
            <w:pPr>
              <w:pStyle w:val="NoSpacing"/>
            </w:pPr>
            <w:r w:rsidRPr="00D64567">
              <w:t>б) реальный, односторонний, возмездный;</w:t>
            </w:r>
          </w:p>
          <w:p w:rsidR="003F5A21" w:rsidRPr="00D64567" w:rsidRDefault="003F5A21" w:rsidP="00516915">
            <w:pPr>
              <w:pStyle w:val="NoSpacing"/>
            </w:pPr>
            <w:r w:rsidRPr="00D64567">
              <w:t>в) консенсуальный, односторонний, возмездный;</w:t>
            </w:r>
          </w:p>
          <w:p w:rsidR="003F5A21" w:rsidRPr="00D64567" w:rsidRDefault="003F5A21" w:rsidP="00516915">
            <w:pPr>
              <w:pStyle w:val="NoSpacing"/>
            </w:pPr>
            <w:r w:rsidRPr="00D64567">
              <w:t>г)  реальный, двусторонний, возмездный;</w:t>
            </w:r>
          </w:p>
          <w:p w:rsidR="003F5A21" w:rsidRPr="00D64567" w:rsidRDefault="003F5A21" w:rsidP="00516915">
            <w:pPr>
              <w:pStyle w:val="NoSpacing"/>
            </w:pPr>
            <w:r w:rsidRPr="00D64567">
              <w:t>д) консенсуальный, двусторонний, безвозмездный.</w:t>
            </w:r>
          </w:p>
          <w:p w:rsidR="003F5A21" w:rsidRPr="00D64567" w:rsidRDefault="003F5A21" w:rsidP="00516915">
            <w:pPr>
              <w:pStyle w:val="NoSpacing"/>
            </w:pPr>
            <w:r w:rsidRPr="00D64567">
              <w:t> </w:t>
            </w:r>
          </w:p>
          <w:p w:rsidR="003F5A21" w:rsidRPr="00D64567" w:rsidRDefault="003F5A21" w:rsidP="00516915">
            <w:pPr>
              <w:pStyle w:val="NoSpacing"/>
            </w:pPr>
            <w:r w:rsidRPr="00D64567">
              <w:t>14.Риск случайной гибели или случайного повреждения объекта строительства, составляющего предмет договора строительного подряда, несет:</w:t>
            </w:r>
          </w:p>
          <w:p w:rsidR="003F5A21" w:rsidRPr="00D64567" w:rsidRDefault="003F5A21" w:rsidP="00516915">
            <w:pPr>
              <w:pStyle w:val="NoSpacing"/>
            </w:pPr>
            <w:r w:rsidRPr="00D64567">
              <w:t>а) заказчик;</w:t>
            </w:r>
          </w:p>
          <w:p w:rsidR="003F5A21" w:rsidRPr="00D64567" w:rsidRDefault="003F5A21" w:rsidP="00516915">
            <w:pPr>
              <w:pStyle w:val="NoSpacing"/>
            </w:pPr>
            <w:r w:rsidRPr="00D64567">
              <w:rPr>
                <w:rStyle w:val="Strong"/>
                <w:b w:val="0"/>
                <w:color w:val="000000"/>
              </w:rPr>
              <w:t>б) подрядчик – до приемки результата работы заказчиком;</w:t>
            </w:r>
          </w:p>
          <w:p w:rsidR="003F5A21" w:rsidRPr="00D64567" w:rsidRDefault="003F5A21" w:rsidP="00516915">
            <w:pPr>
              <w:pStyle w:val="NoSpacing"/>
            </w:pPr>
            <w:r w:rsidRPr="00D64567">
              <w:t>в) подрядчик и заказчик солидарно;</w:t>
            </w:r>
          </w:p>
          <w:p w:rsidR="003F5A21" w:rsidRPr="00D64567" w:rsidRDefault="003F5A21" w:rsidP="00516915">
            <w:pPr>
              <w:pStyle w:val="NoSpacing"/>
            </w:pPr>
            <w:r w:rsidRPr="00D64567">
              <w:t>г) подрядчик и заказчик субсидиарно;</w:t>
            </w:r>
          </w:p>
          <w:p w:rsidR="003F5A21" w:rsidRPr="00D64567" w:rsidRDefault="003F5A21" w:rsidP="00516915">
            <w:pPr>
              <w:pStyle w:val="NoSpacing"/>
            </w:pPr>
            <w:r w:rsidRPr="00D64567">
              <w:t>д) подрядчик и заказчик в долевом соотношении.</w:t>
            </w:r>
          </w:p>
          <w:p w:rsidR="003F5A21" w:rsidRPr="00D64567" w:rsidRDefault="003F5A21" w:rsidP="00516915">
            <w:pPr>
              <w:pStyle w:val="NoSpacing"/>
            </w:pPr>
            <w:r w:rsidRPr="00D64567">
              <w:t> </w:t>
            </w:r>
          </w:p>
          <w:p w:rsidR="003F5A21" w:rsidRPr="00D64567" w:rsidRDefault="003F5A21" w:rsidP="00516915">
            <w:pPr>
              <w:pStyle w:val="NoSpacing"/>
            </w:pPr>
            <w:r w:rsidRPr="00D64567">
              <w:t>15.  Договор строительного подряда заключается в:</w:t>
            </w:r>
          </w:p>
          <w:p w:rsidR="003F5A21" w:rsidRPr="00D64567" w:rsidRDefault="003F5A21" w:rsidP="00516915">
            <w:pPr>
              <w:pStyle w:val="NoSpacing"/>
            </w:pPr>
            <w:r w:rsidRPr="00D64567">
              <w:t>а) нотариальной форме;</w:t>
            </w:r>
          </w:p>
          <w:p w:rsidR="003F5A21" w:rsidRPr="00D64567" w:rsidRDefault="003F5A21" w:rsidP="00516915">
            <w:pPr>
              <w:pStyle w:val="NoSpacing"/>
            </w:pPr>
            <w:r w:rsidRPr="00D64567">
              <w:t>б) письменной форме с последующей государственной регистрацией;</w:t>
            </w:r>
          </w:p>
          <w:p w:rsidR="003F5A21" w:rsidRPr="00D64567" w:rsidRDefault="003F5A21" w:rsidP="00516915">
            <w:pPr>
              <w:pStyle w:val="NoSpacing"/>
            </w:pPr>
            <w:r w:rsidRPr="00D64567">
              <w:t>в) устной форме;</w:t>
            </w:r>
          </w:p>
          <w:p w:rsidR="003F5A21" w:rsidRPr="00D64567" w:rsidRDefault="003F5A21" w:rsidP="00516915">
            <w:pPr>
              <w:pStyle w:val="NoSpacing"/>
            </w:pPr>
            <w:r w:rsidRPr="00D64567">
              <w:rPr>
                <w:rStyle w:val="Strong"/>
                <w:b w:val="0"/>
                <w:color w:val="000000"/>
              </w:rPr>
              <w:t>г) простой письменной форме;</w:t>
            </w:r>
          </w:p>
          <w:p w:rsidR="003F5A21" w:rsidRPr="00D64567" w:rsidRDefault="003F5A21" w:rsidP="00516915">
            <w:pPr>
              <w:pStyle w:val="NoSpacing"/>
            </w:pPr>
            <w:r w:rsidRPr="00D64567">
              <w:t>д) нотариальной форме с последующей государственной регистрацией.</w:t>
            </w:r>
          </w:p>
          <w:p w:rsidR="003F5A21" w:rsidRPr="00D64567" w:rsidRDefault="003F5A21" w:rsidP="00516915">
            <w:pPr>
              <w:pStyle w:val="NoSpacing"/>
            </w:pPr>
            <w:r w:rsidRPr="00D64567">
              <w:t> </w:t>
            </w:r>
          </w:p>
          <w:p w:rsidR="003F5A21" w:rsidRPr="00D64567" w:rsidRDefault="003F5A21" w:rsidP="00516915">
            <w:pPr>
              <w:pStyle w:val="NoSpacing"/>
            </w:pPr>
            <w:r w:rsidRPr="00D64567">
              <w:t>16.  Существенными условиями договора строительного подряда являются:</w:t>
            </w:r>
          </w:p>
          <w:p w:rsidR="003F5A21" w:rsidRPr="00D64567" w:rsidRDefault="003F5A21" w:rsidP="00516915">
            <w:pPr>
              <w:pStyle w:val="NoSpacing"/>
            </w:pPr>
            <w:r w:rsidRPr="00D64567">
              <w:t>а) предмет, срок и цена;</w:t>
            </w:r>
          </w:p>
          <w:p w:rsidR="003F5A21" w:rsidRPr="00D64567" w:rsidRDefault="003F5A21" w:rsidP="00516915">
            <w:pPr>
              <w:pStyle w:val="NoSpacing"/>
            </w:pPr>
            <w:r w:rsidRPr="00D64567">
              <w:t>б) предмет;</w:t>
            </w:r>
          </w:p>
          <w:p w:rsidR="003F5A21" w:rsidRPr="00D64567" w:rsidRDefault="003F5A21" w:rsidP="00516915">
            <w:pPr>
              <w:pStyle w:val="NoSpacing"/>
            </w:pPr>
            <w:r w:rsidRPr="00D64567">
              <w:rPr>
                <w:rStyle w:val="Strong"/>
                <w:b w:val="0"/>
                <w:color w:val="000000"/>
              </w:rPr>
              <w:t>в) предмет и срок;</w:t>
            </w:r>
          </w:p>
          <w:p w:rsidR="003F5A21" w:rsidRPr="00D64567" w:rsidRDefault="003F5A21" w:rsidP="00516915">
            <w:pPr>
              <w:pStyle w:val="NoSpacing"/>
            </w:pPr>
            <w:r w:rsidRPr="00D64567">
              <w:t>г) срок;</w:t>
            </w:r>
          </w:p>
          <w:p w:rsidR="003F5A21" w:rsidRPr="00D64567" w:rsidRDefault="003F5A21" w:rsidP="00516915">
            <w:pPr>
              <w:pStyle w:val="NoSpacing"/>
            </w:pPr>
            <w:r w:rsidRPr="00D64567">
              <w:t>д) предмет и цена.</w:t>
            </w:r>
          </w:p>
          <w:p w:rsidR="003F5A21" w:rsidRPr="00D64567" w:rsidRDefault="003F5A21" w:rsidP="00516915"/>
        </w:tc>
      </w:tr>
    </w:tbl>
    <w:p w:rsidR="003F5A21" w:rsidRPr="00316776" w:rsidRDefault="003F5A21" w:rsidP="00516915">
      <w:pPr>
        <w:rPr>
          <w:b/>
        </w:rPr>
      </w:pP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356"/>
        <w:gridCol w:w="356"/>
        <w:gridCol w:w="356"/>
        <w:gridCol w:w="356"/>
        <w:gridCol w:w="356"/>
        <w:gridCol w:w="356"/>
        <w:gridCol w:w="356"/>
        <w:gridCol w:w="356"/>
        <w:gridCol w:w="356"/>
        <w:gridCol w:w="496"/>
        <w:gridCol w:w="496"/>
        <w:gridCol w:w="496"/>
        <w:gridCol w:w="496"/>
        <w:gridCol w:w="496"/>
        <w:gridCol w:w="496"/>
        <w:gridCol w:w="496"/>
      </w:tblGrid>
      <w:tr w:rsidR="003F5A21" w:rsidTr="00D42C16">
        <w:trPr>
          <w:trHeight w:val="424"/>
        </w:trPr>
        <w:tc>
          <w:tcPr>
            <w:tcW w:w="0" w:type="auto"/>
          </w:tcPr>
          <w:p w:rsidR="003F5A21" w:rsidRPr="00D42C16" w:rsidRDefault="003F5A21" w:rsidP="00D42C16">
            <w:pPr>
              <w:spacing w:before="29"/>
              <w:rPr>
                <w:b/>
                <w:i/>
                <w:sz w:val="28"/>
                <w:szCs w:val="28"/>
              </w:rPr>
            </w:pPr>
            <w:r w:rsidRPr="00D42C16">
              <w:rPr>
                <w:b/>
                <w:sz w:val="28"/>
                <w:szCs w:val="28"/>
              </w:rPr>
              <w:t>№</w:t>
            </w:r>
            <w:r w:rsidRPr="00D42C16">
              <w:rPr>
                <w:b/>
                <w:i/>
                <w:sz w:val="28"/>
                <w:szCs w:val="28"/>
              </w:rPr>
              <w:t xml:space="preserve"> </w:t>
            </w:r>
            <w:r w:rsidRPr="00D42C16">
              <w:rPr>
                <w:b/>
                <w:sz w:val="28"/>
                <w:szCs w:val="28"/>
              </w:rPr>
              <w:t>вопроса</w:t>
            </w:r>
          </w:p>
        </w:tc>
        <w:tc>
          <w:tcPr>
            <w:tcW w:w="0" w:type="auto"/>
          </w:tcPr>
          <w:p w:rsidR="003F5A21" w:rsidRPr="00D42C16" w:rsidRDefault="003F5A21" w:rsidP="00D42C16">
            <w:pPr>
              <w:spacing w:before="29"/>
              <w:rPr>
                <w:b/>
                <w:sz w:val="28"/>
                <w:szCs w:val="28"/>
              </w:rPr>
            </w:pPr>
            <w:r w:rsidRPr="00D42C16">
              <w:rPr>
                <w:b/>
                <w:sz w:val="28"/>
                <w:szCs w:val="28"/>
              </w:rPr>
              <w:t>1</w:t>
            </w:r>
          </w:p>
        </w:tc>
        <w:tc>
          <w:tcPr>
            <w:tcW w:w="0" w:type="auto"/>
          </w:tcPr>
          <w:p w:rsidR="003F5A21" w:rsidRPr="00D42C16" w:rsidRDefault="003F5A21" w:rsidP="00D42C16">
            <w:pPr>
              <w:spacing w:before="29"/>
              <w:rPr>
                <w:b/>
                <w:sz w:val="28"/>
                <w:szCs w:val="28"/>
              </w:rPr>
            </w:pPr>
            <w:r w:rsidRPr="00D42C16">
              <w:rPr>
                <w:b/>
                <w:sz w:val="28"/>
                <w:szCs w:val="28"/>
              </w:rPr>
              <w:t>2</w:t>
            </w:r>
          </w:p>
        </w:tc>
        <w:tc>
          <w:tcPr>
            <w:tcW w:w="0" w:type="auto"/>
          </w:tcPr>
          <w:p w:rsidR="003F5A21" w:rsidRPr="00D42C16" w:rsidRDefault="003F5A21" w:rsidP="00D42C16">
            <w:pPr>
              <w:spacing w:before="29"/>
              <w:rPr>
                <w:b/>
                <w:sz w:val="28"/>
                <w:szCs w:val="28"/>
              </w:rPr>
            </w:pPr>
            <w:r w:rsidRPr="00D42C16">
              <w:rPr>
                <w:b/>
                <w:sz w:val="28"/>
                <w:szCs w:val="28"/>
              </w:rPr>
              <w:t>3</w:t>
            </w:r>
          </w:p>
        </w:tc>
        <w:tc>
          <w:tcPr>
            <w:tcW w:w="0" w:type="auto"/>
          </w:tcPr>
          <w:p w:rsidR="003F5A21" w:rsidRPr="00D42C16" w:rsidRDefault="003F5A21" w:rsidP="00D42C16">
            <w:pPr>
              <w:spacing w:before="29"/>
              <w:rPr>
                <w:b/>
                <w:sz w:val="28"/>
                <w:szCs w:val="28"/>
              </w:rPr>
            </w:pPr>
            <w:r w:rsidRPr="00D42C16">
              <w:rPr>
                <w:b/>
                <w:sz w:val="28"/>
                <w:szCs w:val="28"/>
              </w:rPr>
              <w:t>4</w:t>
            </w:r>
          </w:p>
        </w:tc>
        <w:tc>
          <w:tcPr>
            <w:tcW w:w="0" w:type="auto"/>
          </w:tcPr>
          <w:p w:rsidR="003F5A21" w:rsidRPr="00D42C16" w:rsidRDefault="003F5A21" w:rsidP="00D42C16">
            <w:pPr>
              <w:spacing w:before="29"/>
              <w:rPr>
                <w:b/>
                <w:sz w:val="28"/>
                <w:szCs w:val="28"/>
              </w:rPr>
            </w:pPr>
            <w:r w:rsidRPr="00D42C16">
              <w:rPr>
                <w:b/>
                <w:sz w:val="28"/>
                <w:szCs w:val="28"/>
              </w:rPr>
              <w:t>5</w:t>
            </w:r>
          </w:p>
        </w:tc>
        <w:tc>
          <w:tcPr>
            <w:tcW w:w="0" w:type="auto"/>
          </w:tcPr>
          <w:p w:rsidR="003F5A21" w:rsidRPr="00D42C16" w:rsidRDefault="003F5A21" w:rsidP="00D42C16">
            <w:pPr>
              <w:spacing w:before="29"/>
              <w:rPr>
                <w:b/>
                <w:sz w:val="28"/>
                <w:szCs w:val="28"/>
              </w:rPr>
            </w:pPr>
            <w:r w:rsidRPr="00D42C16">
              <w:rPr>
                <w:b/>
                <w:sz w:val="28"/>
                <w:szCs w:val="28"/>
              </w:rPr>
              <w:t>6</w:t>
            </w:r>
          </w:p>
        </w:tc>
        <w:tc>
          <w:tcPr>
            <w:tcW w:w="0" w:type="auto"/>
          </w:tcPr>
          <w:p w:rsidR="003F5A21" w:rsidRPr="00D42C16" w:rsidRDefault="003F5A21" w:rsidP="00D42C16">
            <w:pPr>
              <w:spacing w:before="29"/>
              <w:rPr>
                <w:b/>
                <w:sz w:val="28"/>
                <w:szCs w:val="28"/>
              </w:rPr>
            </w:pPr>
            <w:r w:rsidRPr="00D42C16">
              <w:rPr>
                <w:b/>
                <w:sz w:val="28"/>
                <w:szCs w:val="28"/>
              </w:rPr>
              <w:t>7</w:t>
            </w:r>
          </w:p>
        </w:tc>
        <w:tc>
          <w:tcPr>
            <w:tcW w:w="0" w:type="auto"/>
          </w:tcPr>
          <w:p w:rsidR="003F5A21" w:rsidRPr="00D42C16" w:rsidRDefault="003F5A21" w:rsidP="00D42C16">
            <w:pPr>
              <w:spacing w:before="29"/>
              <w:rPr>
                <w:b/>
                <w:sz w:val="28"/>
                <w:szCs w:val="28"/>
              </w:rPr>
            </w:pPr>
            <w:r w:rsidRPr="00D42C16">
              <w:rPr>
                <w:b/>
                <w:sz w:val="28"/>
                <w:szCs w:val="28"/>
              </w:rPr>
              <w:t>8</w:t>
            </w:r>
          </w:p>
        </w:tc>
        <w:tc>
          <w:tcPr>
            <w:tcW w:w="0" w:type="auto"/>
          </w:tcPr>
          <w:p w:rsidR="003F5A21" w:rsidRPr="00D42C16" w:rsidRDefault="003F5A21" w:rsidP="00D42C16">
            <w:pPr>
              <w:spacing w:before="29"/>
              <w:rPr>
                <w:b/>
                <w:sz w:val="28"/>
                <w:szCs w:val="28"/>
              </w:rPr>
            </w:pPr>
            <w:r w:rsidRPr="00D42C16">
              <w:rPr>
                <w:b/>
                <w:sz w:val="28"/>
                <w:szCs w:val="28"/>
              </w:rPr>
              <w:t>9</w:t>
            </w:r>
          </w:p>
        </w:tc>
        <w:tc>
          <w:tcPr>
            <w:tcW w:w="0" w:type="auto"/>
          </w:tcPr>
          <w:p w:rsidR="003F5A21" w:rsidRPr="00D42C16" w:rsidRDefault="003F5A21" w:rsidP="00D42C16">
            <w:pPr>
              <w:spacing w:before="29"/>
              <w:rPr>
                <w:b/>
                <w:sz w:val="28"/>
                <w:szCs w:val="28"/>
              </w:rPr>
            </w:pPr>
            <w:r w:rsidRPr="00D42C16">
              <w:rPr>
                <w:b/>
                <w:sz w:val="28"/>
                <w:szCs w:val="28"/>
              </w:rPr>
              <w:t>10</w:t>
            </w:r>
          </w:p>
        </w:tc>
        <w:tc>
          <w:tcPr>
            <w:tcW w:w="0" w:type="auto"/>
          </w:tcPr>
          <w:p w:rsidR="003F5A21" w:rsidRPr="00D42C16" w:rsidRDefault="003F5A21" w:rsidP="00D42C16">
            <w:pPr>
              <w:spacing w:before="29"/>
              <w:rPr>
                <w:b/>
                <w:sz w:val="28"/>
                <w:szCs w:val="28"/>
              </w:rPr>
            </w:pPr>
            <w:r w:rsidRPr="00D42C16">
              <w:rPr>
                <w:b/>
                <w:sz w:val="28"/>
                <w:szCs w:val="28"/>
              </w:rPr>
              <w:t>11</w:t>
            </w:r>
          </w:p>
        </w:tc>
        <w:tc>
          <w:tcPr>
            <w:tcW w:w="0" w:type="auto"/>
          </w:tcPr>
          <w:p w:rsidR="003F5A21" w:rsidRPr="00D42C16" w:rsidRDefault="003F5A21" w:rsidP="00D42C16">
            <w:pPr>
              <w:spacing w:before="29"/>
              <w:rPr>
                <w:b/>
                <w:sz w:val="28"/>
                <w:szCs w:val="28"/>
              </w:rPr>
            </w:pPr>
            <w:r w:rsidRPr="00D42C16">
              <w:rPr>
                <w:b/>
                <w:sz w:val="28"/>
                <w:szCs w:val="28"/>
              </w:rPr>
              <w:t>12</w:t>
            </w:r>
          </w:p>
        </w:tc>
        <w:tc>
          <w:tcPr>
            <w:tcW w:w="0" w:type="auto"/>
          </w:tcPr>
          <w:p w:rsidR="003F5A21" w:rsidRPr="00D42C16" w:rsidRDefault="003F5A21" w:rsidP="00D42C16">
            <w:pPr>
              <w:spacing w:before="29"/>
              <w:rPr>
                <w:b/>
                <w:sz w:val="28"/>
                <w:szCs w:val="28"/>
              </w:rPr>
            </w:pPr>
            <w:r w:rsidRPr="00D42C16">
              <w:rPr>
                <w:b/>
                <w:sz w:val="28"/>
                <w:szCs w:val="28"/>
              </w:rPr>
              <w:t>13</w:t>
            </w:r>
          </w:p>
        </w:tc>
        <w:tc>
          <w:tcPr>
            <w:tcW w:w="0" w:type="auto"/>
          </w:tcPr>
          <w:p w:rsidR="003F5A21" w:rsidRPr="00D42C16" w:rsidRDefault="003F5A21" w:rsidP="00D42C16">
            <w:pPr>
              <w:spacing w:before="29"/>
              <w:rPr>
                <w:b/>
                <w:sz w:val="28"/>
                <w:szCs w:val="28"/>
              </w:rPr>
            </w:pPr>
            <w:r w:rsidRPr="00D42C16">
              <w:rPr>
                <w:b/>
                <w:sz w:val="28"/>
                <w:szCs w:val="28"/>
              </w:rPr>
              <w:t>14</w:t>
            </w:r>
          </w:p>
        </w:tc>
        <w:tc>
          <w:tcPr>
            <w:tcW w:w="0" w:type="auto"/>
          </w:tcPr>
          <w:p w:rsidR="003F5A21" w:rsidRPr="00D42C16" w:rsidRDefault="003F5A21" w:rsidP="00D42C16">
            <w:pPr>
              <w:spacing w:before="29"/>
              <w:rPr>
                <w:b/>
                <w:sz w:val="28"/>
                <w:szCs w:val="28"/>
              </w:rPr>
            </w:pPr>
            <w:r w:rsidRPr="00D42C16">
              <w:rPr>
                <w:b/>
                <w:sz w:val="28"/>
                <w:szCs w:val="28"/>
              </w:rPr>
              <w:t>15</w:t>
            </w:r>
          </w:p>
        </w:tc>
        <w:tc>
          <w:tcPr>
            <w:tcW w:w="0" w:type="auto"/>
          </w:tcPr>
          <w:p w:rsidR="003F5A21" w:rsidRPr="00D42C16" w:rsidRDefault="003F5A21" w:rsidP="00D42C16">
            <w:pPr>
              <w:spacing w:before="29"/>
              <w:rPr>
                <w:b/>
                <w:sz w:val="28"/>
                <w:szCs w:val="28"/>
              </w:rPr>
            </w:pPr>
            <w:r w:rsidRPr="00D42C16">
              <w:rPr>
                <w:b/>
                <w:sz w:val="28"/>
                <w:szCs w:val="28"/>
              </w:rPr>
              <w:t>16</w:t>
            </w:r>
          </w:p>
        </w:tc>
      </w:tr>
      <w:tr w:rsidR="003F5A21" w:rsidTr="00D42C16">
        <w:trPr>
          <w:trHeight w:val="442"/>
        </w:trPr>
        <w:tc>
          <w:tcPr>
            <w:tcW w:w="0" w:type="auto"/>
          </w:tcPr>
          <w:p w:rsidR="003F5A21" w:rsidRPr="00D42C16" w:rsidRDefault="003F5A21" w:rsidP="00D42C16">
            <w:pPr>
              <w:spacing w:before="29"/>
              <w:rPr>
                <w:b/>
                <w:sz w:val="28"/>
                <w:szCs w:val="28"/>
              </w:rPr>
            </w:pPr>
            <w:r w:rsidRPr="00D42C16">
              <w:rPr>
                <w:b/>
                <w:sz w:val="28"/>
                <w:szCs w:val="28"/>
              </w:rPr>
              <w:t>Ответ</w:t>
            </w: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r>
    </w:tbl>
    <w:p w:rsidR="003F5A21" w:rsidRPr="00316776" w:rsidRDefault="003F5A21" w:rsidP="00516915">
      <w:pPr>
        <w:pStyle w:val="NoSpacing"/>
      </w:pPr>
      <w:r w:rsidRPr="00316776">
        <w:t> </w:t>
      </w:r>
    </w:p>
    <w:p w:rsidR="003F5A21" w:rsidRPr="00316776" w:rsidRDefault="003F5A21" w:rsidP="00516915">
      <w:pPr>
        <w:pStyle w:val="NoSpacing"/>
      </w:pPr>
      <w:r w:rsidRPr="00316776">
        <w:t> </w:t>
      </w: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jc w:val="both"/>
        <w:rPr>
          <w:b/>
          <w:bCs/>
        </w:rPr>
      </w:pPr>
    </w:p>
    <w:p w:rsidR="003F5A21" w:rsidRDefault="003F5A21" w:rsidP="00516915">
      <w:pPr>
        <w:jc w:val="both"/>
        <w:rPr>
          <w:b/>
          <w:bCs/>
        </w:rPr>
      </w:pPr>
    </w:p>
    <w:p w:rsidR="003F5A21" w:rsidRDefault="003F5A21" w:rsidP="00516915">
      <w:pPr>
        <w:jc w:val="both"/>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51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5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D5062F" w:rsidRDefault="003F5A21" w:rsidP="00D5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5062F">
        <w:rPr>
          <w:b/>
          <w:bCs/>
        </w:rPr>
        <w:t>Тема 4.5. Договор перевозки.</w:t>
      </w:r>
    </w:p>
    <w:p w:rsidR="003F5A21" w:rsidRDefault="003F5A21" w:rsidP="00516915">
      <w:pPr>
        <w:pStyle w:val="NoSpacing"/>
        <w:rPr>
          <w:b/>
        </w:rPr>
      </w:pPr>
    </w:p>
    <w:p w:rsidR="003F5A21" w:rsidRPr="00E76815" w:rsidRDefault="003F5A21" w:rsidP="00516915">
      <w:pPr>
        <w:pStyle w:val="NoSpacing"/>
      </w:pPr>
      <w:r w:rsidRPr="00412B70">
        <w:rPr>
          <w:b/>
        </w:rPr>
        <w:t>Студент должен знать:</w:t>
      </w:r>
      <w:r w:rsidRPr="00E76815">
        <w:t xml:space="preserve"> </w:t>
      </w:r>
    </w:p>
    <w:p w:rsidR="003F5A21" w:rsidRDefault="003F5A21" w:rsidP="00516915">
      <w:pPr>
        <w:pStyle w:val="NoSpacing"/>
      </w:pPr>
      <w:r>
        <w:t>-с</w:t>
      </w:r>
      <w:r w:rsidRPr="00E76815">
        <w:t>истем</w:t>
      </w:r>
      <w:r>
        <w:t>у</w:t>
      </w:r>
      <w:r w:rsidRPr="00E76815">
        <w:t xml:space="preserve"> и виды транспортных договоров</w:t>
      </w:r>
    </w:p>
    <w:p w:rsidR="003F5A21" w:rsidRDefault="003F5A21" w:rsidP="00516915">
      <w:pPr>
        <w:pStyle w:val="NoSpacing"/>
      </w:pPr>
      <w:r>
        <w:t>-д</w:t>
      </w:r>
      <w:r w:rsidRPr="00E76815">
        <w:t xml:space="preserve">оговор перевозки грузов; </w:t>
      </w:r>
    </w:p>
    <w:p w:rsidR="003F5A21" w:rsidRDefault="003F5A21" w:rsidP="00516915">
      <w:pPr>
        <w:pStyle w:val="NoSpacing"/>
      </w:pPr>
      <w:r>
        <w:t>-</w:t>
      </w:r>
      <w:r w:rsidRPr="00E76815">
        <w:t>права и обязанности сторон по договору перевозки грузов</w:t>
      </w:r>
    </w:p>
    <w:p w:rsidR="003F5A21" w:rsidRDefault="003F5A21" w:rsidP="00516915">
      <w:pPr>
        <w:pStyle w:val="NoSpacing"/>
      </w:pPr>
      <w:r>
        <w:t>-</w:t>
      </w:r>
      <w:r w:rsidRPr="00E76815">
        <w:t xml:space="preserve">ответственность сторон за нарушение обязательств по перевозке. </w:t>
      </w:r>
    </w:p>
    <w:p w:rsidR="003F5A21" w:rsidRDefault="003F5A21" w:rsidP="00516915">
      <w:pPr>
        <w:pStyle w:val="NoSpacing"/>
        <w:rPr>
          <w:b/>
        </w:rPr>
      </w:pPr>
    </w:p>
    <w:p w:rsidR="003F5A21" w:rsidRPr="00E76815" w:rsidRDefault="003F5A21" w:rsidP="00516915">
      <w:pPr>
        <w:pStyle w:val="NoSpacing"/>
      </w:pPr>
      <w:r>
        <w:rPr>
          <w:b/>
        </w:rPr>
        <w:t>Студент должен уметь</w:t>
      </w:r>
      <w:r w:rsidRPr="00412B70">
        <w:rPr>
          <w:b/>
        </w:rPr>
        <w:t>:</w:t>
      </w:r>
      <w:r w:rsidRPr="00E76815">
        <w:t xml:space="preserve"> </w:t>
      </w:r>
    </w:p>
    <w:p w:rsidR="003F5A21" w:rsidRDefault="003F5A21" w:rsidP="00516915">
      <w:pPr>
        <w:pStyle w:val="NoSpacing"/>
      </w:pPr>
      <w:r>
        <w:t>-составлять различные виды договоров перевозки</w:t>
      </w:r>
    </w:p>
    <w:p w:rsidR="003F5A21" w:rsidRDefault="003F5A21" w:rsidP="00516915">
      <w:pPr>
        <w:pStyle w:val="BodyText"/>
        <w:spacing w:after="0"/>
        <w:rPr>
          <w:b/>
        </w:rPr>
      </w:pPr>
    </w:p>
    <w:p w:rsidR="003F5A21" w:rsidRDefault="003F5A21" w:rsidP="00516915">
      <w:pPr>
        <w:pStyle w:val="BodyText"/>
        <w:spacing w:after="0"/>
        <w:rPr>
          <w:b/>
        </w:rPr>
      </w:pPr>
      <w:r>
        <w:rPr>
          <w:b/>
        </w:rPr>
        <w:t>Задание</w:t>
      </w:r>
    </w:p>
    <w:p w:rsidR="003F5A21" w:rsidRDefault="003F5A21" w:rsidP="00516915">
      <w:pPr>
        <w:pStyle w:val="NoSpacing"/>
      </w:pPr>
    </w:p>
    <w:p w:rsidR="003F5A21" w:rsidRPr="00D5062F" w:rsidRDefault="003F5A21" w:rsidP="00D5062F">
      <w:pPr>
        <w:pStyle w:val="ListParagraph"/>
        <w:numPr>
          <w:ilvl w:val="0"/>
          <w:numId w:val="48"/>
        </w:numPr>
        <w:autoSpaceDE w:val="0"/>
        <w:autoSpaceDN w:val="0"/>
        <w:adjustRightInd w:val="0"/>
        <w:spacing w:after="0" w:line="240" w:lineRule="auto"/>
        <w:ind w:left="0" w:firstLine="360"/>
        <w:jc w:val="both"/>
        <w:outlineLvl w:val="2"/>
        <w:rPr>
          <w:rFonts w:ascii="Times New Roman" w:hAnsi="Times New Roman"/>
          <w:b/>
          <w:bCs/>
        </w:rPr>
      </w:pPr>
      <w:r w:rsidRPr="00D5062F">
        <w:rPr>
          <w:rFonts w:ascii="Times New Roman" w:hAnsi="Times New Roman"/>
          <w:b/>
          <w:sz w:val="24"/>
          <w:szCs w:val="24"/>
        </w:rPr>
        <w:t>Прочитать учебный материал</w:t>
      </w:r>
      <w:r w:rsidRPr="00D5062F">
        <w:rPr>
          <w:rFonts w:ascii="Times New Roman" w:hAnsi="Times New Roman"/>
          <w:sz w:val="24"/>
          <w:szCs w:val="24"/>
        </w:rPr>
        <w:t>:</w:t>
      </w:r>
      <w:r w:rsidRPr="00D5062F">
        <w:rPr>
          <w:rFonts w:ascii="Times New Roman" w:hAnsi="Times New Roman"/>
          <w:b/>
          <w:sz w:val="24"/>
          <w:szCs w:val="24"/>
        </w:rPr>
        <w:t xml:space="preserve"> </w:t>
      </w:r>
      <w:r w:rsidRPr="00D5062F">
        <w:rPr>
          <w:rFonts w:ascii="Times New Roman" w:hAnsi="Times New Roman"/>
        </w:rPr>
        <w:t>Гражданское право. Особенная часть: учебник для СПО Под общ. ред. А.Я. Рыженкова. – 3-е изд., перераб. И доп. - М.: Издательство Юрайт, 2016. с. 145-167.</w:t>
      </w:r>
    </w:p>
    <w:p w:rsidR="003F5A21" w:rsidRPr="0026746B" w:rsidRDefault="003F5A21" w:rsidP="00516915">
      <w:pPr>
        <w:pStyle w:val="ListParagraph"/>
        <w:autoSpaceDE w:val="0"/>
        <w:autoSpaceDN w:val="0"/>
        <w:adjustRightInd w:val="0"/>
        <w:spacing w:after="0" w:line="240" w:lineRule="auto"/>
        <w:ind w:left="0"/>
        <w:jc w:val="both"/>
        <w:outlineLvl w:val="2"/>
        <w:rPr>
          <w:b/>
          <w:bCs/>
        </w:rPr>
      </w:pPr>
    </w:p>
    <w:p w:rsidR="003F5A21" w:rsidRDefault="003F5A21" w:rsidP="00D5062F">
      <w:pPr>
        <w:pStyle w:val="NoSpacing"/>
        <w:ind w:firstLine="360"/>
      </w:pPr>
      <w:r w:rsidRPr="00E76815">
        <w:rPr>
          <w:b/>
        </w:rPr>
        <w:t>2.</w:t>
      </w:r>
      <w:r>
        <w:rPr>
          <w:b/>
        </w:rPr>
        <w:t xml:space="preserve">  </w:t>
      </w:r>
      <w:r w:rsidRPr="00E76815">
        <w:rPr>
          <w:b/>
        </w:rPr>
        <w:t>П</w:t>
      </w:r>
      <w:r>
        <w:rPr>
          <w:b/>
        </w:rPr>
        <w:t>одготовьте презентацию</w:t>
      </w:r>
      <w:r w:rsidRPr="00E76815">
        <w:rPr>
          <w:b/>
        </w:rPr>
        <w:t xml:space="preserve"> на</w:t>
      </w:r>
      <w:r>
        <w:rPr>
          <w:b/>
        </w:rPr>
        <w:t xml:space="preserve"> 25 слайдов по </w:t>
      </w:r>
      <w:r w:rsidRPr="00E76815">
        <w:rPr>
          <w:b/>
        </w:rPr>
        <w:t xml:space="preserve"> </w:t>
      </w:r>
      <w:r>
        <w:rPr>
          <w:b/>
        </w:rPr>
        <w:t>теме:</w:t>
      </w:r>
      <w:r w:rsidRPr="00E76815">
        <w:t xml:space="preserve"> Система и виды транспортных договоров</w:t>
      </w:r>
    </w:p>
    <w:p w:rsidR="003F5A21" w:rsidRDefault="003F5A21" w:rsidP="00D5062F">
      <w:pPr>
        <w:pStyle w:val="NoSpacing"/>
        <w:ind w:firstLine="360"/>
      </w:pPr>
    </w:p>
    <w:p w:rsidR="003F5A21" w:rsidRPr="00D5062F" w:rsidRDefault="003F5A21" w:rsidP="00D5062F">
      <w:pPr>
        <w:pStyle w:val="NoSpacing"/>
        <w:ind w:firstLine="360"/>
      </w:pPr>
      <w:r>
        <w:t xml:space="preserve">3. </w:t>
      </w:r>
      <w:r w:rsidRPr="007A03F6">
        <w:rPr>
          <w:b/>
          <w:color w:val="000000"/>
        </w:rPr>
        <w:t>Решите</w:t>
      </w:r>
      <w:r>
        <w:rPr>
          <w:b/>
          <w:color w:val="000000"/>
        </w:rPr>
        <w:t xml:space="preserve"> предложенный </w:t>
      </w:r>
      <w:r w:rsidRPr="007A03F6">
        <w:rPr>
          <w:b/>
          <w:color w:val="000000"/>
        </w:rPr>
        <w:t xml:space="preserve"> тест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4"/>
        <w:gridCol w:w="4456"/>
      </w:tblGrid>
      <w:tr w:rsidR="003F5A21" w:rsidRPr="00D64567" w:rsidTr="00D42C16">
        <w:tc>
          <w:tcPr>
            <w:tcW w:w="5103" w:type="dxa"/>
          </w:tcPr>
          <w:p w:rsidR="003F5A21" w:rsidRPr="00D64567" w:rsidRDefault="003F5A21" w:rsidP="00516915">
            <w:pPr>
              <w:pStyle w:val="NoSpacing"/>
              <w:rPr>
                <w:color w:val="000000"/>
              </w:rPr>
            </w:pPr>
            <w:r w:rsidRPr="00D64567">
              <w:rPr>
                <w:color w:val="000000"/>
              </w:rPr>
              <w:t>1.Перевозка груза, пассажира и багажа осуществляется по:</w:t>
            </w:r>
          </w:p>
          <w:p w:rsidR="003F5A21" w:rsidRPr="00D64567" w:rsidRDefault="003F5A21" w:rsidP="00516915">
            <w:pPr>
              <w:pStyle w:val="NoSpacing"/>
              <w:rPr>
                <w:color w:val="000000"/>
              </w:rPr>
            </w:pPr>
            <w:r w:rsidRPr="00D64567">
              <w:rPr>
                <w:color w:val="000000"/>
              </w:rPr>
              <w:t>а) договору возмездного оказания услуг;</w:t>
            </w:r>
          </w:p>
          <w:p w:rsidR="003F5A21" w:rsidRPr="00D64567" w:rsidRDefault="003F5A21" w:rsidP="00516915">
            <w:pPr>
              <w:pStyle w:val="NoSpacing"/>
              <w:rPr>
                <w:color w:val="000000"/>
              </w:rPr>
            </w:pPr>
            <w:r w:rsidRPr="00D64567">
              <w:rPr>
                <w:color w:val="000000"/>
              </w:rPr>
              <w:t>б) договору аренды транспортного средства без экипажа;</w:t>
            </w:r>
          </w:p>
          <w:p w:rsidR="003F5A21" w:rsidRPr="00D64567" w:rsidRDefault="003F5A21" w:rsidP="00516915">
            <w:pPr>
              <w:pStyle w:val="NoSpacing"/>
              <w:rPr>
                <w:color w:val="000000"/>
              </w:rPr>
            </w:pPr>
            <w:r w:rsidRPr="00D64567">
              <w:rPr>
                <w:color w:val="000000"/>
              </w:rPr>
              <w:t>в) договору аренды транспортного средства с экипажем;</w:t>
            </w:r>
          </w:p>
          <w:p w:rsidR="003F5A21" w:rsidRPr="00D64567" w:rsidRDefault="003F5A21" w:rsidP="00516915">
            <w:pPr>
              <w:pStyle w:val="NoSpacing"/>
              <w:rPr>
                <w:color w:val="000000"/>
              </w:rPr>
            </w:pPr>
            <w:r w:rsidRPr="00D64567">
              <w:rPr>
                <w:color w:val="000000"/>
              </w:rPr>
              <w:t>г) договору подряда;</w:t>
            </w:r>
          </w:p>
          <w:p w:rsidR="003F5A21" w:rsidRPr="00D64567" w:rsidRDefault="003F5A21" w:rsidP="00516915">
            <w:pPr>
              <w:pStyle w:val="NoSpacing"/>
              <w:rPr>
                <w:color w:val="000000"/>
              </w:rPr>
            </w:pPr>
            <w:r w:rsidRPr="00D64567">
              <w:rPr>
                <w:rStyle w:val="Strong"/>
                <w:b w:val="0"/>
                <w:color w:val="000000"/>
              </w:rPr>
              <w:t>д) договору перевозки.</w:t>
            </w:r>
          </w:p>
          <w:p w:rsidR="003F5A21" w:rsidRPr="00D64567" w:rsidRDefault="003F5A21" w:rsidP="00516915">
            <w:pPr>
              <w:pStyle w:val="NoSpacing"/>
              <w:rPr>
                <w:color w:val="000000"/>
              </w:rPr>
            </w:pPr>
            <w:r w:rsidRPr="00D64567">
              <w:rPr>
                <w:color w:val="000000"/>
              </w:rPr>
              <w:t> 2.Является ли грузополучатель стороной договора перевозки груза:</w:t>
            </w:r>
          </w:p>
          <w:p w:rsidR="003F5A21" w:rsidRPr="00D64567" w:rsidRDefault="003F5A21" w:rsidP="00516915">
            <w:pPr>
              <w:pStyle w:val="NoSpacing"/>
              <w:rPr>
                <w:color w:val="000000"/>
              </w:rPr>
            </w:pPr>
            <w:r w:rsidRPr="00D64567">
              <w:rPr>
                <w:color w:val="000000"/>
              </w:rPr>
              <w:t>а) является, если это обусловлено договором;</w:t>
            </w:r>
          </w:p>
          <w:p w:rsidR="003F5A21" w:rsidRPr="00D64567" w:rsidRDefault="003F5A21" w:rsidP="00516915">
            <w:pPr>
              <w:pStyle w:val="NoSpacing"/>
              <w:rPr>
                <w:color w:val="000000"/>
              </w:rPr>
            </w:pPr>
            <w:r w:rsidRPr="00D64567">
              <w:rPr>
                <w:color w:val="000000"/>
              </w:rPr>
              <w:t>б) является, если грузополучателем является сам грузоотправитель;</w:t>
            </w:r>
          </w:p>
          <w:p w:rsidR="003F5A21" w:rsidRPr="00D64567" w:rsidRDefault="003F5A21" w:rsidP="00516915">
            <w:pPr>
              <w:pStyle w:val="NoSpacing"/>
              <w:rPr>
                <w:color w:val="000000"/>
              </w:rPr>
            </w:pPr>
            <w:r w:rsidRPr="00D64567">
              <w:rPr>
                <w:color w:val="000000"/>
              </w:rPr>
              <w:t>в) является, если об этом указано в сопровождающих груз документах;</w:t>
            </w:r>
          </w:p>
          <w:p w:rsidR="003F5A21" w:rsidRPr="00D64567" w:rsidRDefault="003F5A21" w:rsidP="00516915">
            <w:pPr>
              <w:pStyle w:val="NoSpacing"/>
              <w:rPr>
                <w:color w:val="000000"/>
              </w:rPr>
            </w:pPr>
            <w:r w:rsidRPr="00D64567">
              <w:rPr>
                <w:color w:val="000000"/>
              </w:rPr>
              <w:t>г) является, если это предусмотрено законодательством;</w:t>
            </w:r>
          </w:p>
          <w:p w:rsidR="003F5A21" w:rsidRPr="00D64567" w:rsidRDefault="003F5A21" w:rsidP="00516915">
            <w:pPr>
              <w:pStyle w:val="NoSpacing"/>
              <w:rPr>
                <w:color w:val="000000"/>
              </w:rPr>
            </w:pPr>
            <w:r w:rsidRPr="00D64567">
              <w:rPr>
                <w:rStyle w:val="Strong"/>
                <w:b w:val="0"/>
                <w:color w:val="000000"/>
              </w:rPr>
              <w:t>д) не является.</w:t>
            </w:r>
          </w:p>
          <w:p w:rsidR="003F5A21" w:rsidRPr="00D64567" w:rsidRDefault="003F5A21" w:rsidP="00516915">
            <w:pPr>
              <w:pStyle w:val="NoSpacing"/>
              <w:rPr>
                <w:color w:val="000000"/>
              </w:rPr>
            </w:pPr>
            <w:r w:rsidRPr="00D64567">
              <w:rPr>
                <w:color w:val="000000"/>
              </w:rPr>
              <w:t> 3. Договор перевозки груза характеризуется как:</w:t>
            </w:r>
          </w:p>
          <w:p w:rsidR="003F5A21" w:rsidRPr="00D64567" w:rsidRDefault="003F5A21" w:rsidP="00516915">
            <w:pPr>
              <w:pStyle w:val="NoSpacing"/>
              <w:rPr>
                <w:color w:val="000000"/>
              </w:rPr>
            </w:pPr>
            <w:r w:rsidRPr="00D64567">
              <w:rPr>
                <w:color w:val="000000"/>
              </w:rPr>
              <w:t>а) реальный, односторонний, возмездный;</w:t>
            </w:r>
          </w:p>
          <w:p w:rsidR="003F5A21" w:rsidRPr="00D64567" w:rsidRDefault="003F5A21" w:rsidP="00516915">
            <w:pPr>
              <w:pStyle w:val="NoSpacing"/>
              <w:rPr>
                <w:color w:val="000000"/>
              </w:rPr>
            </w:pPr>
            <w:r w:rsidRPr="00D64567">
              <w:rPr>
                <w:color w:val="000000"/>
              </w:rPr>
              <w:t>б) консенсуальный, возмездный, двусторонний;</w:t>
            </w:r>
          </w:p>
          <w:p w:rsidR="003F5A21" w:rsidRPr="00D64567" w:rsidRDefault="003F5A21" w:rsidP="00516915">
            <w:pPr>
              <w:pStyle w:val="NoSpacing"/>
              <w:rPr>
                <w:color w:val="000000"/>
              </w:rPr>
            </w:pPr>
            <w:r w:rsidRPr="00D64567">
              <w:rPr>
                <w:color w:val="000000"/>
              </w:rPr>
              <w:t>в) консенсуальный, односторонний, возмездный;</w:t>
            </w:r>
          </w:p>
          <w:p w:rsidR="003F5A21" w:rsidRPr="00D64567" w:rsidRDefault="003F5A21" w:rsidP="00516915">
            <w:pPr>
              <w:pStyle w:val="NoSpacing"/>
              <w:rPr>
                <w:color w:val="000000"/>
              </w:rPr>
            </w:pPr>
            <w:r w:rsidRPr="00D64567">
              <w:rPr>
                <w:rStyle w:val="Strong"/>
                <w:b w:val="0"/>
                <w:color w:val="000000"/>
              </w:rPr>
              <w:t>г)  реальный, двусторонний, возмездный;</w:t>
            </w:r>
          </w:p>
          <w:p w:rsidR="003F5A21" w:rsidRPr="00D64567" w:rsidRDefault="003F5A21" w:rsidP="00516915">
            <w:pPr>
              <w:pStyle w:val="NoSpacing"/>
              <w:rPr>
                <w:color w:val="000000"/>
              </w:rPr>
            </w:pPr>
            <w:r w:rsidRPr="00D64567">
              <w:rPr>
                <w:color w:val="000000"/>
              </w:rPr>
              <w:t>д) консенсуальный, двусторонний, безвозмездный.</w:t>
            </w:r>
          </w:p>
          <w:p w:rsidR="003F5A21" w:rsidRPr="00D64567" w:rsidRDefault="003F5A21" w:rsidP="00516915">
            <w:pPr>
              <w:pStyle w:val="NoSpacing"/>
              <w:rPr>
                <w:color w:val="000000"/>
              </w:rPr>
            </w:pPr>
            <w:r w:rsidRPr="00D64567">
              <w:rPr>
                <w:color w:val="000000"/>
              </w:rPr>
              <w:t> 4.Договор перевозки пассажира характеризуется как:</w:t>
            </w:r>
          </w:p>
          <w:p w:rsidR="003F5A21" w:rsidRPr="00D64567" w:rsidRDefault="003F5A21" w:rsidP="00516915">
            <w:pPr>
              <w:pStyle w:val="NoSpacing"/>
              <w:rPr>
                <w:color w:val="000000"/>
              </w:rPr>
            </w:pPr>
            <w:r w:rsidRPr="00D64567">
              <w:rPr>
                <w:color w:val="000000"/>
              </w:rPr>
              <w:t>а) реальный, односторонний, возмездный;</w:t>
            </w:r>
          </w:p>
          <w:p w:rsidR="003F5A21" w:rsidRPr="00D64567" w:rsidRDefault="003F5A21" w:rsidP="00516915">
            <w:pPr>
              <w:pStyle w:val="NoSpacing"/>
              <w:rPr>
                <w:color w:val="000000"/>
              </w:rPr>
            </w:pPr>
            <w:r w:rsidRPr="00D64567">
              <w:rPr>
                <w:rStyle w:val="Strong"/>
                <w:b w:val="0"/>
                <w:color w:val="000000"/>
              </w:rPr>
              <w:t>б) консенсуальный, возмездный, двусторонний; </w:t>
            </w:r>
          </w:p>
          <w:p w:rsidR="003F5A21" w:rsidRPr="00D64567" w:rsidRDefault="003F5A21" w:rsidP="00516915">
            <w:pPr>
              <w:pStyle w:val="NoSpacing"/>
              <w:rPr>
                <w:color w:val="000000"/>
              </w:rPr>
            </w:pPr>
            <w:r w:rsidRPr="00D64567">
              <w:rPr>
                <w:color w:val="000000"/>
              </w:rPr>
              <w:t>в) консенсуальный, односторонний, возмездный;</w:t>
            </w:r>
          </w:p>
          <w:p w:rsidR="003F5A21" w:rsidRPr="00D64567" w:rsidRDefault="003F5A21" w:rsidP="00516915">
            <w:pPr>
              <w:pStyle w:val="NoSpacing"/>
              <w:rPr>
                <w:color w:val="000000"/>
              </w:rPr>
            </w:pPr>
            <w:r w:rsidRPr="00D64567">
              <w:rPr>
                <w:color w:val="000000"/>
              </w:rPr>
              <w:t>г)  реальный, двусторонний, возмездный;</w:t>
            </w:r>
          </w:p>
          <w:p w:rsidR="003F5A21" w:rsidRPr="00D64567" w:rsidRDefault="003F5A21" w:rsidP="00516915">
            <w:pPr>
              <w:pStyle w:val="NoSpacing"/>
              <w:rPr>
                <w:color w:val="000000"/>
              </w:rPr>
            </w:pPr>
            <w:r w:rsidRPr="00D64567">
              <w:rPr>
                <w:color w:val="000000"/>
              </w:rPr>
              <w:t>д) консенсуальный, двусторонний, безвозмездный.</w:t>
            </w:r>
          </w:p>
          <w:p w:rsidR="003F5A21" w:rsidRPr="00D64567" w:rsidRDefault="003F5A21" w:rsidP="00516915">
            <w:pPr>
              <w:pStyle w:val="NoSpacing"/>
              <w:rPr>
                <w:color w:val="000000"/>
              </w:rPr>
            </w:pPr>
            <w:r w:rsidRPr="00D64567">
              <w:rPr>
                <w:color w:val="000000"/>
              </w:rPr>
              <w:t> 5.Грузоперевозчиком по договору перевозки груза может быть:</w:t>
            </w:r>
          </w:p>
          <w:p w:rsidR="003F5A21" w:rsidRPr="00D64567" w:rsidRDefault="003F5A21" w:rsidP="00516915">
            <w:pPr>
              <w:pStyle w:val="NoSpacing"/>
              <w:rPr>
                <w:color w:val="000000"/>
              </w:rPr>
            </w:pPr>
            <w:r w:rsidRPr="00D64567">
              <w:rPr>
                <w:color w:val="000000"/>
              </w:rPr>
              <w:t>а) гражданин;</w:t>
            </w:r>
          </w:p>
          <w:p w:rsidR="003F5A21" w:rsidRPr="00D64567" w:rsidRDefault="003F5A21" w:rsidP="00516915">
            <w:pPr>
              <w:pStyle w:val="NoSpacing"/>
              <w:rPr>
                <w:color w:val="000000"/>
              </w:rPr>
            </w:pPr>
            <w:r w:rsidRPr="00D64567">
              <w:rPr>
                <w:color w:val="000000"/>
              </w:rPr>
              <w:t>б) любая коммерческая организация;</w:t>
            </w:r>
          </w:p>
          <w:p w:rsidR="003F5A21" w:rsidRPr="00D64567" w:rsidRDefault="003F5A21" w:rsidP="00516915">
            <w:pPr>
              <w:pStyle w:val="NoSpacing"/>
              <w:rPr>
                <w:color w:val="000000"/>
              </w:rPr>
            </w:pPr>
            <w:r w:rsidRPr="00D64567">
              <w:rPr>
                <w:color w:val="000000"/>
              </w:rPr>
              <w:t>в) любое юридическое лицо;</w:t>
            </w:r>
          </w:p>
          <w:p w:rsidR="003F5A21" w:rsidRPr="00D64567" w:rsidRDefault="003F5A21" w:rsidP="00516915">
            <w:pPr>
              <w:pStyle w:val="NoSpacing"/>
              <w:rPr>
                <w:color w:val="000000"/>
              </w:rPr>
            </w:pPr>
            <w:r w:rsidRPr="00D64567">
              <w:rPr>
                <w:rStyle w:val="Strong"/>
                <w:b w:val="0"/>
                <w:color w:val="000000"/>
              </w:rPr>
              <w:t>г)  коммерческая организация, действующая по закону или на основании лицензии;</w:t>
            </w:r>
          </w:p>
          <w:p w:rsidR="003F5A21" w:rsidRPr="00D64567" w:rsidRDefault="003F5A21" w:rsidP="00516915">
            <w:pPr>
              <w:pStyle w:val="NoSpacing"/>
              <w:rPr>
                <w:color w:val="000000"/>
              </w:rPr>
            </w:pPr>
            <w:r w:rsidRPr="00D64567">
              <w:rPr>
                <w:color w:val="000000"/>
              </w:rPr>
              <w:t>д) любой субъект гражданского права.</w:t>
            </w:r>
          </w:p>
          <w:p w:rsidR="003F5A21" w:rsidRPr="00D64567" w:rsidRDefault="003F5A21" w:rsidP="00516915">
            <w:pPr>
              <w:pStyle w:val="NoSpacing"/>
              <w:rPr>
                <w:color w:val="000000"/>
              </w:rPr>
            </w:pPr>
            <w:r w:rsidRPr="00D64567">
              <w:rPr>
                <w:color w:val="000000"/>
              </w:rPr>
              <w:t> 6.Договор перевозки багажа характеризуется как:</w:t>
            </w:r>
          </w:p>
          <w:p w:rsidR="003F5A21" w:rsidRPr="00D64567" w:rsidRDefault="003F5A21" w:rsidP="00516915">
            <w:pPr>
              <w:pStyle w:val="NoSpacing"/>
              <w:rPr>
                <w:color w:val="000000"/>
              </w:rPr>
            </w:pPr>
            <w:r w:rsidRPr="00D64567">
              <w:rPr>
                <w:color w:val="000000"/>
              </w:rPr>
              <w:t>а) реальный, односторонний, возмездный;</w:t>
            </w:r>
          </w:p>
          <w:p w:rsidR="003F5A21" w:rsidRPr="00D64567" w:rsidRDefault="003F5A21" w:rsidP="00516915">
            <w:pPr>
              <w:pStyle w:val="NoSpacing"/>
              <w:rPr>
                <w:color w:val="000000"/>
              </w:rPr>
            </w:pPr>
            <w:r w:rsidRPr="00D64567">
              <w:rPr>
                <w:color w:val="000000"/>
              </w:rPr>
              <w:t>б) консенсуальный, возмездный, двусторонний;</w:t>
            </w:r>
          </w:p>
          <w:p w:rsidR="003F5A21" w:rsidRPr="00D64567" w:rsidRDefault="003F5A21" w:rsidP="00516915">
            <w:pPr>
              <w:pStyle w:val="NoSpacing"/>
              <w:rPr>
                <w:color w:val="000000"/>
              </w:rPr>
            </w:pPr>
            <w:r w:rsidRPr="00D64567">
              <w:rPr>
                <w:color w:val="000000"/>
              </w:rPr>
              <w:t>в) консенсуальный, односторонний, возмездный;</w:t>
            </w:r>
          </w:p>
          <w:p w:rsidR="003F5A21" w:rsidRPr="00D64567" w:rsidRDefault="003F5A21" w:rsidP="00516915">
            <w:pPr>
              <w:pStyle w:val="NoSpacing"/>
              <w:rPr>
                <w:color w:val="000000"/>
              </w:rPr>
            </w:pPr>
            <w:r w:rsidRPr="00D64567">
              <w:rPr>
                <w:rStyle w:val="Strong"/>
                <w:b w:val="0"/>
                <w:color w:val="000000"/>
              </w:rPr>
              <w:t>г)  реальный, двусторонний, возмездный;</w:t>
            </w:r>
          </w:p>
          <w:p w:rsidR="003F5A21" w:rsidRPr="00D64567" w:rsidRDefault="003F5A21" w:rsidP="00516915">
            <w:pPr>
              <w:pStyle w:val="NoSpacing"/>
              <w:rPr>
                <w:color w:val="000000"/>
              </w:rPr>
            </w:pPr>
            <w:r w:rsidRPr="00D64567">
              <w:rPr>
                <w:color w:val="000000"/>
              </w:rPr>
              <w:t>д) консенсуальный, двусторонний, безвозмездный.</w:t>
            </w:r>
          </w:p>
          <w:p w:rsidR="003F5A21" w:rsidRPr="00D64567" w:rsidRDefault="003F5A21" w:rsidP="00516915">
            <w:pPr>
              <w:pStyle w:val="NoSpacing"/>
              <w:rPr>
                <w:color w:val="000000"/>
              </w:rPr>
            </w:pPr>
            <w:r w:rsidRPr="00D64567">
              <w:rPr>
                <w:color w:val="000000"/>
              </w:rPr>
              <w:t> 7. Предметом договора перевозки является:</w:t>
            </w:r>
          </w:p>
          <w:p w:rsidR="003F5A21" w:rsidRPr="00D64567" w:rsidRDefault="003F5A21" w:rsidP="00516915">
            <w:pPr>
              <w:pStyle w:val="NoSpacing"/>
              <w:rPr>
                <w:color w:val="000000"/>
              </w:rPr>
            </w:pPr>
            <w:r w:rsidRPr="00D64567">
              <w:rPr>
                <w:rStyle w:val="Strong"/>
                <w:b w:val="0"/>
                <w:color w:val="000000"/>
              </w:rPr>
              <w:t>а) оказание транспортных услуг;</w:t>
            </w:r>
          </w:p>
          <w:p w:rsidR="003F5A21" w:rsidRPr="00D64567" w:rsidRDefault="003F5A21" w:rsidP="00516915">
            <w:pPr>
              <w:pStyle w:val="NoSpacing"/>
              <w:rPr>
                <w:color w:val="000000"/>
              </w:rPr>
            </w:pPr>
            <w:r w:rsidRPr="00D64567">
              <w:rPr>
                <w:color w:val="000000"/>
              </w:rPr>
              <w:t>б) возмездное оказание услуг;</w:t>
            </w:r>
          </w:p>
          <w:p w:rsidR="003F5A21" w:rsidRPr="00D64567" w:rsidRDefault="003F5A21" w:rsidP="00516915">
            <w:pPr>
              <w:pStyle w:val="NoSpacing"/>
              <w:rPr>
                <w:color w:val="000000"/>
              </w:rPr>
            </w:pPr>
            <w:r w:rsidRPr="00D64567">
              <w:rPr>
                <w:color w:val="000000"/>
              </w:rPr>
              <w:t>в) хранение груза;</w:t>
            </w:r>
          </w:p>
          <w:p w:rsidR="003F5A21" w:rsidRPr="00D64567" w:rsidRDefault="003F5A21" w:rsidP="00516915">
            <w:pPr>
              <w:pStyle w:val="NoSpacing"/>
              <w:rPr>
                <w:color w:val="000000"/>
              </w:rPr>
            </w:pPr>
            <w:r w:rsidRPr="00D64567">
              <w:rPr>
                <w:color w:val="000000"/>
              </w:rPr>
              <w:t>г) выполнение подрядных работ;</w:t>
            </w:r>
          </w:p>
          <w:p w:rsidR="003F5A21" w:rsidRPr="00D64567" w:rsidRDefault="003F5A21" w:rsidP="00516915">
            <w:pPr>
              <w:pStyle w:val="NoSpacing"/>
              <w:rPr>
                <w:color w:val="000000"/>
              </w:rPr>
            </w:pPr>
            <w:r w:rsidRPr="00D64567">
              <w:rPr>
                <w:color w:val="000000"/>
              </w:rPr>
              <w:t>д) транспортное средство.</w:t>
            </w:r>
          </w:p>
          <w:p w:rsidR="003F5A21" w:rsidRPr="00D64567" w:rsidRDefault="003F5A21" w:rsidP="00516915">
            <w:pPr>
              <w:pStyle w:val="NoSpacing"/>
              <w:rPr>
                <w:color w:val="000000"/>
              </w:rPr>
            </w:pPr>
            <w:r w:rsidRPr="00D64567">
              <w:rPr>
                <w:color w:val="000000"/>
              </w:rPr>
              <w:t> 8.Провозная плата по договору перевозки транспортом общего пользования определяется:</w:t>
            </w:r>
          </w:p>
          <w:p w:rsidR="003F5A21" w:rsidRPr="00D64567" w:rsidRDefault="003F5A21" w:rsidP="00516915">
            <w:pPr>
              <w:pStyle w:val="NoSpacing"/>
              <w:rPr>
                <w:color w:val="000000"/>
              </w:rPr>
            </w:pPr>
            <w:r w:rsidRPr="00D64567">
              <w:rPr>
                <w:rStyle w:val="Strong"/>
                <w:b w:val="0"/>
                <w:color w:val="000000"/>
              </w:rPr>
              <w:t>а) на основании тарифов, утверждаемых законодательством;</w:t>
            </w:r>
          </w:p>
          <w:p w:rsidR="003F5A21" w:rsidRPr="00D64567" w:rsidRDefault="003F5A21" w:rsidP="00516915">
            <w:pPr>
              <w:pStyle w:val="NoSpacing"/>
              <w:rPr>
                <w:color w:val="000000"/>
              </w:rPr>
            </w:pPr>
            <w:r w:rsidRPr="00D64567">
              <w:rPr>
                <w:color w:val="000000"/>
              </w:rPr>
              <w:t>б) перевозчиком;</w:t>
            </w:r>
          </w:p>
          <w:p w:rsidR="003F5A21" w:rsidRPr="00D64567" w:rsidRDefault="003F5A21" w:rsidP="00516915">
            <w:pPr>
              <w:pStyle w:val="NoSpacing"/>
              <w:rPr>
                <w:color w:val="000000"/>
              </w:rPr>
            </w:pPr>
            <w:r w:rsidRPr="00D64567">
              <w:rPr>
                <w:color w:val="000000"/>
              </w:rPr>
              <w:t>в) пассажиром;</w:t>
            </w:r>
          </w:p>
          <w:p w:rsidR="003F5A21" w:rsidRPr="00D64567" w:rsidRDefault="003F5A21" w:rsidP="00516915">
            <w:pPr>
              <w:pStyle w:val="NoSpacing"/>
              <w:rPr>
                <w:color w:val="000000"/>
              </w:rPr>
            </w:pPr>
            <w:r w:rsidRPr="00D64567">
              <w:rPr>
                <w:color w:val="000000"/>
              </w:rPr>
              <w:t>г) соглашением сторон;</w:t>
            </w:r>
          </w:p>
          <w:p w:rsidR="003F5A21" w:rsidRPr="00D64567" w:rsidRDefault="003F5A21" w:rsidP="00516915">
            <w:pPr>
              <w:pStyle w:val="NoSpacing"/>
              <w:rPr>
                <w:color w:val="000000"/>
              </w:rPr>
            </w:pPr>
            <w:r w:rsidRPr="00D64567">
              <w:rPr>
                <w:color w:val="000000"/>
              </w:rPr>
              <w:t>д) условиями договора.</w:t>
            </w:r>
          </w:p>
          <w:p w:rsidR="003F5A21" w:rsidRPr="00D64567" w:rsidRDefault="003F5A21" w:rsidP="00516915">
            <w:pPr>
              <w:pStyle w:val="NoSpacing"/>
              <w:rPr>
                <w:color w:val="000000"/>
              </w:rPr>
            </w:pPr>
          </w:p>
        </w:tc>
        <w:tc>
          <w:tcPr>
            <w:tcW w:w="4678" w:type="dxa"/>
          </w:tcPr>
          <w:p w:rsidR="003F5A21" w:rsidRPr="00D64567" w:rsidRDefault="003F5A21" w:rsidP="00516915">
            <w:pPr>
              <w:pStyle w:val="NoSpacing"/>
              <w:rPr>
                <w:color w:val="000000"/>
              </w:rPr>
            </w:pPr>
            <w:r w:rsidRPr="00D64567">
              <w:rPr>
                <w:color w:val="000000"/>
              </w:rPr>
              <w:t>9.Договор перевозки транспортом общего пользования является:</w:t>
            </w:r>
          </w:p>
          <w:p w:rsidR="003F5A21" w:rsidRPr="00D64567" w:rsidRDefault="003F5A21" w:rsidP="00516915">
            <w:pPr>
              <w:pStyle w:val="NoSpacing"/>
              <w:rPr>
                <w:color w:val="000000"/>
              </w:rPr>
            </w:pPr>
            <w:r w:rsidRPr="00D64567">
              <w:rPr>
                <w:color w:val="000000"/>
              </w:rPr>
              <w:t>а) учредительным;</w:t>
            </w:r>
          </w:p>
          <w:p w:rsidR="003F5A21" w:rsidRPr="00D64567" w:rsidRDefault="003F5A21" w:rsidP="00516915">
            <w:pPr>
              <w:pStyle w:val="NoSpacing"/>
              <w:rPr>
                <w:color w:val="000000"/>
              </w:rPr>
            </w:pPr>
            <w:r w:rsidRPr="00D64567">
              <w:rPr>
                <w:color w:val="000000"/>
              </w:rPr>
              <w:t>б) организационным;</w:t>
            </w:r>
          </w:p>
          <w:p w:rsidR="003F5A21" w:rsidRPr="00D64567" w:rsidRDefault="003F5A21" w:rsidP="00516915">
            <w:pPr>
              <w:pStyle w:val="NoSpacing"/>
              <w:rPr>
                <w:color w:val="000000"/>
              </w:rPr>
            </w:pPr>
            <w:r w:rsidRPr="00D64567">
              <w:rPr>
                <w:rStyle w:val="Strong"/>
                <w:b w:val="0"/>
                <w:color w:val="000000"/>
              </w:rPr>
              <w:t>в) публичным;</w:t>
            </w:r>
          </w:p>
          <w:p w:rsidR="003F5A21" w:rsidRPr="00D64567" w:rsidRDefault="003F5A21" w:rsidP="00516915">
            <w:pPr>
              <w:pStyle w:val="NoSpacing"/>
              <w:rPr>
                <w:color w:val="000000"/>
              </w:rPr>
            </w:pPr>
            <w:r w:rsidRPr="00D64567">
              <w:rPr>
                <w:color w:val="000000"/>
              </w:rPr>
              <w:t>г) условным;</w:t>
            </w:r>
          </w:p>
          <w:p w:rsidR="003F5A21" w:rsidRPr="00D64567" w:rsidRDefault="003F5A21" w:rsidP="00516915">
            <w:pPr>
              <w:pStyle w:val="NoSpacing"/>
              <w:rPr>
                <w:color w:val="000000"/>
              </w:rPr>
            </w:pPr>
            <w:r w:rsidRPr="00D64567">
              <w:rPr>
                <w:color w:val="000000"/>
              </w:rPr>
              <w:t>д) каузальным.</w:t>
            </w:r>
          </w:p>
          <w:p w:rsidR="003F5A21" w:rsidRPr="00D64567" w:rsidRDefault="003F5A21" w:rsidP="00516915">
            <w:pPr>
              <w:pStyle w:val="NoSpacing"/>
              <w:rPr>
                <w:color w:val="000000"/>
              </w:rPr>
            </w:pPr>
            <w:r w:rsidRPr="00D64567">
              <w:rPr>
                <w:color w:val="000000"/>
              </w:rPr>
              <w:t> 10.  В какой форме заключается договор перевозки?</w:t>
            </w:r>
          </w:p>
          <w:p w:rsidR="003F5A21" w:rsidRPr="00D64567" w:rsidRDefault="003F5A21" w:rsidP="00516915">
            <w:pPr>
              <w:pStyle w:val="NoSpacing"/>
              <w:rPr>
                <w:color w:val="000000"/>
              </w:rPr>
            </w:pPr>
            <w:r w:rsidRPr="00D64567">
              <w:rPr>
                <w:color w:val="000000"/>
              </w:rPr>
              <w:t>а) нотариальной форме;</w:t>
            </w:r>
          </w:p>
          <w:p w:rsidR="003F5A21" w:rsidRPr="00D64567" w:rsidRDefault="003F5A21" w:rsidP="00516915">
            <w:pPr>
              <w:pStyle w:val="NoSpacing"/>
              <w:rPr>
                <w:color w:val="000000"/>
              </w:rPr>
            </w:pPr>
            <w:r w:rsidRPr="00D64567">
              <w:rPr>
                <w:color w:val="000000"/>
              </w:rPr>
              <w:t>б) письменной форме с последующей государственной регистрацией;</w:t>
            </w:r>
          </w:p>
          <w:p w:rsidR="003F5A21" w:rsidRPr="00D64567" w:rsidRDefault="003F5A21" w:rsidP="00516915">
            <w:pPr>
              <w:pStyle w:val="NoSpacing"/>
              <w:rPr>
                <w:color w:val="000000"/>
              </w:rPr>
            </w:pPr>
            <w:r w:rsidRPr="00D64567">
              <w:rPr>
                <w:color w:val="000000"/>
              </w:rPr>
              <w:t>в) устной форме;</w:t>
            </w:r>
          </w:p>
          <w:p w:rsidR="003F5A21" w:rsidRPr="00D64567" w:rsidRDefault="003F5A21" w:rsidP="00516915">
            <w:pPr>
              <w:pStyle w:val="NoSpacing"/>
              <w:rPr>
                <w:color w:val="000000"/>
              </w:rPr>
            </w:pPr>
            <w:r w:rsidRPr="00D64567">
              <w:rPr>
                <w:rStyle w:val="Strong"/>
                <w:b w:val="0"/>
                <w:color w:val="000000"/>
              </w:rPr>
              <w:t>г) простой письменной форме;</w:t>
            </w:r>
          </w:p>
          <w:p w:rsidR="003F5A21" w:rsidRPr="00D64567" w:rsidRDefault="003F5A21" w:rsidP="00516915">
            <w:pPr>
              <w:pStyle w:val="NoSpacing"/>
              <w:rPr>
                <w:color w:val="000000"/>
              </w:rPr>
            </w:pPr>
            <w:r w:rsidRPr="00D64567">
              <w:rPr>
                <w:color w:val="000000"/>
              </w:rPr>
              <w:t>д) в любой форме.</w:t>
            </w:r>
          </w:p>
          <w:p w:rsidR="003F5A21" w:rsidRPr="00D64567" w:rsidRDefault="003F5A21" w:rsidP="00516915">
            <w:pPr>
              <w:pStyle w:val="NoSpacing"/>
              <w:rPr>
                <w:color w:val="000000"/>
              </w:rPr>
            </w:pPr>
            <w:r w:rsidRPr="00D64567">
              <w:rPr>
                <w:color w:val="000000"/>
              </w:rPr>
              <w:t> 11.  Договор перевозки груза считается заключенным:</w:t>
            </w:r>
          </w:p>
          <w:p w:rsidR="003F5A21" w:rsidRPr="00D64567" w:rsidRDefault="003F5A21" w:rsidP="00516915">
            <w:pPr>
              <w:pStyle w:val="NoSpacing"/>
              <w:rPr>
                <w:color w:val="000000"/>
              </w:rPr>
            </w:pPr>
            <w:r w:rsidRPr="00D64567">
              <w:rPr>
                <w:rStyle w:val="Strong"/>
                <w:b w:val="0"/>
                <w:color w:val="000000"/>
              </w:rPr>
              <w:t>а) с момента передачи груза перевозчику с необходимыми транспортными документами;</w:t>
            </w:r>
          </w:p>
          <w:p w:rsidR="003F5A21" w:rsidRPr="00D64567" w:rsidRDefault="003F5A21" w:rsidP="00516915">
            <w:pPr>
              <w:pStyle w:val="NoSpacing"/>
              <w:rPr>
                <w:color w:val="000000"/>
              </w:rPr>
            </w:pPr>
            <w:r w:rsidRPr="00D64567">
              <w:rPr>
                <w:color w:val="000000"/>
              </w:rPr>
              <w:t>б) с момента установления провозной платы;</w:t>
            </w:r>
          </w:p>
          <w:p w:rsidR="003F5A21" w:rsidRPr="00D64567" w:rsidRDefault="003F5A21" w:rsidP="00516915">
            <w:pPr>
              <w:pStyle w:val="NoSpacing"/>
              <w:rPr>
                <w:color w:val="000000"/>
              </w:rPr>
            </w:pPr>
            <w:r w:rsidRPr="00D64567">
              <w:rPr>
                <w:color w:val="000000"/>
              </w:rPr>
              <w:t>в) с момента достижения соглашения по всем существенным условиям договора;</w:t>
            </w:r>
          </w:p>
          <w:p w:rsidR="003F5A21" w:rsidRPr="00D64567" w:rsidRDefault="003F5A21" w:rsidP="00516915">
            <w:pPr>
              <w:pStyle w:val="NoSpacing"/>
              <w:rPr>
                <w:color w:val="000000"/>
              </w:rPr>
            </w:pPr>
            <w:r w:rsidRPr="00D64567">
              <w:rPr>
                <w:color w:val="000000"/>
              </w:rPr>
              <w:t>г) с момента подписания договора;</w:t>
            </w:r>
          </w:p>
          <w:p w:rsidR="003F5A21" w:rsidRPr="00D64567" w:rsidRDefault="003F5A21" w:rsidP="00516915">
            <w:pPr>
              <w:pStyle w:val="NoSpacing"/>
              <w:rPr>
                <w:color w:val="000000"/>
              </w:rPr>
            </w:pPr>
            <w:r w:rsidRPr="00D64567">
              <w:rPr>
                <w:color w:val="000000"/>
              </w:rPr>
              <w:t>д) с момента подписания передаточного акта.</w:t>
            </w:r>
          </w:p>
          <w:p w:rsidR="003F5A21" w:rsidRPr="00D64567" w:rsidRDefault="003F5A21" w:rsidP="00516915">
            <w:pPr>
              <w:pStyle w:val="NoSpacing"/>
              <w:rPr>
                <w:color w:val="000000"/>
              </w:rPr>
            </w:pPr>
            <w:r w:rsidRPr="00D64567">
              <w:rPr>
                <w:color w:val="000000"/>
              </w:rPr>
              <w:t> 12.  Срок исковой давности по требованиям, вытекающим из перевозки груза, устанавливается:</w:t>
            </w:r>
          </w:p>
          <w:p w:rsidR="003F5A21" w:rsidRPr="00D64567" w:rsidRDefault="003F5A21" w:rsidP="00516915">
            <w:pPr>
              <w:pStyle w:val="NoSpacing"/>
              <w:rPr>
                <w:color w:val="000000"/>
              </w:rPr>
            </w:pPr>
            <w:r w:rsidRPr="00D64567">
              <w:rPr>
                <w:color w:val="000000"/>
              </w:rPr>
              <w:t>а) в тридцать дней;</w:t>
            </w:r>
          </w:p>
          <w:p w:rsidR="003F5A21" w:rsidRPr="00D64567" w:rsidRDefault="003F5A21" w:rsidP="00516915">
            <w:pPr>
              <w:pStyle w:val="NoSpacing"/>
              <w:rPr>
                <w:color w:val="000000"/>
              </w:rPr>
            </w:pPr>
            <w:r w:rsidRPr="00D64567">
              <w:rPr>
                <w:color w:val="000000"/>
              </w:rPr>
              <w:t>б) в три месяца;</w:t>
            </w:r>
          </w:p>
          <w:p w:rsidR="003F5A21" w:rsidRPr="00D64567" w:rsidRDefault="003F5A21" w:rsidP="00516915">
            <w:pPr>
              <w:pStyle w:val="NoSpacing"/>
              <w:rPr>
                <w:color w:val="000000"/>
              </w:rPr>
            </w:pPr>
            <w:r w:rsidRPr="00D64567">
              <w:rPr>
                <w:color w:val="000000"/>
              </w:rPr>
              <w:t>в) в шесть месяцев;</w:t>
            </w:r>
          </w:p>
          <w:p w:rsidR="003F5A21" w:rsidRPr="00D64567" w:rsidRDefault="003F5A21" w:rsidP="00516915">
            <w:pPr>
              <w:pStyle w:val="NoSpacing"/>
              <w:rPr>
                <w:color w:val="000000"/>
              </w:rPr>
            </w:pPr>
            <w:r w:rsidRPr="00D64567">
              <w:rPr>
                <w:rStyle w:val="Strong"/>
                <w:b w:val="0"/>
                <w:color w:val="000000"/>
              </w:rPr>
              <w:t>г) в один год;</w:t>
            </w:r>
          </w:p>
          <w:p w:rsidR="003F5A21" w:rsidRPr="00D64567" w:rsidRDefault="003F5A21" w:rsidP="00516915">
            <w:pPr>
              <w:pStyle w:val="NoSpacing"/>
              <w:rPr>
                <w:color w:val="000000"/>
              </w:rPr>
            </w:pPr>
            <w:r w:rsidRPr="00D64567">
              <w:rPr>
                <w:color w:val="000000"/>
              </w:rPr>
              <w:t>д) в три года.</w:t>
            </w:r>
          </w:p>
          <w:p w:rsidR="003F5A21" w:rsidRPr="00D64567" w:rsidRDefault="003F5A21" w:rsidP="00516915">
            <w:pPr>
              <w:pStyle w:val="NoSpacing"/>
              <w:rPr>
                <w:color w:val="000000"/>
              </w:rPr>
            </w:pPr>
            <w:r w:rsidRPr="00D64567">
              <w:rPr>
                <w:color w:val="000000"/>
              </w:rPr>
              <w:t> 13.  Перевозчик по договору перевозки груза обязан ответить на претензию грузополучателя в течение:</w:t>
            </w:r>
          </w:p>
          <w:p w:rsidR="003F5A21" w:rsidRPr="00D64567" w:rsidRDefault="003F5A21" w:rsidP="00516915">
            <w:pPr>
              <w:pStyle w:val="NoSpacing"/>
              <w:rPr>
                <w:color w:val="000000"/>
              </w:rPr>
            </w:pPr>
            <w:r w:rsidRPr="00D64567">
              <w:rPr>
                <w:color w:val="000000"/>
              </w:rPr>
              <w:t>а) трех дней;</w:t>
            </w:r>
          </w:p>
          <w:p w:rsidR="003F5A21" w:rsidRPr="00D64567" w:rsidRDefault="003F5A21" w:rsidP="00516915">
            <w:pPr>
              <w:pStyle w:val="NoSpacing"/>
              <w:rPr>
                <w:color w:val="000000"/>
              </w:rPr>
            </w:pPr>
            <w:r w:rsidRPr="00D64567">
              <w:rPr>
                <w:color w:val="000000"/>
              </w:rPr>
              <w:t>б) десяти дней;</w:t>
            </w:r>
          </w:p>
          <w:p w:rsidR="003F5A21" w:rsidRPr="00D64567" w:rsidRDefault="003F5A21" w:rsidP="00516915">
            <w:pPr>
              <w:pStyle w:val="NoSpacing"/>
              <w:rPr>
                <w:color w:val="000000"/>
              </w:rPr>
            </w:pPr>
            <w:r w:rsidRPr="00D64567">
              <w:rPr>
                <w:rStyle w:val="Strong"/>
                <w:b w:val="0"/>
                <w:color w:val="000000"/>
              </w:rPr>
              <w:t>в) тридцати дней;</w:t>
            </w:r>
          </w:p>
          <w:p w:rsidR="003F5A21" w:rsidRPr="00D64567" w:rsidRDefault="003F5A21" w:rsidP="00516915">
            <w:pPr>
              <w:pStyle w:val="NoSpacing"/>
              <w:rPr>
                <w:color w:val="000000"/>
              </w:rPr>
            </w:pPr>
            <w:r w:rsidRPr="00D64567">
              <w:rPr>
                <w:color w:val="000000"/>
              </w:rPr>
              <w:t>г) трех месяцев;</w:t>
            </w:r>
          </w:p>
          <w:p w:rsidR="003F5A21" w:rsidRPr="00D64567" w:rsidRDefault="003F5A21" w:rsidP="00516915">
            <w:pPr>
              <w:pStyle w:val="NoSpacing"/>
              <w:rPr>
                <w:color w:val="000000"/>
              </w:rPr>
            </w:pPr>
            <w:r w:rsidRPr="00D64567">
              <w:rPr>
                <w:color w:val="000000"/>
              </w:rPr>
              <w:t>д) шести месяцев.</w:t>
            </w:r>
          </w:p>
          <w:p w:rsidR="003F5A21" w:rsidRPr="00D64567" w:rsidRDefault="003F5A21" w:rsidP="00516915">
            <w:pPr>
              <w:pStyle w:val="NoSpacing"/>
              <w:rPr>
                <w:color w:val="000000"/>
              </w:rPr>
            </w:pPr>
            <w:r w:rsidRPr="00D64567">
              <w:rPr>
                <w:color w:val="000000"/>
              </w:rPr>
              <w:t> 14.  В случае утраты или недостачи груза ущерб возмещается перевозчиком в размере:</w:t>
            </w:r>
          </w:p>
          <w:p w:rsidR="003F5A21" w:rsidRPr="00D64567" w:rsidRDefault="003F5A21" w:rsidP="00516915">
            <w:pPr>
              <w:pStyle w:val="NoSpacing"/>
              <w:rPr>
                <w:color w:val="000000"/>
              </w:rPr>
            </w:pPr>
            <w:r w:rsidRPr="00D64567">
              <w:rPr>
                <w:rStyle w:val="Strong"/>
                <w:b w:val="0"/>
                <w:color w:val="000000"/>
              </w:rPr>
              <w:t>а) стоимости утраченного или недостающего груза;</w:t>
            </w:r>
          </w:p>
          <w:p w:rsidR="003F5A21" w:rsidRPr="00D64567" w:rsidRDefault="003F5A21" w:rsidP="00516915">
            <w:pPr>
              <w:pStyle w:val="NoSpacing"/>
              <w:rPr>
                <w:color w:val="000000"/>
              </w:rPr>
            </w:pPr>
            <w:r w:rsidRPr="00D64567">
              <w:rPr>
                <w:color w:val="000000"/>
              </w:rPr>
              <w:t>б) суммы, на которую понизилась его стоимость;</w:t>
            </w:r>
          </w:p>
          <w:p w:rsidR="003F5A21" w:rsidRPr="00D64567" w:rsidRDefault="003F5A21" w:rsidP="00516915">
            <w:pPr>
              <w:pStyle w:val="NoSpacing"/>
              <w:rPr>
                <w:color w:val="000000"/>
              </w:rPr>
            </w:pPr>
            <w:r w:rsidRPr="00D64567">
              <w:rPr>
                <w:color w:val="000000"/>
              </w:rPr>
              <w:t>в) объявленной стоимости груза;</w:t>
            </w:r>
          </w:p>
          <w:p w:rsidR="003F5A21" w:rsidRPr="00D64567" w:rsidRDefault="003F5A21" w:rsidP="00516915">
            <w:pPr>
              <w:pStyle w:val="NoSpacing"/>
              <w:rPr>
                <w:color w:val="000000"/>
              </w:rPr>
            </w:pPr>
            <w:r w:rsidRPr="00D64567">
              <w:rPr>
                <w:color w:val="000000"/>
              </w:rPr>
              <w:t>г) установленном законодательством;</w:t>
            </w:r>
          </w:p>
          <w:p w:rsidR="003F5A21" w:rsidRPr="00D64567" w:rsidRDefault="003F5A21" w:rsidP="00516915">
            <w:pPr>
              <w:pStyle w:val="NoSpacing"/>
              <w:rPr>
                <w:color w:val="000000"/>
              </w:rPr>
            </w:pPr>
            <w:r w:rsidRPr="00D64567">
              <w:rPr>
                <w:color w:val="000000"/>
              </w:rPr>
              <w:t>д) установленном договором</w:t>
            </w:r>
          </w:p>
          <w:p w:rsidR="003F5A21" w:rsidRPr="00D64567" w:rsidRDefault="003F5A21" w:rsidP="00516915">
            <w:pPr>
              <w:pStyle w:val="NoSpacing"/>
              <w:rPr>
                <w:color w:val="000000"/>
              </w:rPr>
            </w:pPr>
            <w:r w:rsidRPr="00D64567">
              <w:rPr>
                <w:color w:val="000000"/>
              </w:rPr>
              <w:t> 15.  Заключение договора перевозки груза подтверждается:</w:t>
            </w:r>
          </w:p>
          <w:p w:rsidR="003F5A21" w:rsidRPr="00D64567" w:rsidRDefault="003F5A21" w:rsidP="00516915">
            <w:pPr>
              <w:pStyle w:val="NoSpacing"/>
              <w:rPr>
                <w:color w:val="000000"/>
              </w:rPr>
            </w:pPr>
            <w:r w:rsidRPr="00D64567">
              <w:rPr>
                <w:color w:val="000000"/>
              </w:rPr>
              <w:t>а) квитанцией;</w:t>
            </w:r>
          </w:p>
          <w:p w:rsidR="003F5A21" w:rsidRPr="00D64567" w:rsidRDefault="003F5A21" w:rsidP="00516915">
            <w:pPr>
              <w:pStyle w:val="NoSpacing"/>
              <w:rPr>
                <w:color w:val="000000"/>
              </w:rPr>
            </w:pPr>
            <w:r w:rsidRPr="00D64567">
              <w:rPr>
                <w:rStyle w:val="Strong"/>
                <w:b w:val="0"/>
                <w:color w:val="000000"/>
              </w:rPr>
              <w:t>б) товарно-транспортной накладной;</w:t>
            </w:r>
          </w:p>
          <w:p w:rsidR="003F5A21" w:rsidRPr="00D64567" w:rsidRDefault="003F5A21" w:rsidP="00516915">
            <w:pPr>
              <w:pStyle w:val="NoSpacing"/>
              <w:rPr>
                <w:color w:val="000000"/>
              </w:rPr>
            </w:pPr>
            <w:r w:rsidRPr="00D64567">
              <w:rPr>
                <w:color w:val="000000"/>
              </w:rPr>
              <w:t>в) проездным билетом;</w:t>
            </w:r>
          </w:p>
          <w:p w:rsidR="003F5A21" w:rsidRPr="00D64567" w:rsidRDefault="003F5A21" w:rsidP="00516915">
            <w:pPr>
              <w:pStyle w:val="NoSpacing"/>
              <w:rPr>
                <w:color w:val="000000"/>
              </w:rPr>
            </w:pPr>
            <w:r w:rsidRPr="00D64567">
              <w:rPr>
                <w:color w:val="000000"/>
              </w:rPr>
              <w:t>г) распиской перевозчика;</w:t>
            </w:r>
          </w:p>
          <w:p w:rsidR="003F5A21" w:rsidRPr="00D64567" w:rsidRDefault="003F5A21" w:rsidP="00516915">
            <w:pPr>
              <w:pStyle w:val="NoSpacing"/>
              <w:rPr>
                <w:color w:val="000000"/>
              </w:rPr>
            </w:pPr>
            <w:r w:rsidRPr="00D64567">
              <w:rPr>
                <w:color w:val="000000"/>
              </w:rPr>
              <w:t>д) передаточным актом.</w:t>
            </w:r>
          </w:p>
          <w:p w:rsidR="003F5A21" w:rsidRPr="00D64567" w:rsidRDefault="003F5A21" w:rsidP="00516915">
            <w:pPr>
              <w:pStyle w:val="NoSpacing"/>
              <w:rPr>
                <w:color w:val="000000"/>
              </w:rPr>
            </w:pPr>
            <w:r w:rsidRPr="00D64567">
              <w:rPr>
                <w:color w:val="000000"/>
              </w:rPr>
              <w:t> 16.  Заключение договора перевозки пассажира подтверждается:</w:t>
            </w:r>
          </w:p>
          <w:p w:rsidR="003F5A21" w:rsidRPr="00D64567" w:rsidRDefault="003F5A21" w:rsidP="00516915">
            <w:pPr>
              <w:pStyle w:val="NoSpacing"/>
              <w:rPr>
                <w:color w:val="000000"/>
              </w:rPr>
            </w:pPr>
            <w:r w:rsidRPr="00D64567">
              <w:rPr>
                <w:color w:val="000000"/>
              </w:rPr>
              <w:t>а) квитанцией;</w:t>
            </w:r>
          </w:p>
          <w:p w:rsidR="003F5A21" w:rsidRPr="00D64567" w:rsidRDefault="003F5A21" w:rsidP="00516915">
            <w:pPr>
              <w:pStyle w:val="NoSpacing"/>
              <w:rPr>
                <w:color w:val="000000"/>
              </w:rPr>
            </w:pPr>
            <w:r w:rsidRPr="00D64567">
              <w:rPr>
                <w:color w:val="000000"/>
              </w:rPr>
              <w:t>б) товарно-транспортной накладной;</w:t>
            </w:r>
          </w:p>
          <w:p w:rsidR="003F5A21" w:rsidRPr="00D64567" w:rsidRDefault="003F5A21" w:rsidP="00516915">
            <w:pPr>
              <w:pStyle w:val="NoSpacing"/>
              <w:rPr>
                <w:color w:val="000000"/>
              </w:rPr>
            </w:pPr>
            <w:r w:rsidRPr="00D64567">
              <w:rPr>
                <w:rStyle w:val="Strong"/>
                <w:b w:val="0"/>
                <w:color w:val="000000"/>
              </w:rPr>
              <w:t>в) проездным билетом;</w:t>
            </w:r>
          </w:p>
          <w:p w:rsidR="003F5A21" w:rsidRPr="00D64567" w:rsidRDefault="003F5A21" w:rsidP="00516915">
            <w:pPr>
              <w:pStyle w:val="NoSpacing"/>
              <w:rPr>
                <w:color w:val="000000"/>
              </w:rPr>
            </w:pPr>
            <w:r w:rsidRPr="00D64567">
              <w:rPr>
                <w:color w:val="000000"/>
              </w:rPr>
              <w:t>г) распиской перевозчика;</w:t>
            </w:r>
          </w:p>
          <w:p w:rsidR="003F5A21" w:rsidRPr="00D64567" w:rsidRDefault="003F5A21" w:rsidP="00516915">
            <w:pPr>
              <w:pStyle w:val="NoSpacing"/>
              <w:rPr>
                <w:color w:val="000000"/>
              </w:rPr>
            </w:pPr>
            <w:r w:rsidRPr="00D64567">
              <w:rPr>
                <w:color w:val="000000"/>
              </w:rPr>
              <w:t>д) передаточным актом.</w:t>
            </w:r>
          </w:p>
        </w:tc>
      </w:tr>
    </w:tbl>
    <w:p w:rsidR="003F5A21" w:rsidRPr="007A03F6" w:rsidRDefault="003F5A21" w:rsidP="00516915">
      <w:pPr>
        <w:pStyle w:val="NoSpacing"/>
        <w:ind w:left="1620"/>
        <w:rPr>
          <w:b/>
          <w:color w:val="000000"/>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356"/>
        <w:gridCol w:w="356"/>
        <w:gridCol w:w="356"/>
        <w:gridCol w:w="356"/>
        <w:gridCol w:w="356"/>
        <w:gridCol w:w="356"/>
        <w:gridCol w:w="356"/>
        <w:gridCol w:w="356"/>
        <w:gridCol w:w="356"/>
        <w:gridCol w:w="496"/>
        <w:gridCol w:w="496"/>
        <w:gridCol w:w="496"/>
        <w:gridCol w:w="496"/>
        <w:gridCol w:w="496"/>
        <w:gridCol w:w="496"/>
        <w:gridCol w:w="496"/>
      </w:tblGrid>
      <w:tr w:rsidR="003F5A21" w:rsidTr="00D42C16">
        <w:trPr>
          <w:trHeight w:val="424"/>
        </w:trPr>
        <w:tc>
          <w:tcPr>
            <w:tcW w:w="0" w:type="auto"/>
          </w:tcPr>
          <w:p w:rsidR="003F5A21" w:rsidRPr="00D42C16" w:rsidRDefault="003F5A21" w:rsidP="00D42C16">
            <w:pPr>
              <w:spacing w:before="29"/>
              <w:rPr>
                <w:b/>
                <w:i/>
                <w:sz w:val="28"/>
                <w:szCs w:val="28"/>
              </w:rPr>
            </w:pPr>
            <w:r w:rsidRPr="00D42C16">
              <w:rPr>
                <w:b/>
                <w:sz w:val="28"/>
                <w:szCs w:val="28"/>
              </w:rPr>
              <w:t>№</w:t>
            </w:r>
            <w:r w:rsidRPr="00D42C16">
              <w:rPr>
                <w:b/>
                <w:i/>
                <w:sz w:val="28"/>
                <w:szCs w:val="28"/>
              </w:rPr>
              <w:t xml:space="preserve"> </w:t>
            </w:r>
            <w:r w:rsidRPr="00D42C16">
              <w:rPr>
                <w:b/>
                <w:sz w:val="28"/>
                <w:szCs w:val="28"/>
              </w:rPr>
              <w:t>вопроса</w:t>
            </w:r>
          </w:p>
        </w:tc>
        <w:tc>
          <w:tcPr>
            <w:tcW w:w="0" w:type="auto"/>
          </w:tcPr>
          <w:p w:rsidR="003F5A21" w:rsidRPr="00D42C16" w:rsidRDefault="003F5A21" w:rsidP="00D42C16">
            <w:pPr>
              <w:spacing w:before="29"/>
              <w:rPr>
                <w:b/>
                <w:sz w:val="28"/>
                <w:szCs w:val="28"/>
              </w:rPr>
            </w:pPr>
            <w:r w:rsidRPr="00D42C16">
              <w:rPr>
                <w:b/>
                <w:sz w:val="28"/>
                <w:szCs w:val="28"/>
              </w:rPr>
              <w:t>1</w:t>
            </w:r>
          </w:p>
        </w:tc>
        <w:tc>
          <w:tcPr>
            <w:tcW w:w="0" w:type="auto"/>
          </w:tcPr>
          <w:p w:rsidR="003F5A21" w:rsidRPr="00D42C16" w:rsidRDefault="003F5A21" w:rsidP="00D42C16">
            <w:pPr>
              <w:spacing w:before="29"/>
              <w:rPr>
                <w:b/>
                <w:sz w:val="28"/>
                <w:szCs w:val="28"/>
              </w:rPr>
            </w:pPr>
            <w:r w:rsidRPr="00D42C16">
              <w:rPr>
                <w:b/>
                <w:sz w:val="28"/>
                <w:szCs w:val="28"/>
              </w:rPr>
              <w:t>2</w:t>
            </w:r>
          </w:p>
        </w:tc>
        <w:tc>
          <w:tcPr>
            <w:tcW w:w="0" w:type="auto"/>
          </w:tcPr>
          <w:p w:rsidR="003F5A21" w:rsidRPr="00D42C16" w:rsidRDefault="003F5A21" w:rsidP="00D42C16">
            <w:pPr>
              <w:spacing w:before="29"/>
              <w:rPr>
                <w:b/>
                <w:sz w:val="28"/>
                <w:szCs w:val="28"/>
              </w:rPr>
            </w:pPr>
            <w:r w:rsidRPr="00D42C16">
              <w:rPr>
                <w:b/>
                <w:sz w:val="28"/>
                <w:szCs w:val="28"/>
              </w:rPr>
              <w:t>3</w:t>
            </w:r>
          </w:p>
        </w:tc>
        <w:tc>
          <w:tcPr>
            <w:tcW w:w="0" w:type="auto"/>
          </w:tcPr>
          <w:p w:rsidR="003F5A21" w:rsidRPr="00D42C16" w:rsidRDefault="003F5A21" w:rsidP="00D42C16">
            <w:pPr>
              <w:spacing w:before="29"/>
              <w:rPr>
                <w:b/>
                <w:sz w:val="28"/>
                <w:szCs w:val="28"/>
              </w:rPr>
            </w:pPr>
            <w:r w:rsidRPr="00D42C16">
              <w:rPr>
                <w:b/>
                <w:sz w:val="28"/>
                <w:szCs w:val="28"/>
              </w:rPr>
              <w:t>4</w:t>
            </w:r>
          </w:p>
        </w:tc>
        <w:tc>
          <w:tcPr>
            <w:tcW w:w="0" w:type="auto"/>
          </w:tcPr>
          <w:p w:rsidR="003F5A21" w:rsidRPr="00D42C16" w:rsidRDefault="003F5A21" w:rsidP="00D42C16">
            <w:pPr>
              <w:spacing w:before="29"/>
              <w:rPr>
                <w:b/>
                <w:sz w:val="28"/>
                <w:szCs w:val="28"/>
              </w:rPr>
            </w:pPr>
            <w:r w:rsidRPr="00D42C16">
              <w:rPr>
                <w:b/>
                <w:sz w:val="28"/>
                <w:szCs w:val="28"/>
              </w:rPr>
              <w:t>5</w:t>
            </w:r>
          </w:p>
        </w:tc>
        <w:tc>
          <w:tcPr>
            <w:tcW w:w="0" w:type="auto"/>
          </w:tcPr>
          <w:p w:rsidR="003F5A21" w:rsidRPr="00D42C16" w:rsidRDefault="003F5A21" w:rsidP="00D42C16">
            <w:pPr>
              <w:spacing w:before="29"/>
              <w:rPr>
                <w:b/>
                <w:sz w:val="28"/>
                <w:szCs w:val="28"/>
              </w:rPr>
            </w:pPr>
            <w:r w:rsidRPr="00D42C16">
              <w:rPr>
                <w:b/>
                <w:sz w:val="28"/>
                <w:szCs w:val="28"/>
              </w:rPr>
              <w:t>6</w:t>
            </w:r>
          </w:p>
        </w:tc>
        <w:tc>
          <w:tcPr>
            <w:tcW w:w="0" w:type="auto"/>
          </w:tcPr>
          <w:p w:rsidR="003F5A21" w:rsidRPr="00D42C16" w:rsidRDefault="003F5A21" w:rsidP="00D42C16">
            <w:pPr>
              <w:spacing w:before="29"/>
              <w:rPr>
                <w:b/>
                <w:sz w:val="28"/>
                <w:szCs w:val="28"/>
              </w:rPr>
            </w:pPr>
            <w:r w:rsidRPr="00D42C16">
              <w:rPr>
                <w:b/>
                <w:sz w:val="28"/>
                <w:szCs w:val="28"/>
              </w:rPr>
              <w:t>7</w:t>
            </w:r>
          </w:p>
        </w:tc>
        <w:tc>
          <w:tcPr>
            <w:tcW w:w="0" w:type="auto"/>
          </w:tcPr>
          <w:p w:rsidR="003F5A21" w:rsidRPr="00D42C16" w:rsidRDefault="003F5A21" w:rsidP="00D42C16">
            <w:pPr>
              <w:spacing w:before="29"/>
              <w:rPr>
                <w:b/>
                <w:sz w:val="28"/>
                <w:szCs w:val="28"/>
              </w:rPr>
            </w:pPr>
            <w:r w:rsidRPr="00D42C16">
              <w:rPr>
                <w:b/>
                <w:sz w:val="28"/>
                <w:szCs w:val="28"/>
              </w:rPr>
              <w:t>8</w:t>
            </w:r>
          </w:p>
        </w:tc>
        <w:tc>
          <w:tcPr>
            <w:tcW w:w="0" w:type="auto"/>
          </w:tcPr>
          <w:p w:rsidR="003F5A21" w:rsidRPr="00D42C16" w:rsidRDefault="003F5A21" w:rsidP="00D42C16">
            <w:pPr>
              <w:spacing w:before="29"/>
              <w:rPr>
                <w:b/>
                <w:sz w:val="28"/>
                <w:szCs w:val="28"/>
              </w:rPr>
            </w:pPr>
            <w:r w:rsidRPr="00D42C16">
              <w:rPr>
                <w:b/>
                <w:sz w:val="28"/>
                <w:szCs w:val="28"/>
              </w:rPr>
              <w:t>9</w:t>
            </w:r>
          </w:p>
        </w:tc>
        <w:tc>
          <w:tcPr>
            <w:tcW w:w="0" w:type="auto"/>
          </w:tcPr>
          <w:p w:rsidR="003F5A21" w:rsidRPr="00D42C16" w:rsidRDefault="003F5A21" w:rsidP="00D42C16">
            <w:pPr>
              <w:spacing w:before="29"/>
              <w:rPr>
                <w:b/>
                <w:sz w:val="28"/>
                <w:szCs w:val="28"/>
              </w:rPr>
            </w:pPr>
            <w:r w:rsidRPr="00D42C16">
              <w:rPr>
                <w:b/>
                <w:sz w:val="28"/>
                <w:szCs w:val="28"/>
              </w:rPr>
              <w:t>10</w:t>
            </w:r>
          </w:p>
        </w:tc>
        <w:tc>
          <w:tcPr>
            <w:tcW w:w="0" w:type="auto"/>
          </w:tcPr>
          <w:p w:rsidR="003F5A21" w:rsidRPr="00D42C16" w:rsidRDefault="003F5A21" w:rsidP="00D42C16">
            <w:pPr>
              <w:spacing w:before="29"/>
              <w:rPr>
                <w:b/>
                <w:sz w:val="28"/>
                <w:szCs w:val="28"/>
              </w:rPr>
            </w:pPr>
            <w:r w:rsidRPr="00D42C16">
              <w:rPr>
                <w:b/>
                <w:sz w:val="28"/>
                <w:szCs w:val="28"/>
              </w:rPr>
              <w:t>11</w:t>
            </w:r>
          </w:p>
        </w:tc>
        <w:tc>
          <w:tcPr>
            <w:tcW w:w="0" w:type="auto"/>
          </w:tcPr>
          <w:p w:rsidR="003F5A21" w:rsidRPr="00D42C16" w:rsidRDefault="003F5A21" w:rsidP="00D42C16">
            <w:pPr>
              <w:spacing w:before="29"/>
              <w:rPr>
                <w:b/>
                <w:sz w:val="28"/>
                <w:szCs w:val="28"/>
              </w:rPr>
            </w:pPr>
            <w:r w:rsidRPr="00D42C16">
              <w:rPr>
                <w:b/>
                <w:sz w:val="28"/>
                <w:szCs w:val="28"/>
              </w:rPr>
              <w:t>12</w:t>
            </w:r>
          </w:p>
        </w:tc>
        <w:tc>
          <w:tcPr>
            <w:tcW w:w="0" w:type="auto"/>
          </w:tcPr>
          <w:p w:rsidR="003F5A21" w:rsidRPr="00D42C16" w:rsidRDefault="003F5A21" w:rsidP="00D42C16">
            <w:pPr>
              <w:spacing w:before="29"/>
              <w:rPr>
                <w:b/>
                <w:sz w:val="28"/>
                <w:szCs w:val="28"/>
              </w:rPr>
            </w:pPr>
            <w:r w:rsidRPr="00D42C16">
              <w:rPr>
                <w:b/>
                <w:sz w:val="28"/>
                <w:szCs w:val="28"/>
              </w:rPr>
              <w:t>13</w:t>
            </w:r>
          </w:p>
        </w:tc>
        <w:tc>
          <w:tcPr>
            <w:tcW w:w="0" w:type="auto"/>
          </w:tcPr>
          <w:p w:rsidR="003F5A21" w:rsidRPr="00D42C16" w:rsidRDefault="003F5A21" w:rsidP="00D42C16">
            <w:pPr>
              <w:spacing w:before="29"/>
              <w:rPr>
                <w:b/>
                <w:sz w:val="28"/>
                <w:szCs w:val="28"/>
              </w:rPr>
            </w:pPr>
            <w:r w:rsidRPr="00D42C16">
              <w:rPr>
                <w:b/>
                <w:sz w:val="28"/>
                <w:szCs w:val="28"/>
              </w:rPr>
              <w:t>14</w:t>
            </w:r>
          </w:p>
        </w:tc>
        <w:tc>
          <w:tcPr>
            <w:tcW w:w="0" w:type="auto"/>
          </w:tcPr>
          <w:p w:rsidR="003F5A21" w:rsidRPr="00D42C16" w:rsidRDefault="003F5A21" w:rsidP="00D42C16">
            <w:pPr>
              <w:spacing w:before="29"/>
              <w:rPr>
                <w:b/>
                <w:sz w:val="28"/>
                <w:szCs w:val="28"/>
              </w:rPr>
            </w:pPr>
            <w:r w:rsidRPr="00D42C16">
              <w:rPr>
                <w:b/>
                <w:sz w:val="28"/>
                <w:szCs w:val="28"/>
              </w:rPr>
              <w:t>15</w:t>
            </w:r>
          </w:p>
        </w:tc>
        <w:tc>
          <w:tcPr>
            <w:tcW w:w="0" w:type="auto"/>
          </w:tcPr>
          <w:p w:rsidR="003F5A21" w:rsidRPr="00D42C16" w:rsidRDefault="003F5A21" w:rsidP="00D42C16">
            <w:pPr>
              <w:spacing w:before="29"/>
              <w:rPr>
                <w:b/>
                <w:sz w:val="28"/>
                <w:szCs w:val="28"/>
              </w:rPr>
            </w:pPr>
            <w:r w:rsidRPr="00D42C16">
              <w:rPr>
                <w:b/>
                <w:sz w:val="28"/>
                <w:szCs w:val="28"/>
              </w:rPr>
              <w:t>16</w:t>
            </w:r>
          </w:p>
        </w:tc>
      </w:tr>
      <w:tr w:rsidR="003F5A21" w:rsidTr="00D42C16">
        <w:trPr>
          <w:trHeight w:val="442"/>
        </w:trPr>
        <w:tc>
          <w:tcPr>
            <w:tcW w:w="0" w:type="auto"/>
          </w:tcPr>
          <w:p w:rsidR="003F5A21" w:rsidRPr="00D42C16" w:rsidRDefault="003F5A21" w:rsidP="00D42C16">
            <w:pPr>
              <w:spacing w:before="29"/>
              <w:rPr>
                <w:b/>
                <w:sz w:val="28"/>
                <w:szCs w:val="28"/>
              </w:rPr>
            </w:pPr>
            <w:r w:rsidRPr="00D42C16">
              <w:rPr>
                <w:b/>
                <w:sz w:val="28"/>
                <w:szCs w:val="28"/>
              </w:rPr>
              <w:t>Ответ</w:t>
            </w: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r>
    </w:tbl>
    <w:p w:rsidR="003F5A21" w:rsidRDefault="003F5A21" w:rsidP="00516915">
      <w:pPr>
        <w:pStyle w:val="NoSpacing"/>
        <w:rPr>
          <w:rFonts w:ascii="Trebuchet MS" w:hAnsi="Trebuchet MS"/>
          <w:color w:val="000000"/>
          <w:sz w:val="20"/>
          <w:szCs w:val="20"/>
        </w:rPr>
      </w:pPr>
      <w:r w:rsidRPr="00E76815">
        <w:rPr>
          <w:color w:val="000000"/>
        </w:rPr>
        <w:t> </w:t>
      </w:r>
      <w:r>
        <w:rPr>
          <w:rFonts w:ascii="Trebuchet MS" w:hAnsi="Trebuchet MS"/>
          <w:color w:val="000000"/>
          <w:sz w:val="20"/>
          <w:szCs w:val="20"/>
        </w:rPr>
        <w:t> </w:t>
      </w:r>
    </w:p>
    <w:p w:rsidR="003F5A21" w:rsidRDefault="003F5A21" w:rsidP="00516915">
      <w:pPr>
        <w:pStyle w:val="NormalWeb"/>
        <w:shd w:val="clear" w:color="auto" w:fill="FFFFFF"/>
        <w:spacing w:before="0" w:beforeAutospacing="0" w:after="96" w:afterAutospacing="0" w:line="270" w:lineRule="atLeast"/>
        <w:jc w:val="both"/>
        <w:rPr>
          <w:rFonts w:ascii="Trebuchet MS" w:hAnsi="Trebuchet MS"/>
          <w:color w:val="000000"/>
          <w:sz w:val="20"/>
          <w:szCs w:val="20"/>
        </w:rPr>
      </w:pPr>
    </w:p>
    <w:p w:rsidR="003F5A21" w:rsidRDefault="003F5A21" w:rsidP="00516915">
      <w:pPr>
        <w:jc w:val="center"/>
      </w:pPr>
    </w:p>
    <w:p w:rsidR="003F5A21" w:rsidRDefault="003F5A21" w:rsidP="00516915">
      <w:pPr>
        <w:pStyle w:val="NoSpacing"/>
        <w:jc w:val="center"/>
        <w:rPr>
          <w:b/>
        </w:rPr>
      </w:pPr>
    </w:p>
    <w:p w:rsidR="003F5A21"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D5062F"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5062F">
        <w:rPr>
          <w:b/>
          <w:bCs/>
        </w:rPr>
        <w:t>Тема 4.6. Договор займа. Договор кредита.</w:t>
      </w:r>
    </w:p>
    <w:p w:rsidR="003F5A21" w:rsidRPr="00D00887"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3F5A21" w:rsidRDefault="003F5A21" w:rsidP="00B2571B">
      <w:pPr>
        <w:jc w:val="both"/>
      </w:pPr>
      <w:r w:rsidRPr="00412B70">
        <w:rPr>
          <w:b/>
        </w:rPr>
        <w:t>Студент должен знать:</w:t>
      </w:r>
      <w:r w:rsidRPr="000249A0">
        <w:t xml:space="preserve"> </w:t>
      </w:r>
    </w:p>
    <w:p w:rsidR="003F5A21" w:rsidRDefault="003F5A21" w:rsidP="00B2571B">
      <w:pPr>
        <w:jc w:val="both"/>
      </w:pPr>
      <w:r w:rsidRPr="00E34F0F">
        <w:t>Понятие договора займа;</w:t>
      </w:r>
    </w:p>
    <w:p w:rsidR="003F5A21" w:rsidRDefault="003F5A21" w:rsidP="00B2571B">
      <w:pPr>
        <w:jc w:val="both"/>
      </w:pPr>
      <w:r w:rsidRPr="00E34F0F">
        <w:t xml:space="preserve"> форма договора займа; </w:t>
      </w:r>
    </w:p>
    <w:p w:rsidR="003F5A21" w:rsidRDefault="003F5A21" w:rsidP="00B2571B">
      <w:pPr>
        <w:jc w:val="both"/>
      </w:pPr>
      <w:r w:rsidRPr="00E34F0F">
        <w:t>содержание договора займа;</w:t>
      </w:r>
    </w:p>
    <w:p w:rsidR="003F5A21" w:rsidRDefault="003F5A21" w:rsidP="00B2571B">
      <w:pPr>
        <w:jc w:val="both"/>
      </w:pPr>
      <w:r w:rsidRPr="00E34F0F">
        <w:t xml:space="preserve"> целевой заем и заем государственный; </w:t>
      </w:r>
    </w:p>
    <w:p w:rsidR="003F5A21" w:rsidRPr="00E34F0F" w:rsidRDefault="003F5A21" w:rsidP="00B2571B">
      <w:pPr>
        <w:jc w:val="both"/>
      </w:pPr>
      <w:r w:rsidRPr="00E34F0F">
        <w:t>ответственность в договоре займа;</w:t>
      </w:r>
    </w:p>
    <w:p w:rsidR="003F5A21" w:rsidRDefault="003F5A21" w:rsidP="00B2571B">
      <w:pPr>
        <w:jc w:val="both"/>
      </w:pPr>
      <w:r w:rsidRPr="00E34F0F">
        <w:t>Понятие кредитного договора, особенности, отличие от договора кредита.</w:t>
      </w:r>
    </w:p>
    <w:p w:rsidR="003F5A21" w:rsidRDefault="003F5A21" w:rsidP="00B2571B">
      <w:pPr>
        <w:jc w:val="both"/>
      </w:pPr>
    </w:p>
    <w:p w:rsidR="003F5A21" w:rsidRDefault="003F5A21" w:rsidP="00B2571B">
      <w:pPr>
        <w:jc w:val="both"/>
      </w:pPr>
      <w:r>
        <w:rPr>
          <w:b/>
        </w:rPr>
        <w:t>Студент должен уметь</w:t>
      </w:r>
      <w:r w:rsidRPr="00412B70">
        <w:rPr>
          <w:b/>
        </w:rPr>
        <w:t>:</w:t>
      </w:r>
      <w:r w:rsidRPr="000249A0">
        <w:t xml:space="preserve"> </w:t>
      </w:r>
    </w:p>
    <w:p w:rsidR="003F5A21" w:rsidRDefault="003F5A21" w:rsidP="00B2571B">
      <w:pPr>
        <w:jc w:val="both"/>
      </w:pPr>
      <w:r>
        <w:t>-составлять договор займа</w:t>
      </w:r>
    </w:p>
    <w:p w:rsidR="003F5A21" w:rsidRPr="00D00887" w:rsidRDefault="003F5A21" w:rsidP="00B2571B">
      <w:pPr>
        <w:jc w:val="both"/>
      </w:pPr>
    </w:p>
    <w:p w:rsidR="003F5A21" w:rsidRDefault="003F5A21" w:rsidP="00B2571B">
      <w:pPr>
        <w:pStyle w:val="BodyText"/>
        <w:spacing w:after="0"/>
        <w:rPr>
          <w:b/>
        </w:rPr>
      </w:pPr>
      <w:r>
        <w:rPr>
          <w:b/>
        </w:rPr>
        <w:t>Задание</w:t>
      </w:r>
    </w:p>
    <w:p w:rsidR="003F5A21" w:rsidRPr="00D00887" w:rsidRDefault="003F5A21" w:rsidP="00B2571B">
      <w:pPr>
        <w:pStyle w:val="BodyText"/>
        <w:spacing w:after="0"/>
        <w:rPr>
          <w:b/>
        </w:rPr>
      </w:pPr>
    </w:p>
    <w:p w:rsidR="003F5A21" w:rsidRPr="006257E3" w:rsidRDefault="003F5A21" w:rsidP="00906530">
      <w:pPr>
        <w:pStyle w:val="ListParagraph"/>
        <w:numPr>
          <w:ilvl w:val="6"/>
          <w:numId w:val="22"/>
        </w:numPr>
        <w:autoSpaceDE w:val="0"/>
        <w:autoSpaceDN w:val="0"/>
        <w:adjustRightInd w:val="0"/>
        <w:spacing w:after="0" w:line="240" w:lineRule="auto"/>
        <w:ind w:left="0" w:firstLine="540"/>
        <w:jc w:val="both"/>
        <w:outlineLvl w:val="2"/>
        <w:rPr>
          <w:rFonts w:ascii="Times New Roman" w:hAnsi="Times New Roman"/>
          <w:b/>
        </w:rPr>
      </w:pPr>
      <w:r w:rsidRPr="006257E3">
        <w:rPr>
          <w:rFonts w:ascii="Times New Roman" w:hAnsi="Times New Roman"/>
          <w:b/>
          <w:sz w:val="24"/>
          <w:szCs w:val="24"/>
        </w:rPr>
        <w:t>Прочитать учебный материал</w:t>
      </w:r>
      <w:r w:rsidRPr="006257E3">
        <w:rPr>
          <w:rFonts w:ascii="Times New Roman" w:hAnsi="Times New Roman"/>
          <w:sz w:val="24"/>
          <w:szCs w:val="24"/>
        </w:rPr>
        <w:t>:</w:t>
      </w:r>
      <w:r w:rsidRPr="006257E3">
        <w:rPr>
          <w:rFonts w:ascii="Times New Roman" w:hAnsi="Times New Roman"/>
          <w:b/>
          <w:sz w:val="24"/>
          <w:szCs w:val="24"/>
        </w:rPr>
        <w:t xml:space="preserve"> </w:t>
      </w:r>
      <w:r w:rsidRPr="006257E3">
        <w:rPr>
          <w:rFonts w:ascii="Times New Roman" w:hAnsi="Times New Roman"/>
        </w:rPr>
        <w:t>Гражданское право. Особенная часть: учебник для СПО Под общ. ред. А.Я. Рыженкова. – 3-е изд., перераб. И доп. - М.: Издательство Юрайт, 2016. с. 189-212.</w:t>
      </w:r>
    </w:p>
    <w:p w:rsidR="003F5A21" w:rsidRPr="006257E3" w:rsidRDefault="003F5A21" w:rsidP="006257E3">
      <w:pPr>
        <w:pStyle w:val="ListParagraph"/>
        <w:autoSpaceDE w:val="0"/>
        <w:autoSpaceDN w:val="0"/>
        <w:adjustRightInd w:val="0"/>
        <w:spacing w:after="0" w:line="240" w:lineRule="auto"/>
        <w:ind w:left="0"/>
        <w:jc w:val="both"/>
        <w:outlineLvl w:val="2"/>
        <w:rPr>
          <w:rFonts w:ascii="Times New Roman" w:hAnsi="Times New Roman"/>
          <w:b/>
        </w:rPr>
      </w:pPr>
    </w:p>
    <w:p w:rsidR="003F5A21" w:rsidRDefault="003F5A21" w:rsidP="00B2571B">
      <w:pPr>
        <w:pStyle w:val="NoSpacing"/>
      </w:pPr>
      <w:r w:rsidRPr="000249A0">
        <w:rPr>
          <w:b/>
        </w:rPr>
        <w:t>3.Подготовить</w:t>
      </w:r>
      <w:r w:rsidRPr="000249A0">
        <w:t xml:space="preserve"> </w:t>
      </w:r>
      <w:r>
        <w:rPr>
          <w:b/>
        </w:rPr>
        <w:t>доклад на тему:</w:t>
      </w:r>
      <w:r w:rsidRPr="000249A0">
        <w:t xml:space="preserve"> Содержание и исполнение кредитного договора</w:t>
      </w:r>
    </w:p>
    <w:p w:rsidR="003F5A21" w:rsidRDefault="003F5A21" w:rsidP="00B2571B">
      <w:pPr>
        <w:pStyle w:val="NoSpacing"/>
      </w:pPr>
    </w:p>
    <w:p w:rsidR="003F5A21" w:rsidRPr="00D00887" w:rsidRDefault="003F5A21" w:rsidP="00B2571B">
      <w:pPr>
        <w:pStyle w:val="NoSpacing"/>
        <w:rPr>
          <w:b/>
        </w:rPr>
      </w:pPr>
      <w:r>
        <w:t>4</w:t>
      </w:r>
      <w:r w:rsidRPr="000249A0">
        <w:rPr>
          <w:b/>
        </w:rPr>
        <w:t>. Решите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3F5A21" w:rsidRPr="00D64567" w:rsidTr="00D42C16">
        <w:tc>
          <w:tcPr>
            <w:tcW w:w="4785" w:type="dxa"/>
          </w:tcPr>
          <w:p w:rsidR="003F5A21" w:rsidRPr="00D64567" w:rsidRDefault="003F5A21" w:rsidP="00B2571B">
            <w:pPr>
              <w:pStyle w:val="NoSpacing"/>
              <w:rPr>
                <w:sz w:val="22"/>
                <w:szCs w:val="22"/>
              </w:rPr>
            </w:pPr>
            <w:r w:rsidRPr="00D64567">
              <w:rPr>
                <w:sz w:val="22"/>
                <w:szCs w:val="22"/>
              </w:rPr>
              <w:t>1.Предметом договора займа могут быть:</w:t>
            </w:r>
          </w:p>
          <w:p w:rsidR="003F5A21" w:rsidRPr="00D64567" w:rsidRDefault="003F5A21" w:rsidP="00B2571B">
            <w:pPr>
              <w:pStyle w:val="NoSpacing"/>
              <w:rPr>
                <w:sz w:val="22"/>
                <w:szCs w:val="22"/>
              </w:rPr>
            </w:pPr>
            <w:r w:rsidRPr="00D64567">
              <w:rPr>
                <w:rStyle w:val="Strong"/>
                <w:b w:val="0"/>
                <w:color w:val="000000"/>
                <w:sz w:val="22"/>
                <w:szCs w:val="22"/>
              </w:rPr>
              <w:t>а) деньги или вещи, определенные родовыми признаками;</w:t>
            </w:r>
          </w:p>
          <w:p w:rsidR="003F5A21" w:rsidRPr="00D64567" w:rsidRDefault="003F5A21" w:rsidP="00B2571B">
            <w:pPr>
              <w:pStyle w:val="NoSpacing"/>
              <w:rPr>
                <w:sz w:val="22"/>
                <w:szCs w:val="22"/>
              </w:rPr>
            </w:pPr>
            <w:r w:rsidRPr="00D64567">
              <w:rPr>
                <w:sz w:val="22"/>
                <w:szCs w:val="22"/>
              </w:rPr>
              <w:t>б) только деньги;</w:t>
            </w:r>
          </w:p>
          <w:p w:rsidR="003F5A21" w:rsidRPr="00D64567" w:rsidRDefault="003F5A21" w:rsidP="00B2571B">
            <w:pPr>
              <w:pStyle w:val="NoSpacing"/>
              <w:rPr>
                <w:sz w:val="22"/>
                <w:szCs w:val="22"/>
              </w:rPr>
            </w:pPr>
            <w:r w:rsidRPr="00D64567">
              <w:rPr>
                <w:sz w:val="22"/>
                <w:szCs w:val="22"/>
              </w:rPr>
              <w:t>в) любые индивидуально-определенные вещи;</w:t>
            </w:r>
          </w:p>
          <w:p w:rsidR="003F5A21" w:rsidRPr="00D64567" w:rsidRDefault="003F5A21" w:rsidP="00B2571B">
            <w:pPr>
              <w:pStyle w:val="NoSpacing"/>
              <w:rPr>
                <w:sz w:val="22"/>
                <w:szCs w:val="22"/>
              </w:rPr>
            </w:pPr>
            <w:r w:rsidRPr="00D64567">
              <w:rPr>
                <w:sz w:val="22"/>
                <w:szCs w:val="22"/>
              </w:rPr>
              <w:t>г) любые непотребляемые вещи;</w:t>
            </w:r>
          </w:p>
          <w:p w:rsidR="003F5A21" w:rsidRPr="00D64567" w:rsidRDefault="003F5A21" w:rsidP="00B2571B">
            <w:pPr>
              <w:pStyle w:val="NoSpacing"/>
              <w:rPr>
                <w:sz w:val="22"/>
                <w:szCs w:val="22"/>
              </w:rPr>
            </w:pPr>
            <w:r w:rsidRPr="00D64567">
              <w:rPr>
                <w:sz w:val="22"/>
                <w:szCs w:val="22"/>
              </w:rPr>
              <w:t>д) вещи, ограниченные в гражданском обороте.</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2. Предмет договора займа передается заемщику:</w:t>
            </w:r>
          </w:p>
          <w:p w:rsidR="003F5A21" w:rsidRPr="00D64567" w:rsidRDefault="003F5A21" w:rsidP="00B2571B">
            <w:pPr>
              <w:pStyle w:val="NoSpacing"/>
              <w:rPr>
                <w:sz w:val="22"/>
                <w:szCs w:val="22"/>
              </w:rPr>
            </w:pPr>
            <w:r w:rsidRPr="00D64567">
              <w:rPr>
                <w:sz w:val="22"/>
                <w:szCs w:val="22"/>
              </w:rPr>
              <w:t>а) во временное владение;</w:t>
            </w:r>
          </w:p>
          <w:p w:rsidR="003F5A21" w:rsidRPr="00D64567" w:rsidRDefault="003F5A21" w:rsidP="00B2571B">
            <w:pPr>
              <w:pStyle w:val="NoSpacing"/>
              <w:rPr>
                <w:sz w:val="22"/>
                <w:szCs w:val="22"/>
              </w:rPr>
            </w:pPr>
            <w:r w:rsidRPr="00D64567">
              <w:rPr>
                <w:sz w:val="22"/>
                <w:szCs w:val="22"/>
              </w:rPr>
              <w:t>б) во временное пользование;</w:t>
            </w:r>
          </w:p>
          <w:p w:rsidR="003F5A21" w:rsidRPr="00D64567" w:rsidRDefault="003F5A21" w:rsidP="00B2571B">
            <w:pPr>
              <w:pStyle w:val="NoSpacing"/>
              <w:rPr>
                <w:sz w:val="22"/>
                <w:szCs w:val="22"/>
              </w:rPr>
            </w:pPr>
            <w:r w:rsidRPr="00D64567">
              <w:rPr>
                <w:sz w:val="22"/>
                <w:szCs w:val="22"/>
              </w:rPr>
              <w:t>в) во временное владение и пользование;</w:t>
            </w:r>
          </w:p>
          <w:p w:rsidR="003F5A21" w:rsidRPr="00D64567" w:rsidRDefault="003F5A21" w:rsidP="00B2571B">
            <w:pPr>
              <w:pStyle w:val="NoSpacing"/>
              <w:rPr>
                <w:sz w:val="22"/>
                <w:szCs w:val="22"/>
              </w:rPr>
            </w:pPr>
            <w:r w:rsidRPr="00D64567">
              <w:rPr>
                <w:rStyle w:val="Strong"/>
                <w:b w:val="0"/>
                <w:color w:val="000000"/>
                <w:sz w:val="22"/>
                <w:szCs w:val="22"/>
              </w:rPr>
              <w:t>г) в собственность;</w:t>
            </w:r>
          </w:p>
          <w:p w:rsidR="003F5A21" w:rsidRPr="00D64567" w:rsidRDefault="003F5A21" w:rsidP="00B2571B">
            <w:pPr>
              <w:pStyle w:val="NoSpacing"/>
              <w:rPr>
                <w:sz w:val="22"/>
                <w:szCs w:val="22"/>
              </w:rPr>
            </w:pPr>
            <w:r w:rsidRPr="00D64567">
              <w:rPr>
                <w:sz w:val="22"/>
                <w:szCs w:val="22"/>
              </w:rPr>
              <w:t>д) на временное хранение.</w:t>
            </w:r>
          </w:p>
          <w:p w:rsidR="003F5A21" w:rsidRPr="00D64567" w:rsidRDefault="003F5A21" w:rsidP="00B2571B">
            <w:pPr>
              <w:pStyle w:val="NoSpacing"/>
              <w:rPr>
                <w:sz w:val="22"/>
                <w:szCs w:val="22"/>
              </w:rPr>
            </w:pPr>
          </w:p>
          <w:p w:rsidR="003F5A21" w:rsidRPr="00D64567" w:rsidRDefault="003F5A21" w:rsidP="00B2571B">
            <w:pPr>
              <w:pStyle w:val="NoSpacing"/>
              <w:rPr>
                <w:sz w:val="22"/>
                <w:szCs w:val="22"/>
              </w:rPr>
            </w:pPr>
            <w:r w:rsidRPr="00D64567">
              <w:rPr>
                <w:sz w:val="22"/>
                <w:szCs w:val="22"/>
              </w:rPr>
              <w:t> 3.Договор займа характеризуется как:</w:t>
            </w:r>
          </w:p>
          <w:p w:rsidR="003F5A21" w:rsidRPr="00D64567" w:rsidRDefault="003F5A21" w:rsidP="00B2571B">
            <w:pPr>
              <w:pStyle w:val="NoSpacing"/>
              <w:rPr>
                <w:sz w:val="22"/>
                <w:szCs w:val="22"/>
              </w:rPr>
            </w:pPr>
            <w:r w:rsidRPr="00D64567">
              <w:rPr>
                <w:rStyle w:val="Strong"/>
                <w:b w:val="0"/>
                <w:color w:val="000000"/>
                <w:sz w:val="22"/>
                <w:szCs w:val="22"/>
              </w:rPr>
              <w:t>а) реальный, односторонний;</w:t>
            </w:r>
          </w:p>
          <w:p w:rsidR="003F5A21" w:rsidRPr="00D64567" w:rsidRDefault="003F5A21" w:rsidP="00B2571B">
            <w:pPr>
              <w:pStyle w:val="NoSpacing"/>
              <w:rPr>
                <w:sz w:val="22"/>
                <w:szCs w:val="22"/>
              </w:rPr>
            </w:pPr>
            <w:r w:rsidRPr="00D64567">
              <w:rPr>
                <w:sz w:val="22"/>
                <w:szCs w:val="22"/>
              </w:rPr>
              <w:t>б) консенсуальный, двусторонний;</w:t>
            </w:r>
          </w:p>
          <w:p w:rsidR="003F5A21" w:rsidRPr="00D64567" w:rsidRDefault="003F5A21" w:rsidP="00B2571B">
            <w:pPr>
              <w:pStyle w:val="NoSpacing"/>
              <w:rPr>
                <w:sz w:val="22"/>
                <w:szCs w:val="22"/>
              </w:rPr>
            </w:pPr>
            <w:r w:rsidRPr="00D64567">
              <w:rPr>
                <w:sz w:val="22"/>
                <w:szCs w:val="22"/>
              </w:rPr>
              <w:t>в) консенсуальный, односторонний;</w:t>
            </w:r>
          </w:p>
          <w:p w:rsidR="003F5A21" w:rsidRPr="00D64567" w:rsidRDefault="003F5A21" w:rsidP="00B2571B">
            <w:pPr>
              <w:pStyle w:val="NoSpacing"/>
              <w:rPr>
                <w:sz w:val="22"/>
                <w:szCs w:val="22"/>
              </w:rPr>
            </w:pPr>
            <w:r w:rsidRPr="00D64567">
              <w:rPr>
                <w:sz w:val="22"/>
                <w:szCs w:val="22"/>
              </w:rPr>
              <w:t>г)  реальный, двусторонний;</w:t>
            </w:r>
          </w:p>
          <w:p w:rsidR="003F5A21" w:rsidRPr="00D64567" w:rsidRDefault="003F5A21" w:rsidP="00B2571B">
            <w:pPr>
              <w:pStyle w:val="NoSpacing"/>
              <w:rPr>
                <w:sz w:val="22"/>
                <w:szCs w:val="22"/>
              </w:rPr>
            </w:pPr>
            <w:r w:rsidRPr="00D64567">
              <w:rPr>
                <w:sz w:val="22"/>
                <w:szCs w:val="22"/>
              </w:rPr>
              <w:t>д) консенсуальный, многосторонний.</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p>
          <w:p w:rsidR="003F5A21" w:rsidRPr="00D64567" w:rsidRDefault="003F5A21" w:rsidP="00B2571B">
            <w:pPr>
              <w:pStyle w:val="NoSpacing"/>
              <w:rPr>
                <w:sz w:val="22"/>
                <w:szCs w:val="22"/>
              </w:rPr>
            </w:pPr>
            <w:r w:rsidRPr="00D64567">
              <w:rPr>
                <w:sz w:val="22"/>
                <w:szCs w:val="22"/>
              </w:rPr>
              <w:t>4.Договор займа может быть:</w:t>
            </w:r>
          </w:p>
          <w:p w:rsidR="003F5A21" w:rsidRPr="00D64567" w:rsidRDefault="003F5A21" w:rsidP="00B2571B">
            <w:pPr>
              <w:pStyle w:val="NoSpacing"/>
              <w:rPr>
                <w:sz w:val="22"/>
                <w:szCs w:val="22"/>
              </w:rPr>
            </w:pPr>
            <w:r w:rsidRPr="00D64567">
              <w:rPr>
                <w:sz w:val="22"/>
                <w:szCs w:val="22"/>
              </w:rPr>
              <w:t>а) только возмездным;</w:t>
            </w:r>
          </w:p>
          <w:p w:rsidR="003F5A21" w:rsidRPr="00D64567" w:rsidRDefault="003F5A21" w:rsidP="00B2571B">
            <w:pPr>
              <w:pStyle w:val="NoSpacing"/>
              <w:rPr>
                <w:sz w:val="22"/>
                <w:szCs w:val="22"/>
              </w:rPr>
            </w:pPr>
            <w:r w:rsidRPr="00D64567">
              <w:rPr>
                <w:sz w:val="22"/>
                <w:szCs w:val="22"/>
              </w:rPr>
              <w:t>б) только безвозмездным;</w:t>
            </w:r>
          </w:p>
          <w:p w:rsidR="003F5A21" w:rsidRPr="00D64567" w:rsidRDefault="003F5A21" w:rsidP="00B2571B">
            <w:pPr>
              <w:pStyle w:val="NoSpacing"/>
              <w:rPr>
                <w:sz w:val="22"/>
                <w:szCs w:val="22"/>
              </w:rPr>
            </w:pPr>
            <w:r w:rsidRPr="00D64567">
              <w:rPr>
                <w:rStyle w:val="Strong"/>
                <w:b w:val="0"/>
                <w:color w:val="000000"/>
                <w:sz w:val="22"/>
                <w:szCs w:val="22"/>
              </w:rPr>
              <w:t>в) как возмездным, так и безвозмездным;</w:t>
            </w:r>
          </w:p>
          <w:p w:rsidR="003F5A21" w:rsidRPr="00D64567" w:rsidRDefault="003F5A21" w:rsidP="00B2571B">
            <w:pPr>
              <w:pStyle w:val="NoSpacing"/>
              <w:rPr>
                <w:sz w:val="22"/>
                <w:szCs w:val="22"/>
              </w:rPr>
            </w:pPr>
            <w:r w:rsidRPr="00D64567">
              <w:rPr>
                <w:sz w:val="22"/>
                <w:szCs w:val="22"/>
              </w:rPr>
              <w:t>г) возмездным, если это предусмотрено законодательством;</w:t>
            </w:r>
          </w:p>
          <w:p w:rsidR="003F5A21" w:rsidRPr="00D64567" w:rsidRDefault="003F5A21" w:rsidP="00B2571B">
            <w:pPr>
              <w:pStyle w:val="NoSpacing"/>
              <w:rPr>
                <w:sz w:val="22"/>
                <w:szCs w:val="22"/>
              </w:rPr>
            </w:pPr>
            <w:r w:rsidRPr="00D64567">
              <w:rPr>
                <w:sz w:val="22"/>
                <w:szCs w:val="22"/>
              </w:rPr>
              <w:t>д) безвозмездным, если это не предусмотрено договором.</w:t>
            </w:r>
          </w:p>
          <w:p w:rsidR="003F5A21" w:rsidRPr="00D64567" w:rsidRDefault="003F5A21" w:rsidP="00B2571B">
            <w:pPr>
              <w:pStyle w:val="NoSpacing"/>
              <w:rPr>
                <w:sz w:val="22"/>
                <w:szCs w:val="22"/>
              </w:rPr>
            </w:pPr>
            <w:r w:rsidRPr="00D64567">
              <w:rPr>
                <w:sz w:val="22"/>
                <w:szCs w:val="22"/>
              </w:rPr>
              <w:t> 5.Если хотя бы одной стороной в договоре займа является юридическое лицо, договор заключается:</w:t>
            </w:r>
          </w:p>
          <w:p w:rsidR="003F5A21" w:rsidRPr="00D64567" w:rsidRDefault="003F5A21" w:rsidP="00B2571B">
            <w:pPr>
              <w:pStyle w:val="NoSpacing"/>
              <w:rPr>
                <w:sz w:val="22"/>
                <w:szCs w:val="22"/>
              </w:rPr>
            </w:pPr>
            <w:r w:rsidRPr="00D64567">
              <w:rPr>
                <w:sz w:val="22"/>
                <w:szCs w:val="22"/>
              </w:rPr>
              <w:t>а) в устной форме;</w:t>
            </w:r>
          </w:p>
          <w:p w:rsidR="003F5A21" w:rsidRPr="00D64567" w:rsidRDefault="003F5A21" w:rsidP="00B2571B">
            <w:pPr>
              <w:pStyle w:val="NoSpacing"/>
              <w:rPr>
                <w:sz w:val="22"/>
                <w:szCs w:val="22"/>
              </w:rPr>
            </w:pPr>
            <w:r w:rsidRPr="00D64567">
              <w:rPr>
                <w:rStyle w:val="Strong"/>
                <w:b w:val="0"/>
                <w:color w:val="000000"/>
                <w:sz w:val="22"/>
                <w:szCs w:val="22"/>
              </w:rPr>
              <w:t>б) в простой письменной форме;</w:t>
            </w:r>
          </w:p>
          <w:p w:rsidR="003F5A21" w:rsidRPr="00D64567" w:rsidRDefault="003F5A21" w:rsidP="00B2571B">
            <w:pPr>
              <w:pStyle w:val="NoSpacing"/>
              <w:rPr>
                <w:sz w:val="22"/>
                <w:szCs w:val="22"/>
              </w:rPr>
            </w:pPr>
            <w:r w:rsidRPr="00D64567">
              <w:rPr>
                <w:sz w:val="22"/>
                <w:szCs w:val="22"/>
              </w:rPr>
              <w:t>в) в нотариальной форме;</w:t>
            </w:r>
          </w:p>
          <w:p w:rsidR="003F5A21" w:rsidRPr="00D64567" w:rsidRDefault="003F5A21" w:rsidP="00B2571B">
            <w:pPr>
              <w:pStyle w:val="NoSpacing"/>
              <w:rPr>
                <w:sz w:val="22"/>
                <w:szCs w:val="22"/>
              </w:rPr>
            </w:pPr>
            <w:r w:rsidRPr="00D64567">
              <w:rPr>
                <w:sz w:val="22"/>
                <w:szCs w:val="22"/>
              </w:rPr>
              <w:t>г) в письменной форме с последующей государственной регистрацией;</w:t>
            </w:r>
          </w:p>
          <w:p w:rsidR="003F5A21" w:rsidRPr="00D64567" w:rsidRDefault="003F5A21" w:rsidP="00B2571B">
            <w:pPr>
              <w:pStyle w:val="NoSpacing"/>
              <w:rPr>
                <w:sz w:val="22"/>
                <w:szCs w:val="22"/>
              </w:rPr>
            </w:pPr>
            <w:r w:rsidRPr="00D64567">
              <w:rPr>
                <w:sz w:val="22"/>
                <w:szCs w:val="22"/>
              </w:rPr>
              <w:t>д) как в устной, так и в письменной.</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6.В подтверждение договора займа и его условий не допускается представление заемщиком займодавцу:</w:t>
            </w:r>
          </w:p>
          <w:p w:rsidR="003F5A21" w:rsidRPr="00D64567" w:rsidRDefault="003F5A21" w:rsidP="00B2571B">
            <w:pPr>
              <w:pStyle w:val="NoSpacing"/>
              <w:rPr>
                <w:sz w:val="22"/>
                <w:szCs w:val="22"/>
              </w:rPr>
            </w:pPr>
            <w:r w:rsidRPr="00D64567">
              <w:rPr>
                <w:sz w:val="22"/>
                <w:szCs w:val="22"/>
              </w:rPr>
              <w:t>а) расписки;</w:t>
            </w:r>
          </w:p>
          <w:p w:rsidR="003F5A21" w:rsidRPr="00D64567" w:rsidRDefault="003F5A21" w:rsidP="00B2571B">
            <w:pPr>
              <w:pStyle w:val="NoSpacing"/>
              <w:rPr>
                <w:sz w:val="22"/>
                <w:szCs w:val="22"/>
              </w:rPr>
            </w:pPr>
            <w:r w:rsidRPr="00D64567">
              <w:rPr>
                <w:sz w:val="22"/>
                <w:szCs w:val="22"/>
              </w:rPr>
              <w:t>б) иного документа, подтверждающего передачу суммы займа;</w:t>
            </w:r>
          </w:p>
          <w:p w:rsidR="003F5A21" w:rsidRPr="00D64567" w:rsidRDefault="003F5A21" w:rsidP="00B2571B">
            <w:pPr>
              <w:pStyle w:val="NoSpacing"/>
              <w:rPr>
                <w:sz w:val="22"/>
                <w:szCs w:val="22"/>
              </w:rPr>
            </w:pPr>
            <w:r w:rsidRPr="00D64567">
              <w:rPr>
                <w:sz w:val="22"/>
                <w:szCs w:val="22"/>
              </w:rPr>
              <w:t>в) векселя;</w:t>
            </w:r>
          </w:p>
          <w:p w:rsidR="003F5A21" w:rsidRPr="00D64567" w:rsidRDefault="003F5A21" w:rsidP="00B2571B">
            <w:pPr>
              <w:pStyle w:val="NoSpacing"/>
              <w:rPr>
                <w:sz w:val="22"/>
                <w:szCs w:val="22"/>
              </w:rPr>
            </w:pPr>
            <w:r w:rsidRPr="00D64567">
              <w:rPr>
                <w:sz w:val="22"/>
                <w:szCs w:val="22"/>
              </w:rPr>
              <w:t>г) облигации;</w:t>
            </w:r>
          </w:p>
          <w:p w:rsidR="003F5A21" w:rsidRPr="00D64567" w:rsidRDefault="003F5A21" w:rsidP="00B2571B">
            <w:pPr>
              <w:pStyle w:val="NoSpacing"/>
              <w:rPr>
                <w:sz w:val="22"/>
                <w:szCs w:val="22"/>
              </w:rPr>
            </w:pPr>
            <w:r w:rsidRPr="00D64567">
              <w:rPr>
                <w:rStyle w:val="Strong"/>
                <w:b w:val="0"/>
                <w:color w:val="000000"/>
                <w:sz w:val="22"/>
                <w:szCs w:val="22"/>
              </w:rPr>
              <w:t>д) сохранной квитанции.</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7.Если договор займа заключен с условием использования заемщиком полученных средств по определенному назначению, он признается:</w:t>
            </w:r>
          </w:p>
          <w:p w:rsidR="003F5A21" w:rsidRPr="00D64567" w:rsidRDefault="003F5A21" w:rsidP="00B2571B">
            <w:pPr>
              <w:pStyle w:val="NoSpacing"/>
              <w:rPr>
                <w:sz w:val="22"/>
                <w:szCs w:val="22"/>
              </w:rPr>
            </w:pPr>
            <w:r w:rsidRPr="00D64567">
              <w:rPr>
                <w:sz w:val="22"/>
                <w:szCs w:val="22"/>
              </w:rPr>
              <w:t>а) коммерческим;</w:t>
            </w:r>
          </w:p>
          <w:p w:rsidR="003F5A21" w:rsidRPr="00D64567" w:rsidRDefault="003F5A21" w:rsidP="00B2571B">
            <w:pPr>
              <w:pStyle w:val="NoSpacing"/>
              <w:rPr>
                <w:sz w:val="22"/>
                <w:szCs w:val="22"/>
              </w:rPr>
            </w:pPr>
            <w:r w:rsidRPr="00D64567">
              <w:rPr>
                <w:rStyle w:val="Strong"/>
                <w:b w:val="0"/>
                <w:color w:val="000000"/>
                <w:sz w:val="22"/>
                <w:szCs w:val="22"/>
              </w:rPr>
              <w:t>б) целевым;</w:t>
            </w:r>
          </w:p>
          <w:p w:rsidR="003F5A21" w:rsidRPr="00D64567" w:rsidRDefault="003F5A21" w:rsidP="00B2571B">
            <w:pPr>
              <w:pStyle w:val="NoSpacing"/>
              <w:rPr>
                <w:sz w:val="22"/>
                <w:szCs w:val="22"/>
              </w:rPr>
            </w:pPr>
            <w:r w:rsidRPr="00D64567">
              <w:rPr>
                <w:sz w:val="22"/>
                <w:szCs w:val="22"/>
              </w:rPr>
              <w:t>в) государственным;</w:t>
            </w:r>
          </w:p>
          <w:p w:rsidR="003F5A21" w:rsidRPr="00D64567" w:rsidRDefault="003F5A21" w:rsidP="00B2571B">
            <w:pPr>
              <w:pStyle w:val="NoSpacing"/>
              <w:rPr>
                <w:sz w:val="22"/>
                <w:szCs w:val="22"/>
              </w:rPr>
            </w:pPr>
            <w:r w:rsidRPr="00D64567">
              <w:rPr>
                <w:sz w:val="22"/>
                <w:szCs w:val="22"/>
              </w:rPr>
              <w:t>г) кредитным;</w:t>
            </w:r>
          </w:p>
          <w:p w:rsidR="003F5A21" w:rsidRPr="00D64567" w:rsidRDefault="003F5A21" w:rsidP="00B2571B">
            <w:pPr>
              <w:pStyle w:val="NoSpacing"/>
              <w:rPr>
                <w:sz w:val="22"/>
                <w:szCs w:val="22"/>
              </w:rPr>
            </w:pPr>
            <w:r w:rsidRPr="00D64567">
              <w:rPr>
                <w:sz w:val="22"/>
                <w:szCs w:val="22"/>
              </w:rPr>
              <w:t>д) срочным.</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8.Если заемщиком по договору займа выступает административно-территориальная единица, он признается:</w:t>
            </w:r>
          </w:p>
          <w:p w:rsidR="003F5A21" w:rsidRPr="00D64567" w:rsidRDefault="003F5A21" w:rsidP="00B2571B">
            <w:pPr>
              <w:pStyle w:val="NoSpacing"/>
              <w:rPr>
                <w:sz w:val="22"/>
                <w:szCs w:val="22"/>
              </w:rPr>
            </w:pPr>
            <w:r w:rsidRPr="00D64567">
              <w:rPr>
                <w:sz w:val="22"/>
                <w:szCs w:val="22"/>
              </w:rPr>
              <w:t>а) коммерческим;</w:t>
            </w:r>
          </w:p>
          <w:p w:rsidR="003F5A21" w:rsidRPr="00D64567" w:rsidRDefault="003F5A21" w:rsidP="00B2571B">
            <w:pPr>
              <w:pStyle w:val="NoSpacing"/>
              <w:rPr>
                <w:sz w:val="22"/>
                <w:szCs w:val="22"/>
              </w:rPr>
            </w:pPr>
            <w:r w:rsidRPr="00D64567">
              <w:rPr>
                <w:sz w:val="22"/>
                <w:szCs w:val="22"/>
              </w:rPr>
              <w:t>б) целевым;</w:t>
            </w:r>
          </w:p>
          <w:p w:rsidR="003F5A21" w:rsidRPr="00D64567" w:rsidRDefault="003F5A21" w:rsidP="00B2571B">
            <w:pPr>
              <w:pStyle w:val="NoSpacing"/>
              <w:rPr>
                <w:sz w:val="22"/>
                <w:szCs w:val="22"/>
              </w:rPr>
            </w:pPr>
            <w:r w:rsidRPr="00D64567">
              <w:rPr>
                <w:rStyle w:val="Strong"/>
                <w:b w:val="0"/>
                <w:color w:val="000000"/>
                <w:sz w:val="22"/>
                <w:szCs w:val="22"/>
              </w:rPr>
              <w:t>в) государственным;</w:t>
            </w:r>
          </w:p>
          <w:p w:rsidR="003F5A21" w:rsidRPr="00D64567" w:rsidRDefault="003F5A21" w:rsidP="00B2571B">
            <w:pPr>
              <w:pStyle w:val="NoSpacing"/>
              <w:rPr>
                <w:sz w:val="22"/>
                <w:szCs w:val="22"/>
              </w:rPr>
            </w:pPr>
            <w:r w:rsidRPr="00D64567">
              <w:rPr>
                <w:sz w:val="22"/>
                <w:szCs w:val="22"/>
              </w:rPr>
              <w:t>г) кредитным;</w:t>
            </w:r>
          </w:p>
          <w:p w:rsidR="003F5A21" w:rsidRPr="00D64567" w:rsidRDefault="003F5A21" w:rsidP="00B2571B">
            <w:pPr>
              <w:pStyle w:val="NoSpacing"/>
              <w:rPr>
                <w:sz w:val="22"/>
                <w:szCs w:val="22"/>
              </w:rPr>
            </w:pPr>
            <w:r w:rsidRPr="00D64567">
              <w:rPr>
                <w:sz w:val="22"/>
                <w:szCs w:val="22"/>
              </w:rPr>
              <w:t>д) срочным.</w:t>
            </w:r>
          </w:p>
          <w:p w:rsidR="003F5A21" w:rsidRPr="00D64567" w:rsidRDefault="003F5A21" w:rsidP="00B2571B">
            <w:pPr>
              <w:pStyle w:val="NoSpacing"/>
              <w:rPr>
                <w:sz w:val="22"/>
                <w:szCs w:val="22"/>
              </w:rPr>
            </w:pPr>
          </w:p>
        </w:tc>
        <w:tc>
          <w:tcPr>
            <w:tcW w:w="4786" w:type="dxa"/>
          </w:tcPr>
          <w:p w:rsidR="003F5A21" w:rsidRPr="00D64567" w:rsidRDefault="003F5A21" w:rsidP="00B2571B">
            <w:pPr>
              <w:pStyle w:val="NoSpacing"/>
              <w:rPr>
                <w:sz w:val="22"/>
                <w:szCs w:val="22"/>
              </w:rPr>
            </w:pPr>
            <w:r w:rsidRPr="00D64567">
              <w:rPr>
                <w:sz w:val="22"/>
                <w:szCs w:val="22"/>
              </w:rPr>
              <w:t>9.Договор займа, вытекающий из основного обязательства, признается:</w:t>
            </w:r>
          </w:p>
          <w:p w:rsidR="003F5A21" w:rsidRPr="00D64567" w:rsidRDefault="003F5A21" w:rsidP="00B2571B">
            <w:pPr>
              <w:pStyle w:val="NoSpacing"/>
              <w:rPr>
                <w:sz w:val="22"/>
                <w:szCs w:val="22"/>
              </w:rPr>
            </w:pPr>
            <w:r w:rsidRPr="00D64567">
              <w:rPr>
                <w:rStyle w:val="Strong"/>
                <w:b w:val="0"/>
                <w:color w:val="000000"/>
                <w:sz w:val="22"/>
                <w:szCs w:val="22"/>
              </w:rPr>
              <w:t>а) коммерческим;</w:t>
            </w:r>
          </w:p>
          <w:p w:rsidR="003F5A21" w:rsidRPr="00D64567" w:rsidRDefault="003F5A21" w:rsidP="00B2571B">
            <w:pPr>
              <w:pStyle w:val="NoSpacing"/>
              <w:rPr>
                <w:sz w:val="22"/>
                <w:szCs w:val="22"/>
              </w:rPr>
            </w:pPr>
            <w:r w:rsidRPr="00D64567">
              <w:rPr>
                <w:sz w:val="22"/>
                <w:szCs w:val="22"/>
              </w:rPr>
              <w:t>б) целевым;</w:t>
            </w:r>
          </w:p>
          <w:p w:rsidR="003F5A21" w:rsidRPr="00D64567" w:rsidRDefault="003F5A21" w:rsidP="00B2571B">
            <w:pPr>
              <w:pStyle w:val="NoSpacing"/>
              <w:rPr>
                <w:sz w:val="22"/>
                <w:szCs w:val="22"/>
              </w:rPr>
            </w:pPr>
            <w:r w:rsidRPr="00D64567">
              <w:rPr>
                <w:sz w:val="22"/>
                <w:szCs w:val="22"/>
              </w:rPr>
              <w:t>в) государственным;</w:t>
            </w:r>
          </w:p>
          <w:p w:rsidR="003F5A21" w:rsidRPr="00D64567" w:rsidRDefault="003F5A21" w:rsidP="00B2571B">
            <w:pPr>
              <w:pStyle w:val="NoSpacing"/>
              <w:rPr>
                <w:sz w:val="22"/>
                <w:szCs w:val="22"/>
              </w:rPr>
            </w:pPr>
            <w:r w:rsidRPr="00D64567">
              <w:rPr>
                <w:sz w:val="22"/>
                <w:szCs w:val="22"/>
              </w:rPr>
              <w:t>г) кредитным;</w:t>
            </w:r>
          </w:p>
          <w:p w:rsidR="003F5A21" w:rsidRPr="00D64567" w:rsidRDefault="003F5A21" w:rsidP="00B2571B">
            <w:pPr>
              <w:pStyle w:val="NoSpacing"/>
              <w:rPr>
                <w:sz w:val="22"/>
                <w:szCs w:val="22"/>
              </w:rPr>
            </w:pPr>
            <w:r w:rsidRPr="00D64567">
              <w:rPr>
                <w:sz w:val="22"/>
                <w:szCs w:val="22"/>
              </w:rPr>
              <w:t>д) срочным.</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10.  Кредитодателем по кредитному договору может быть:</w:t>
            </w:r>
          </w:p>
          <w:p w:rsidR="003F5A21" w:rsidRPr="00D64567" w:rsidRDefault="003F5A21" w:rsidP="00B2571B">
            <w:pPr>
              <w:pStyle w:val="NoSpacing"/>
              <w:rPr>
                <w:sz w:val="22"/>
                <w:szCs w:val="22"/>
              </w:rPr>
            </w:pPr>
            <w:r w:rsidRPr="00D64567">
              <w:rPr>
                <w:sz w:val="22"/>
                <w:szCs w:val="22"/>
              </w:rPr>
              <w:t>а) только банк;</w:t>
            </w:r>
          </w:p>
          <w:p w:rsidR="003F5A21" w:rsidRPr="00D64567" w:rsidRDefault="003F5A21" w:rsidP="00B2571B">
            <w:pPr>
              <w:pStyle w:val="NoSpacing"/>
              <w:rPr>
                <w:sz w:val="22"/>
                <w:szCs w:val="22"/>
              </w:rPr>
            </w:pPr>
            <w:r w:rsidRPr="00D64567">
              <w:rPr>
                <w:sz w:val="22"/>
                <w:szCs w:val="22"/>
              </w:rPr>
              <w:t>б) только небанковская кредитно-финансовая организация;</w:t>
            </w:r>
          </w:p>
          <w:p w:rsidR="003F5A21" w:rsidRPr="00D64567" w:rsidRDefault="003F5A21" w:rsidP="00B2571B">
            <w:pPr>
              <w:pStyle w:val="NoSpacing"/>
              <w:rPr>
                <w:sz w:val="22"/>
                <w:szCs w:val="22"/>
              </w:rPr>
            </w:pPr>
            <w:r w:rsidRPr="00D64567">
              <w:rPr>
                <w:rStyle w:val="Strong"/>
                <w:b w:val="0"/>
                <w:color w:val="000000"/>
                <w:sz w:val="22"/>
                <w:szCs w:val="22"/>
              </w:rPr>
              <w:t>в) как банк, так и небанковская кредитно-финансовая организация;</w:t>
            </w:r>
          </w:p>
          <w:p w:rsidR="003F5A21" w:rsidRPr="00D64567" w:rsidRDefault="003F5A21" w:rsidP="00B2571B">
            <w:pPr>
              <w:pStyle w:val="NoSpacing"/>
              <w:rPr>
                <w:sz w:val="22"/>
                <w:szCs w:val="22"/>
              </w:rPr>
            </w:pPr>
            <w:r w:rsidRPr="00D64567">
              <w:rPr>
                <w:sz w:val="22"/>
                <w:szCs w:val="22"/>
              </w:rPr>
              <w:t>г) только гражданин;</w:t>
            </w:r>
          </w:p>
          <w:p w:rsidR="003F5A21" w:rsidRPr="00D64567" w:rsidRDefault="003F5A21" w:rsidP="00B2571B">
            <w:pPr>
              <w:pStyle w:val="NoSpacing"/>
              <w:rPr>
                <w:sz w:val="22"/>
                <w:szCs w:val="22"/>
              </w:rPr>
            </w:pPr>
            <w:r w:rsidRPr="00D64567">
              <w:rPr>
                <w:sz w:val="22"/>
                <w:szCs w:val="22"/>
              </w:rPr>
              <w:t>д) любая коммерческая организация.</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11.  Кредитный договор характеризуется как:</w:t>
            </w:r>
          </w:p>
          <w:p w:rsidR="003F5A21" w:rsidRPr="00D64567" w:rsidRDefault="003F5A21" w:rsidP="00B2571B">
            <w:pPr>
              <w:pStyle w:val="NoSpacing"/>
              <w:rPr>
                <w:sz w:val="22"/>
                <w:szCs w:val="22"/>
              </w:rPr>
            </w:pPr>
            <w:r w:rsidRPr="00D64567">
              <w:rPr>
                <w:sz w:val="22"/>
                <w:szCs w:val="22"/>
              </w:rPr>
              <w:t>а) реальный, односторонний, возмездный;</w:t>
            </w:r>
          </w:p>
          <w:p w:rsidR="003F5A21" w:rsidRPr="00D64567" w:rsidRDefault="003F5A21" w:rsidP="00B2571B">
            <w:pPr>
              <w:pStyle w:val="NoSpacing"/>
              <w:rPr>
                <w:sz w:val="22"/>
                <w:szCs w:val="22"/>
              </w:rPr>
            </w:pPr>
            <w:r w:rsidRPr="00D64567">
              <w:rPr>
                <w:rStyle w:val="Strong"/>
                <w:b w:val="0"/>
                <w:color w:val="000000"/>
                <w:sz w:val="22"/>
                <w:szCs w:val="22"/>
              </w:rPr>
              <w:t>б) консенсуальный, возмездный, двусторонний; </w:t>
            </w:r>
          </w:p>
          <w:p w:rsidR="003F5A21" w:rsidRPr="00D64567" w:rsidRDefault="003F5A21" w:rsidP="00B2571B">
            <w:pPr>
              <w:pStyle w:val="NoSpacing"/>
              <w:rPr>
                <w:sz w:val="22"/>
                <w:szCs w:val="22"/>
              </w:rPr>
            </w:pPr>
            <w:r w:rsidRPr="00D64567">
              <w:rPr>
                <w:sz w:val="22"/>
                <w:szCs w:val="22"/>
              </w:rPr>
              <w:t>в) консенсуальный, односторонний, возмездный;</w:t>
            </w:r>
          </w:p>
          <w:p w:rsidR="003F5A21" w:rsidRPr="00D64567" w:rsidRDefault="003F5A21" w:rsidP="00B2571B">
            <w:pPr>
              <w:pStyle w:val="NoSpacing"/>
              <w:rPr>
                <w:sz w:val="22"/>
                <w:szCs w:val="22"/>
              </w:rPr>
            </w:pPr>
            <w:r w:rsidRPr="00D64567">
              <w:rPr>
                <w:sz w:val="22"/>
                <w:szCs w:val="22"/>
              </w:rPr>
              <w:t>г)  реальный, двусторонний, возмездный;</w:t>
            </w:r>
          </w:p>
          <w:p w:rsidR="003F5A21" w:rsidRPr="00D64567" w:rsidRDefault="003F5A21" w:rsidP="00B2571B">
            <w:pPr>
              <w:pStyle w:val="NoSpacing"/>
              <w:rPr>
                <w:sz w:val="22"/>
                <w:szCs w:val="22"/>
              </w:rPr>
            </w:pPr>
            <w:r w:rsidRPr="00D64567">
              <w:rPr>
                <w:sz w:val="22"/>
                <w:szCs w:val="22"/>
              </w:rPr>
              <w:t>д) консенсуальный, двусторонний, безвозмездный.</w:t>
            </w:r>
          </w:p>
          <w:p w:rsidR="003F5A21" w:rsidRPr="00D64567" w:rsidRDefault="003F5A21" w:rsidP="00B2571B">
            <w:pPr>
              <w:pStyle w:val="NoSpacing"/>
              <w:rPr>
                <w:sz w:val="22"/>
                <w:szCs w:val="22"/>
              </w:rPr>
            </w:pPr>
            <w:r w:rsidRPr="00D64567">
              <w:rPr>
                <w:sz w:val="22"/>
                <w:szCs w:val="22"/>
              </w:rPr>
              <w:t> 12.  По кредитному договору деньги заемщику:</w:t>
            </w:r>
          </w:p>
          <w:p w:rsidR="003F5A21" w:rsidRPr="00D64567" w:rsidRDefault="003F5A21" w:rsidP="00B2571B">
            <w:pPr>
              <w:pStyle w:val="NoSpacing"/>
              <w:rPr>
                <w:sz w:val="22"/>
                <w:szCs w:val="22"/>
              </w:rPr>
            </w:pPr>
            <w:r w:rsidRPr="00D64567">
              <w:rPr>
                <w:sz w:val="22"/>
                <w:szCs w:val="22"/>
              </w:rPr>
              <w:t>а)  только для занятия предпринимательской деятельностью;</w:t>
            </w:r>
          </w:p>
          <w:p w:rsidR="003F5A21" w:rsidRPr="00D64567" w:rsidRDefault="003F5A21" w:rsidP="00B2571B">
            <w:pPr>
              <w:pStyle w:val="NoSpacing"/>
              <w:rPr>
                <w:sz w:val="22"/>
                <w:szCs w:val="22"/>
              </w:rPr>
            </w:pPr>
            <w:r w:rsidRPr="00D64567">
              <w:rPr>
                <w:sz w:val="22"/>
                <w:szCs w:val="22"/>
              </w:rPr>
              <w:t>б) исключительно на потребительские нужды;</w:t>
            </w:r>
          </w:p>
          <w:p w:rsidR="003F5A21" w:rsidRPr="00D64567" w:rsidRDefault="003F5A21" w:rsidP="00B2571B">
            <w:pPr>
              <w:pStyle w:val="NoSpacing"/>
              <w:rPr>
                <w:sz w:val="22"/>
                <w:szCs w:val="22"/>
              </w:rPr>
            </w:pPr>
            <w:r w:rsidRPr="00D64567">
              <w:rPr>
                <w:rStyle w:val="Strong"/>
                <w:b w:val="0"/>
                <w:color w:val="000000"/>
                <w:sz w:val="22"/>
                <w:szCs w:val="22"/>
              </w:rPr>
              <w:t>в) как для занятия предпринимательской деятельностью, так и на потребительские нужды;</w:t>
            </w:r>
          </w:p>
          <w:p w:rsidR="003F5A21" w:rsidRPr="00D64567" w:rsidRDefault="003F5A21" w:rsidP="00B2571B">
            <w:pPr>
              <w:pStyle w:val="NoSpacing"/>
              <w:rPr>
                <w:sz w:val="22"/>
                <w:szCs w:val="22"/>
              </w:rPr>
            </w:pPr>
            <w:r w:rsidRPr="00D64567">
              <w:rPr>
                <w:sz w:val="22"/>
                <w:szCs w:val="22"/>
              </w:rPr>
              <w:t>г) для передачи третьим лицам;</w:t>
            </w:r>
          </w:p>
          <w:p w:rsidR="003F5A21" w:rsidRPr="00D64567" w:rsidRDefault="003F5A21" w:rsidP="00B2571B">
            <w:pPr>
              <w:pStyle w:val="NoSpacing"/>
              <w:rPr>
                <w:sz w:val="22"/>
                <w:szCs w:val="22"/>
              </w:rPr>
            </w:pPr>
            <w:r w:rsidRPr="00D64567">
              <w:rPr>
                <w:sz w:val="22"/>
                <w:szCs w:val="22"/>
              </w:rPr>
              <w:t>д) без определенных целей.</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13. Предметом кредитного договора могут быть:</w:t>
            </w:r>
          </w:p>
          <w:p w:rsidR="003F5A21" w:rsidRPr="00D64567" w:rsidRDefault="003F5A21" w:rsidP="00B2571B">
            <w:pPr>
              <w:pStyle w:val="NoSpacing"/>
              <w:rPr>
                <w:sz w:val="22"/>
                <w:szCs w:val="22"/>
              </w:rPr>
            </w:pPr>
            <w:r w:rsidRPr="00D64567">
              <w:rPr>
                <w:sz w:val="22"/>
                <w:szCs w:val="22"/>
              </w:rPr>
              <w:t>а) деньги или вещи, определенные родовыми признаками;</w:t>
            </w:r>
          </w:p>
          <w:p w:rsidR="003F5A21" w:rsidRPr="00D64567" w:rsidRDefault="003F5A21" w:rsidP="00B2571B">
            <w:pPr>
              <w:pStyle w:val="NoSpacing"/>
              <w:rPr>
                <w:sz w:val="22"/>
                <w:szCs w:val="22"/>
              </w:rPr>
            </w:pPr>
            <w:r w:rsidRPr="00D64567">
              <w:rPr>
                <w:rStyle w:val="Strong"/>
                <w:b w:val="0"/>
                <w:color w:val="000000"/>
                <w:sz w:val="22"/>
                <w:szCs w:val="22"/>
              </w:rPr>
              <w:t>б) только деньги;</w:t>
            </w:r>
          </w:p>
          <w:p w:rsidR="003F5A21" w:rsidRPr="00D64567" w:rsidRDefault="003F5A21" w:rsidP="00B2571B">
            <w:pPr>
              <w:pStyle w:val="NoSpacing"/>
              <w:rPr>
                <w:sz w:val="22"/>
                <w:szCs w:val="22"/>
              </w:rPr>
            </w:pPr>
            <w:r w:rsidRPr="00D64567">
              <w:rPr>
                <w:sz w:val="22"/>
                <w:szCs w:val="22"/>
              </w:rPr>
              <w:t>в) любые индивидуально-определенные вещи;</w:t>
            </w:r>
          </w:p>
          <w:p w:rsidR="003F5A21" w:rsidRPr="00D64567" w:rsidRDefault="003F5A21" w:rsidP="00B2571B">
            <w:pPr>
              <w:pStyle w:val="NoSpacing"/>
              <w:rPr>
                <w:sz w:val="22"/>
                <w:szCs w:val="22"/>
              </w:rPr>
            </w:pPr>
            <w:r w:rsidRPr="00D64567">
              <w:rPr>
                <w:sz w:val="22"/>
                <w:szCs w:val="22"/>
              </w:rPr>
              <w:t>г) любые непотребляемые вещи;</w:t>
            </w:r>
          </w:p>
          <w:p w:rsidR="003F5A21" w:rsidRPr="00D64567" w:rsidRDefault="003F5A21" w:rsidP="00B2571B">
            <w:pPr>
              <w:pStyle w:val="NoSpacing"/>
              <w:rPr>
                <w:sz w:val="22"/>
                <w:szCs w:val="22"/>
              </w:rPr>
            </w:pPr>
            <w:r w:rsidRPr="00D64567">
              <w:rPr>
                <w:sz w:val="22"/>
                <w:szCs w:val="22"/>
              </w:rPr>
              <w:t>д) вещи, ограниченные в гражданском обороте.</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14.Форма кредитного договора всегда:</w:t>
            </w:r>
          </w:p>
          <w:p w:rsidR="003F5A21" w:rsidRPr="00D64567" w:rsidRDefault="003F5A21" w:rsidP="00B2571B">
            <w:pPr>
              <w:pStyle w:val="NoSpacing"/>
              <w:rPr>
                <w:sz w:val="22"/>
                <w:szCs w:val="22"/>
              </w:rPr>
            </w:pPr>
            <w:r w:rsidRPr="00D64567">
              <w:rPr>
                <w:sz w:val="22"/>
                <w:szCs w:val="22"/>
              </w:rPr>
              <w:t>а) устная;</w:t>
            </w:r>
          </w:p>
          <w:p w:rsidR="003F5A21" w:rsidRPr="00D64567" w:rsidRDefault="003F5A21" w:rsidP="00B2571B">
            <w:pPr>
              <w:pStyle w:val="NoSpacing"/>
              <w:rPr>
                <w:sz w:val="22"/>
                <w:szCs w:val="22"/>
              </w:rPr>
            </w:pPr>
            <w:r w:rsidRPr="00D64567">
              <w:rPr>
                <w:rStyle w:val="Strong"/>
                <w:b w:val="0"/>
                <w:color w:val="000000"/>
                <w:sz w:val="22"/>
                <w:szCs w:val="22"/>
              </w:rPr>
              <w:t>б) письменная;</w:t>
            </w:r>
          </w:p>
          <w:p w:rsidR="003F5A21" w:rsidRPr="00D64567" w:rsidRDefault="003F5A21" w:rsidP="00B2571B">
            <w:pPr>
              <w:pStyle w:val="NoSpacing"/>
              <w:rPr>
                <w:sz w:val="22"/>
                <w:szCs w:val="22"/>
              </w:rPr>
            </w:pPr>
            <w:r w:rsidRPr="00D64567">
              <w:rPr>
                <w:sz w:val="22"/>
                <w:szCs w:val="22"/>
              </w:rPr>
              <w:t>в) как устная, так и письменная;</w:t>
            </w:r>
          </w:p>
          <w:p w:rsidR="003F5A21" w:rsidRPr="00D64567" w:rsidRDefault="003F5A21" w:rsidP="00B2571B">
            <w:pPr>
              <w:pStyle w:val="NoSpacing"/>
              <w:rPr>
                <w:sz w:val="22"/>
                <w:szCs w:val="22"/>
              </w:rPr>
            </w:pPr>
            <w:r w:rsidRPr="00D64567">
              <w:rPr>
                <w:sz w:val="22"/>
                <w:szCs w:val="22"/>
              </w:rPr>
              <w:t>г) нотариальная;</w:t>
            </w:r>
          </w:p>
          <w:p w:rsidR="003F5A21" w:rsidRPr="00D64567" w:rsidRDefault="003F5A21" w:rsidP="00B2571B">
            <w:pPr>
              <w:pStyle w:val="NoSpacing"/>
              <w:rPr>
                <w:sz w:val="22"/>
                <w:szCs w:val="22"/>
              </w:rPr>
            </w:pPr>
            <w:r w:rsidRPr="00D64567">
              <w:rPr>
                <w:sz w:val="22"/>
                <w:szCs w:val="22"/>
              </w:rPr>
              <w:t>д) определяется соглашением сторон.</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15.  Кредитный договор всегда носит характер:</w:t>
            </w:r>
          </w:p>
          <w:p w:rsidR="003F5A21" w:rsidRPr="00D64567" w:rsidRDefault="003F5A21" w:rsidP="00B2571B">
            <w:pPr>
              <w:pStyle w:val="NoSpacing"/>
              <w:rPr>
                <w:sz w:val="22"/>
                <w:szCs w:val="22"/>
              </w:rPr>
            </w:pPr>
            <w:r w:rsidRPr="00D64567">
              <w:rPr>
                <w:rStyle w:val="Strong"/>
                <w:b w:val="0"/>
                <w:color w:val="000000"/>
                <w:sz w:val="22"/>
                <w:szCs w:val="22"/>
              </w:rPr>
              <w:t>а) срочный;</w:t>
            </w:r>
          </w:p>
          <w:p w:rsidR="003F5A21" w:rsidRPr="00D64567" w:rsidRDefault="003F5A21" w:rsidP="00B2571B">
            <w:pPr>
              <w:pStyle w:val="NoSpacing"/>
              <w:rPr>
                <w:sz w:val="22"/>
                <w:szCs w:val="22"/>
              </w:rPr>
            </w:pPr>
            <w:r w:rsidRPr="00D64567">
              <w:rPr>
                <w:sz w:val="22"/>
                <w:szCs w:val="22"/>
              </w:rPr>
              <w:t>б) срочный, если это обусловлено договором;</w:t>
            </w:r>
          </w:p>
          <w:p w:rsidR="003F5A21" w:rsidRPr="00D64567" w:rsidRDefault="003F5A21" w:rsidP="00B2571B">
            <w:pPr>
              <w:pStyle w:val="NoSpacing"/>
              <w:rPr>
                <w:sz w:val="22"/>
                <w:szCs w:val="22"/>
              </w:rPr>
            </w:pPr>
            <w:r w:rsidRPr="00D64567">
              <w:rPr>
                <w:sz w:val="22"/>
                <w:szCs w:val="22"/>
              </w:rPr>
              <w:t>в) срочный, если это установлено законодательством;</w:t>
            </w:r>
          </w:p>
          <w:p w:rsidR="003F5A21" w:rsidRPr="00D64567" w:rsidRDefault="003F5A21" w:rsidP="00B2571B">
            <w:pPr>
              <w:pStyle w:val="NoSpacing"/>
              <w:rPr>
                <w:sz w:val="22"/>
                <w:szCs w:val="22"/>
              </w:rPr>
            </w:pPr>
            <w:r w:rsidRPr="00D64567">
              <w:rPr>
                <w:sz w:val="22"/>
                <w:szCs w:val="22"/>
              </w:rPr>
              <w:t>г) бессрочный;</w:t>
            </w:r>
          </w:p>
          <w:p w:rsidR="003F5A21" w:rsidRPr="00D64567" w:rsidRDefault="003F5A21" w:rsidP="00B2571B">
            <w:pPr>
              <w:pStyle w:val="NoSpacing"/>
              <w:rPr>
                <w:sz w:val="22"/>
                <w:szCs w:val="22"/>
              </w:rPr>
            </w:pPr>
            <w:r w:rsidRPr="00D64567">
              <w:rPr>
                <w:sz w:val="22"/>
                <w:szCs w:val="22"/>
              </w:rPr>
              <w:t>д) как срочный, так и бессрочный.</w:t>
            </w:r>
          </w:p>
          <w:p w:rsidR="003F5A21" w:rsidRPr="00D64567" w:rsidRDefault="003F5A21" w:rsidP="00B2571B">
            <w:pPr>
              <w:pStyle w:val="NoSpacing"/>
              <w:rPr>
                <w:sz w:val="22"/>
                <w:szCs w:val="22"/>
              </w:rPr>
            </w:pPr>
            <w:r w:rsidRPr="00D64567">
              <w:rPr>
                <w:sz w:val="22"/>
                <w:szCs w:val="22"/>
              </w:rPr>
              <w:t> </w:t>
            </w:r>
          </w:p>
          <w:p w:rsidR="003F5A21" w:rsidRPr="00D64567" w:rsidRDefault="003F5A21" w:rsidP="00B2571B">
            <w:pPr>
              <w:pStyle w:val="NoSpacing"/>
              <w:rPr>
                <w:sz w:val="22"/>
                <w:szCs w:val="22"/>
              </w:rPr>
            </w:pPr>
            <w:r w:rsidRPr="00D64567">
              <w:rPr>
                <w:sz w:val="22"/>
                <w:szCs w:val="22"/>
              </w:rPr>
              <w:t>16.  Исполнение обязательства по кредитному договору обеспечивается:</w:t>
            </w:r>
          </w:p>
          <w:p w:rsidR="003F5A21" w:rsidRPr="00D64567" w:rsidRDefault="003F5A21" w:rsidP="00B2571B">
            <w:pPr>
              <w:pStyle w:val="NoSpacing"/>
              <w:rPr>
                <w:sz w:val="22"/>
                <w:szCs w:val="22"/>
              </w:rPr>
            </w:pPr>
            <w:r w:rsidRPr="00D64567">
              <w:rPr>
                <w:sz w:val="22"/>
                <w:szCs w:val="22"/>
              </w:rPr>
              <w:t>а) поручительством;</w:t>
            </w:r>
          </w:p>
          <w:p w:rsidR="003F5A21" w:rsidRPr="00D64567" w:rsidRDefault="003F5A21" w:rsidP="00B2571B">
            <w:pPr>
              <w:pStyle w:val="NoSpacing"/>
              <w:rPr>
                <w:sz w:val="22"/>
                <w:szCs w:val="22"/>
              </w:rPr>
            </w:pPr>
            <w:r w:rsidRPr="00D64567">
              <w:rPr>
                <w:sz w:val="22"/>
                <w:szCs w:val="22"/>
              </w:rPr>
              <w:t>б) гарантией;</w:t>
            </w:r>
          </w:p>
          <w:p w:rsidR="003F5A21" w:rsidRPr="00D64567" w:rsidRDefault="003F5A21" w:rsidP="00B2571B">
            <w:pPr>
              <w:pStyle w:val="NoSpacing"/>
              <w:rPr>
                <w:sz w:val="22"/>
                <w:szCs w:val="22"/>
              </w:rPr>
            </w:pPr>
            <w:r w:rsidRPr="00D64567">
              <w:rPr>
                <w:rStyle w:val="Strong"/>
                <w:b w:val="0"/>
                <w:color w:val="000000"/>
                <w:sz w:val="22"/>
                <w:szCs w:val="22"/>
              </w:rPr>
              <w:t xml:space="preserve">в) залогом; </w:t>
            </w:r>
          </w:p>
          <w:p w:rsidR="003F5A21" w:rsidRPr="00D64567" w:rsidRDefault="003F5A21" w:rsidP="00B2571B">
            <w:pPr>
              <w:pStyle w:val="NoSpacing"/>
              <w:rPr>
                <w:sz w:val="22"/>
                <w:szCs w:val="22"/>
              </w:rPr>
            </w:pPr>
            <w:r w:rsidRPr="00D64567">
              <w:rPr>
                <w:sz w:val="22"/>
                <w:szCs w:val="22"/>
              </w:rPr>
              <w:t>г) задатком;</w:t>
            </w:r>
          </w:p>
          <w:p w:rsidR="003F5A21" w:rsidRPr="00D64567" w:rsidRDefault="003F5A21" w:rsidP="00B2571B">
            <w:pPr>
              <w:pStyle w:val="NoSpacing"/>
              <w:rPr>
                <w:sz w:val="22"/>
                <w:szCs w:val="22"/>
              </w:rPr>
            </w:pPr>
            <w:r w:rsidRPr="00D64567">
              <w:rPr>
                <w:sz w:val="22"/>
                <w:szCs w:val="22"/>
              </w:rPr>
              <w:t>д) удержанием.</w:t>
            </w:r>
          </w:p>
        </w:tc>
      </w:tr>
    </w:tbl>
    <w:p w:rsidR="003F5A21" w:rsidRPr="000249A0" w:rsidRDefault="003F5A21" w:rsidP="00B2571B">
      <w:pPr>
        <w:pStyle w:val="NoSpacing"/>
      </w:pPr>
    </w:p>
    <w:tbl>
      <w:tblPr>
        <w:tblpPr w:leftFromText="180" w:rightFromText="180"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356"/>
        <w:gridCol w:w="356"/>
        <w:gridCol w:w="356"/>
        <w:gridCol w:w="356"/>
        <w:gridCol w:w="356"/>
        <w:gridCol w:w="356"/>
        <w:gridCol w:w="356"/>
        <w:gridCol w:w="356"/>
        <w:gridCol w:w="356"/>
        <w:gridCol w:w="496"/>
        <w:gridCol w:w="496"/>
        <w:gridCol w:w="496"/>
        <w:gridCol w:w="496"/>
        <w:gridCol w:w="496"/>
        <w:gridCol w:w="496"/>
        <w:gridCol w:w="496"/>
      </w:tblGrid>
      <w:tr w:rsidR="003F5A21" w:rsidTr="00D42C16">
        <w:trPr>
          <w:trHeight w:val="424"/>
        </w:trPr>
        <w:tc>
          <w:tcPr>
            <w:tcW w:w="0" w:type="auto"/>
          </w:tcPr>
          <w:p w:rsidR="003F5A21" w:rsidRPr="00D42C16" w:rsidRDefault="003F5A21" w:rsidP="00D42C16">
            <w:pPr>
              <w:spacing w:before="29"/>
              <w:rPr>
                <w:b/>
                <w:i/>
                <w:sz w:val="28"/>
                <w:szCs w:val="28"/>
              </w:rPr>
            </w:pPr>
            <w:r w:rsidRPr="00D42C16">
              <w:rPr>
                <w:b/>
                <w:sz w:val="28"/>
                <w:szCs w:val="28"/>
              </w:rPr>
              <w:t>№</w:t>
            </w:r>
            <w:r w:rsidRPr="00D42C16">
              <w:rPr>
                <w:b/>
                <w:i/>
                <w:sz w:val="28"/>
                <w:szCs w:val="28"/>
              </w:rPr>
              <w:t xml:space="preserve"> </w:t>
            </w:r>
            <w:r w:rsidRPr="00D42C16">
              <w:rPr>
                <w:b/>
                <w:sz w:val="28"/>
                <w:szCs w:val="28"/>
              </w:rPr>
              <w:t>вопроса</w:t>
            </w:r>
          </w:p>
        </w:tc>
        <w:tc>
          <w:tcPr>
            <w:tcW w:w="0" w:type="auto"/>
          </w:tcPr>
          <w:p w:rsidR="003F5A21" w:rsidRPr="00D42C16" w:rsidRDefault="003F5A21" w:rsidP="00D42C16">
            <w:pPr>
              <w:spacing w:before="29"/>
              <w:rPr>
                <w:b/>
                <w:sz w:val="28"/>
                <w:szCs w:val="28"/>
              </w:rPr>
            </w:pPr>
            <w:r w:rsidRPr="00D42C16">
              <w:rPr>
                <w:b/>
                <w:sz w:val="28"/>
                <w:szCs w:val="28"/>
              </w:rPr>
              <w:t>1</w:t>
            </w:r>
          </w:p>
        </w:tc>
        <w:tc>
          <w:tcPr>
            <w:tcW w:w="0" w:type="auto"/>
          </w:tcPr>
          <w:p w:rsidR="003F5A21" w:rsidRPr="00D42C16" w:rsidRDefault="003F5A21" w:rsidP="00D42C16">
            <w:pPr>
              <w:spacing w:before="29"/>
              <w:rPr>
                <w:b/>
                <w:sz w:val="28"/>
                <w:szCs w:val="28"/>
              </w:rPr>
            </w:pPr>
            <w:r w:rsidRPr="00D42C16">
              <w:rPr>
                <w:b/>
                <w:sz w:val="28"/>
                <w:szCs w:val="28"/>
              </w:rPr>
              <w:t>2</w:t>
            </w:r>
          </w:p>
        </w:tc>
        <w:tc>
          <w:tcPr>
            <w:tcW w:w="0" w:type="auto"/>
          </w:tcPr>
          <w:p w:rsidR="003F5A21" w:rsidRPr="00D42C16" w:rsidRDefault="003F5A21" w:rsidP="00D42C16">
            <w:pPr>
              <w:spacing w:before="29"/>
              <w:rPr>
                <w:b/>
                <w:sz w:val="28"/>
                <w:szCs w:val="28"/>
              </w:rPr>
            </w:pPr>
            <w:r w:rsidRPr="00D42C16">
              <w:rPr>
                <w:b/>
                <w:sz w:val="28"/>
                <w:szCs w:val="28"/>
              </w:rPr>
              <w:t>3</w:t>
            </w:r>
          </w:p>
        </w:tc>
        <w:tc>
          <w:tcPr>
            <w:tcW w:w="0" w:type="auto"/>
          </w:tcPr>
          <w:p w:rsidR="003F5A21" w:rsidRPr="00D42C16" w:rsidRDefault="003F5A21" w:rsidP="00D42C16">
            <w:pPr>
              <w:spacing w:before="29"/>
              <w:rPr>
                <w:b/>
                <w:sz w:val="28"/>
                <w:szCs w:val="28"/>
              </w:rPr>
            </w:pPr>
            <w:r w:rsidRPr="00D42C16">
              <w:rPr>
                <w:b/>
                <w:sz w:val="28"/>
                <w:szCs w:val="28"/>
              </w:rPr>
              <w:t>4</w:t>
            </w:r>
          </w:p>
        </w:tc>
        <w:tc>
          <w:tcPr>
            <w:tcW w:w="0" w:type="auto"/>
          </w:tcPr>
          <w:p w:rsidR="003F5A21" w:rsidRPr="00D42C16" w:rsidRDefault="003F5A21" w:rsidP="00D42C16">
            <w:pPr>
              <w:spacing w:before="29"/>
              <w:rPr>
                <w:b/>
                <w:sz w:val="28"/>
                <w:szCs w:val="28"/>
              </w:rPr>
            </w:pPr>
            <w:r w:rsidRPr="00D42C16">
              <w:rPr>
                <w:b/>
                <w:sz w:val="28"/>
                <w:szCs w:val="28"/>
              </w:rPr>
              <w:t>5</w:t>
            </w:r>
          </w:p>
        </w:tc>
        <w:tc>
          <w:tcPr>
            <w:tcW w:w="0" w:type="auto"/>
          </w:tcPr>
          <w:p w:rsidR="003F5A21" w:rsidRPr="00D42C16" w:rsidRDefault="003F5A21" w:rsidP="00D42C16">
            <w:pPr>
              <w:spacing w:before="29"/>
              <w:rPr>
                <w:b/>
                <w:sz w:val="28"/>
                <w:szCs w:val="28"/>
              </w:rPr>
            </w:pPr>
            <w:r w:rsidRPr="00D42C16">
              <w:rPr>
                <w:b/>
                <w:sz w:val="28"/>
                <w:szCs w:val="28"/>
              </w:rPr>
              <w:t>6</w:t>
            </w:r>
          </w:p>
        </w:tc>
        <w:tc>
          <w:tcPr>
            <w:tcW w:w="0" w:type="auto"/>
          </w:tcPr>
          <w:p w:rsidR="003F5A21" w:rsidRPr="00D42C16" w:rsidRDefault="003F5A21" w:rsidP="00D42C16">
            <w:pPr>
              <w:spacing w:before="29"/>
              <w:rPr>
                <w:b/>
                <w:sz w:val="28"/>
                <w:szCs w:val="28"/>
              </w:rPr>
            </w:pPr>
            <w:r w:rsidRPr="00D42C16">
              <w:rPr>
                <w:b/>
                <w:sz w:val="28"/>
                <w:szCs w:val="28"/>
              </w:rPr>
              <w:t>7</w:t>
            </w:r>
          </w:p>
        </w:tc>
        <w:tc>
          <w:tcPr>
            <w:tcW w:w="0" w:type="auto"/>
          </w:tcPr>
          <w:p w:rsidR="003F5A21" w:rsidRPr="00D42C16" w:rsidRDefault="003F5A21" w:rsidP="00D42C16">
            <w:pPr>
              <w:spacing w:before="29"/>
              <w:rPr>
                <w:b/>
                <w:sz w:val="28"/>
                <w:szCs w:val="28"/>
              </w:rPr>
            </w:pPr>
            <w:r w:rsidRPr="00D42C16">
              <w:rPr>
                <w:b/>
                <w:sz w:val="28"/>
                <w:szCs w:val="28"/>
              </w:rPr>
              <w:t>8</w:t>
            </w:r>
          </w:p>
        </w:tc>
        <w:tc>
          <w:tcPr>
            <w:tcW w:w="0" w:type="auto"/>
          </w:tcPr>
          <w:p w:rsidR="003F5A21" w:rsidRPr="00D42C16" w:rsidRDefault="003F5A21" w:rsidP="00D42C16">
            <w:pPr>
              <w:spacing w:before="29"/>
              <w:rPr>
                <w:b/>
                <w:sz w:val="28"/>
                <w:szCs w:val="28"/>
              </w:rPr>
            </w:pPr>
            <w:r w:rsidRPr="00D42C16">
              <w:rPr>
                <w:b/>
                <w:sz w:val="28"/>
                <w:szCs w:val="28"/>
              </w:rPr>
              <w:t>9</w:t>
            </w:r>
          </w:p>
        </w:tc>
        <w:tc>
          <w:tcPr>
            <w:tcW w:w="0" w:type="auto"/>
          </w:tcPr>
          <w:p w:rsidR="003F5A21" w:rsidRPr="00D42C16" w:rsidRDefault="003F5A21" w:rsidP="00D42C16">
            <w:pPr>
              <w:spacing w:before="29"/>
              <w:rPr>
                <w:b/>
                <w:sz w:val="28"/>
                <w:szCs w:val="28"/>
              </w:rPr>
            </w:pPr>
            <w:r w:rsidRPr="00D42C16">
              <w:rPr>
                <w:b/>
                <w:sz w:val="28"/>
                <w:szCs w:val="28"/>
              </w:rPr>
              <w:t>10</w:t>
            </w:r>
          </w:p>
        </w:tc>
        <w:tc>
          <w:tcPr>
            <w:tcW w:w="0" w:type="auto"/>
          </w:tcPr>
          <w:p w:rsidR="003F5A21" w:rsidRPr="00D42C16" w:rsidRDefault="003F5A21" w:rsidP="00D42C16">
            <w:pPr>
              <w:spacing w:before="29"/>
              <w:rPr>
                <w:b/>
                <w:sz w:val="28"/>
                <w:szCs w:val="28"/>
              </w:rPr>
            </w:pPr>
            <w:r w:rsidRPr="00D42C16">
              <w:rPr>
                <w:b/>
                <w:sz w:val="28"/>
                <w:szCs w:val="28"/>
              </w:rPr>
              <w:t>11</w:t>
            </w:r>
          </w:p>
        </w:tc>
        <w:tc>
          <w:tcPr>
            <w:tcW w:w="0" w:type="auto"/>
          </w:tcPr>
          <w:p w:rsidR="003F5A21" w:rsidRPr="00D42C16" w:rsidRDefault="003F5A21" w:rsidP="00D42C16">
            <w:pPr>
              <w:spacing w:before="29"/>
              <w:rPr>
                <w:b/>
                <w:sz w:val="28"/>
                <w:szCs w:val="28"/>
              </w:rPr>
            </w:pPr>
            <w:r w:rsidRPr="00D42C16">
              <w:rPr>
                <w:b/>
                <w:sz w:val="28"/>
                <w:szCs w:val="28"/>
              </w:rPr>
              <w:t>12</w:t>
            </w:r>
          </w:p>
        </w:tc>
        <w:tc>
          <w:tcPr>
            <w:tcW w:w="0" w:type="auto"/>
          </w:tcPr>
          <w:p w:rsidR="003F5A21" w:rsidRPr="00D42C16" w:rsidRDefault="003F5A21" w:rsidP="00D42C16">
            <w:pPr>
              <w:spacing w:before="29"/>
              <w:rPr>
                <w:b/>
                <w:sz w:val="28"/>
                <w:szCs w:val="28"/>
              </w:rPr>
            </w:pPr>
            <w:r w:rsidRPr="00D42C16">
              <w:rPr>
                <w:b/>
                <w:sz w:val="28"/>
                <w:szCs w:val="28"/>
              </w:rPr>
              <w:t>13</w:t>
            </w:r>
          </w:p>
        </w:tc>
        <w:tc>
          <w:tcPr>
            <w:tcW w:w="0" w:type="auto"/>
          </w:tcPr>
          <w:p w:rsidR="003F5A21" w:rsidRPr="00D42C16" w:rsidRDefault="003F5A21" w:rsidP="00D42C16">
            <w:pPr>
              <w:spacing w:before="29"/>
              <w:rPr>
                <w:b/>
                <w:sz w:val="28"/>
                <w:szCs w:val="28"/>
              </w:rPr>
            </w:pPr>
            <w:r w:rsidRPr="00D42C16">
              <w:rPr>
                <w:b/>
                <w:sz w:val="28"/>
                <w:szCs w:val="28"/>
              </w:rPr>
              <w:t>14</w:t>
            </w:r>
          </w:p>
        </w:tc>
        <w:tc>
          <w:tcPr>
            <w:tcW w:w="0" w:type="auto"/>
          </w:tcPr>
          <w:p w:rsidR="003F5A21" w:rsidRPr="00D42C16" w:rsidRDefault="003F5A21" w:rsidP="00D42C16">
            <w:pPr>
              <w:spacing w:before="29"/>
              <w:rPr>
                <w:b/>
                <w:sz w:val="28"/>
                <w:szCs w:val="28"/>
              </w:rPr>
            </w:pPr>
            <w:r w:rsidRPr="00D42C16">
              <w:rPr>
                <w:b/>
                <w:sz w:val="28"/>
                <w:szCs w:val="28"/>
              </w:rPr>
              <w:t>15</w:t>
            </w:r>
          </w:p>
        </w:tc>
        <w:tc>
          <w:tcPr>
            <w:tcW w:w="0" w:type="auto"/>
          </w:tcPr>
          <w:p w:rsidR="003F5A21" w:rsidRPr="00D42C16" w:rsidRDefault="003F5A21" w:rsidP="00D42C16">
            <w:pPr>
              <w:spacing w:before="29"/>
              <w:rPr>
                <w:b/>
                <w:sz w:val="28"/>
                <w:szCs w:val="28"/>
              </w:rPr>
            </w:pPr>
            <w:r w:rsidRPr="00D42C16">
              <w:rPr>
                <w:b/>
                <w:sz w:val="28"/>
                <w:szCs w:val="28"/>
              </w:rPr>
              <w:t>16</w:t>
            </w:r>
          </w:p>
        </w:tc>
      </w:tr>
      <w:tr w:rsidR="003F5A21" w:rsidTr="00D42C16">
        <w:trPr>
          <w:trHeight w:val="442"/>
        </w:trPr>
        <w:tc>
          <w:tcPr>
            <w:tcW w:w="0" w:type="auto"/>
          </w:tcPr>
          <w:p w:rsidR="003F5A21" w:rsidRPr="00D42C16" w:rsidRDefault="003F5A21" w:rsidP="00D42C16">
            <w:pPr>
              <w:spacing w:before="29"/>
              <w:rPr>
                <w:b/>
                <w:sz w:val="28"/>
                <w:szCs w:val="28"/>
              </w:rPr>
            </w:pPr>
            <w:r w:rsidRPr="00D42C16">
              <w:rPr>
                <w:b/>
                <w:sz w:val="28"/>
                <w:szCs w:val="28"/>
              </w:rPr>
              <w:t>Ответ</w:t>
            </w: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c>
          <w:tcPr>
            <w:tcW w:w="0" w:type="auto"/>
          </w:tcPr>
          <w:p w:rsidR="003F5A21" w:rsidRPr="00D42C16" w:rsidRDefault="003F5A21" w:rsidP="00D42C16">
            <w:pPr>
              <w:spacing w:before="29"/>
              <w:rPr>
                <w:b/>
                <w:i/>
                <w:sz w:val="28"/>
                <w:szCs w:val="28"/>
              </w:rPr>
            </w:pPr>
          </w:p>
        </w:tc>
      </w:tr>
    </w:tbl>
    <w:p w:rsidR="003F5A21" w:rsidRDefault="003F5A21" w:rsidP="00B2571B">
      <w:pPr>
        <w:pStyle w:val="NormalWeb"/>
        <w:shd w:val="clear" w:color="auto" w:fill="FFFFFF"/>
        <w:spacing w:before="0" w:beforeAutospacing="0" w:after="96" w:afterAutospacing="0" w:line="270" w:lineRule="atLeast"/>
        <w:jc w:val="both"/>
        <w:rPr>
          <w:rFonts w:ascii="Trebuchet MS" w:hAnsi="Trebuchet MS"/>
          <w:color w:val="000000"/>
          <w:sz w:val="20"/>
          <w:szCs w:val="20"/>
        </w:rPr>
      </w:pPr>
      <w:r>
        <w:rPr>
          <w:rFonts w:ascii="Trebuchet MS" w:hAnsi="Trebuchet MS"/>
          <w:color w:val="000000"/>
          <w:sz w:val="20"/>
          <w:szCs w:val="20"/>
        </w:rPr>
        <w:t> </w:t>
      </w:r>
    </w:p>
    <w:p w:rsidR="003F5A21" w:rsidRDefault="003F5A21" w:rsidP="00B2571B">
      <w:pPr>
        <w:pStyle w:val="NormalWeb"/>
        <w:shd w:val="clear" w:color="auto" w:fill="FFFFFF"/>
        <w:spacing w:before="0" w:beforeAutospacing="0" w:after="96" w:afterAutospacing="0" w:line="270" w:lineRule="atLeast"/>
        <w:jc w:val="both"/>
        <w:rPr>
          <w:rFonts w:ascii="Trebuchet MS" w:hAnsi="Trebuchet MS"/>
          <w:color w:val="000000"/>
          <w:sz w:val="20"/>
          <w:szCs w:val="20"/>
        </w:rPr>
      </w:pPr>
    </w:p>
    <w:p w:rsidR="003F5A21"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B2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D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6257E3"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6"/>
          <w:szCs w:val="36"/>
        </w:rPr>
      </w:pPr>
      <w:r w:rsidRPr="006257E3">
        <w:rPr>
          <w:b/>
          <w:bCs/>
          <w:sz w:val="36"/>
          <w:szCs w:val="36"/>
        </w:rPr>
        <w:t>Раздел 5. Обязательства, возникающие вследствие причинения вреда.</w:t>
      </w:r>
    </w:p>
    <w:p w:rsidR="003F5A21" w:rsidRPr="00E34F0F"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6257E3" w:rsidRDefault="003F5A21" w:rsidP="006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257E3">
        <w:rPr>
          <w:b/>
          <w:bCs/>
        </w:rPr>
        <w:t>Тема 5.1.  Обязательства, возникающие вследствие причинения вреда.</w:t>
      </w:r>
    </w:p>
    <w:p w:rsidR="003F5A21" w:rsidRDefault="003F5A21" w:rsidP="00B978C5">
      <w:pPr>
        <w:jc w:val="both"/>
        <w:rPr>
          <w:b/>
        </w:rPr>
      </w:pPr>
    </w:p>
    <w:p w:rsidR="003F5A21" w:rsidRDefault="003F5A21" w:rsidP="00B978C5">
      <w:pPr>
        <w:jc w:val="both"/>
      </w:pPr>
      <w:r w:rsidRPr="00412B70">
        <w:rPr>
          <w:b/>
        </w:rPr>
        <w:t>Студент должен знать:</w:t>
      </w:r>
    </w:p>
    <w:p w:rsidR="003F5A21" w:rsidRPr="000F77E7" w:rsidRDefault="003F5A21" w:rsidP="00B978C5">
      <w:pPr>
        <w:jc w:val="both"/>
        <w:rPr>
          <w:sz w:val="22"/>
        </w:rPr>
      </w:pPr>
      <w:r>
        <w:rPr>
          <w:sz w:val="22"/>
        </w:rPr>
        <w:t>-п</w:t>
      </w:r>
      <w:r w:rsidRPr="000F77E7">
        <w:rPr>
          <w:sz w:val="22"/>
        </w:rPr>
        <w:t>онятие обязательств из причинения вреда;</w:t>
      </w:r>
    </w:p>
    <w:p w:rsidR="003F5A21" w:rsidRPr="000F77E7" w:rsidRDefault="003F5A21" w:rsidP="00B978C5">
      <w:pPr>
        <w:jc w:val="both"/>
        <w:rPr>
          <w:sz w:val="22"/>
        </w:rPr>
      </w:pPr>
      <w:r>
        <w:rPr>
          <w:sz w:val="22"/>
        </w:rPr>
        <w:t>-</w:t>
      </w:r>
      <w:r w:rsidRPr="000F77E7">
        <w:rPr>
          <w:sz w:val="22"/>
        </w:rPr>
        <w:t xml:space="preserve">общие условия ответственности за причинение вреда. </w:t>
      </w:r>
    </w:p>
    <w:p w:rsidR="003F5A21" w:rsidRDefault="003F5A21" w:rsidP="00B978C5">
      <w:pPr>
        <w:jc w:val="both"/>
        <w:rPr>
          <w:sz w:val="22"/>
        </w:rPr>
      </w:pPr>
      <w:r>
        <w:rPr>
          <w:sz w:val="22"/>
        </w:rPr>
        <w:t>-к</w:t>
      </w:r>
      <w:r w:rsidRPr="000F77E7">
        <w:rPr>
          <w:sz w:val="22"/>
        </w:rPr>
        <w:t>омпенсация морального вреда.</w:t>
      </w:r>
    </w:p>
    <w:p w:rsidR="003F5A21" w:rsidRDefault="003F5A21" w:rsidP="00B978C5">
      <w:pPr>
        <w:jc w:val="both"/>
        <w:rPr>
          <w:sz w:val="22"/>
        </w:rPr>
      </w:pPr>
    </w:p>
    <w:p w:rsidR="003F5A21" w:rsidRDefault="003F5A21" w:rsidP="00B978C5">
      <w:pPr>
        <w:jc w:val="both"/>
      </w:pPr>
      <w:r w:rsidRPr="00412B70">
        <w:rPr>
          <w:b/>
        </w:rPr>
        <w:t xml:space="preserve">Студент должен </w:t>
      </w:r>
      <w:r>
        <w:rPr>
          <w:b/>
        </w:rPr>
        <w:t>уметь</w:t>
      </w:r>
      <w:r w:rsidRPr="00412B70">
        <w:rPr>
          <w:b/>
        </w:rPr>
        <w:t>:</w:t>
      </w:r>
    </w:p>
    <w:p w:rsidR="003F5A21" w:rsidRDefault="003F5A21" w:rsidP="00B978C5">
      <w:pPr>
        <w:jc w:val="both"/>
        <w:rPr>
          <w:sz w:val="22"/>
        </w:rPr>
      </w:pPr>
      <w:r>
        <w:rPr>
          <w:sz w:val="22"/>
        </w:rPr>
        <w:t>-определять основания ответственности за причинение вреда</w:t>
      </w:r>
    </w:p>
    <w:p w:rsidR="003F5A21" w:rsidRDefault="003F5A21" w:rsidP="00B978C5">
      <w:pPr>
        <w:jc w:val="both"/>
        <w:rPr>
          <w:sz w:val="22"/>
        </w:rPr>
      </w:pPr>
    </w:p>
    <w:p w:rsidR="003F5A21" w:rsidRPr="00B978C5" w:rsidRDefault="003F5A21" w:rsidP="00B978C5">
      <w:pPr>
        <w:jc w:val="both"/>
      </w:pPr>
      <w:r w:rsidRPr="00B978C5">
        <w:rPr>
          <w:b/>
        </w:rPr>
        <w:t>Задание</w:t>
      </w:r>
      <w:r w:rsidRPr="00B978C5">
        <w:t xml:space="preserve"> </w:t>
      </w:r>
    </w:p>
    <w:p w:rsidR="003F5A21" w:rsidRPr="000F77E7" w:rsidRDefault="003F5A21" w:rsidP="00B978C5">
      <w:pPr>
        <w:jc w:val="both"/>
        <w:rPr>
          <w:sz w:val="22"/>
        </w:rPr>
      </w:pPr>
    </w:p>
    <w:p w:rsidR="003F5A21" w:rsidRPr="00B978C5"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2"/>
        <w:rPr>
          <w:b/>
          <w:bCs/>
        </w:rPr>
      </w:pPr>
      <w:r>
        <w:rPr>
          <w:b/>
        </w:rPr>
        <w:t>1.</w:t>
      </w:r>
      <w:r w:rsidRPr="00B978C5">
        <w:rPr>
          <w:b/>
        </w:rPr>
        <w:t>Прочитать учебный материал</w:t>
      </w:r>
      <w:r w:rsidRPr="00412B70">
        <w:t>:</w:t>
      </w:r>
      <w:r>
        <w:t xml:space="preserve"> </w:t>
      </w:r>
      <w:r w:rsidRPr="005440E1">
        <w:t xml:space="preserve">Гражданское право. </w:t>
      </w:r>
      <w:r>
        <w:t>Особенная</w:t>
      </w:r>
      <w:r w:rsidRPr="005440E1">
        <w:t xml:space="preserve"> часть: учебник для СПО Под общ. ред. А.Я. Рыженкова. – 3-е изд., перераб. И доп. - М.: Издательство Юрайт, 2016. с.</w:t>
      </w:r>
      <w:r>
        <w:t xml:space="preserve"> 298-319.</w:t>
      </w: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2. Подготовьте презентацию на 25 слайдов по одной из предложенных тем :</w:t>
      </w: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E34F0F">
        <w:t>Ответственность за вред, причиненный источником повышенной опасности.</w:t>
      </w: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E34F0F">
        <w:t>Ответственность за вред, причиненный недееспособными и несовершеннолетними лицам</w:t>
      </w: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w:t>
      </w:r>
      <w:r w:rsidRPr="00E34F0F">
        <w:t>Ответственность за вред, причиненный государственными органами, органами местного самоуправления, а также должностными лицами.</w:t>
      </w:r>
    </w:p>
    <w:p w:rsidR="003F5A21"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F5A21" w:rsidRPr="00003529" w:rsidRDefault="003F5A21" w:rsidP="00B9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3.Заполните таблицу: </w:t>
      </w:r>
      <w:r w:rsidRPr="000F77E7">
        <w:rPr>
          <w:bCs/>
        </w:rPr>
        <w:t>внедоговорные</w:t>
      </w:r>
      <w:r>
        <w:rPr>
          <w:bCs/>
        </w:rPr>
        <w:t xml:space="preserve"> </w:t>
      </w:r>
      <w:r w:rsidRPr="000F77E7">
        <w:rPr>
          <w:bCs/>
        </w:rPr>
        <w:t>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F5A21" w:rsidTr="00BC293D">
        <w:tc>
          <w:tcPr>
            <w:tcW w:w="4785" w:type="dxa"/>
          </w:tcPr>
          <w:p w:rsidR="003F5A21" w:rsidRPr="00A745B2" w:rsidRDefault="003F5A21" w:rsidP="00BC293D">
            <w:pPr>
              <w:rPr>
                <w:b/>
              </w:rPr>
            </w:pPr>
            <w:r w:rsidRPr="00A745B2">
              <w:rPr>
                <w:b/>
                <w:bCs/>
                <w:szCs w:val="22"/>
              </w:rPr>
              <w:t>Внедоговорные обязательства</w:t>
            </w:r>
          </w:p>
        </w:tc>
        <w:tc>
          <w:tcPr>
            <w:tcW w:w="4786" w:type="dxa"/>
          </w:tcPr>
          <w:p w:rsidR="003F5A21" w:rsidRPr="00A745B2" w:rsidRDefault="003F5A21" w:rsidP="00BC293D">
            <w:pPr>
              <w:rPr>
                <w:b/>
              </w:rPr>
            </w:pPr>
            <w:r w:rsidRPr="00A745B2">
              <w:rPr>
                <w:b/>
                <w:szCs w:val="22"/>
              </w:rPr>
              <w:t>Содержание</w:t>
            </w:r>
          </w:p>
        </w:tc>
      </w:tr>
      <w:tr w:rsidR="003F5A21" w:rsidTr="00BC293D">
        <w:tc>
          <w:tcPr>
            <w:tcW w:w="4785" w:type="dxa"/>
          </w:tcPr>
          <w:p w:rsidR="003F5A21" w:rsidRPr="00995890" w:rsidRDefault="003F5A21" w:rsidP="00BC293D"/>
          <w:p w:rsidR="003F5A21" w:rsidRPr="00995890" w:rsidRDefault="003F5A21" w:rsidP="00BC293D"/>
          <w:p w:rsidR="003F5A21" w:rsidRPr="00995890" w:rsidRDefault="003F5A21" w:rsidP="00BC293D"/>
          <w:p w:rsidR="003F5A21" w:rsidRPr="00995890" w:rsidRDefault="003F5A21" w:rsidP="00BC293D"/>
          <w:p w:rsidR="003F5A21" w:rsidRPr="00995890" w:rsidRDefault="003F5A21" w:rsidP="00BC293D"/>
          <w:p w:rsidR="003F5A21" w:rsidRPr="00995890" w:rsidRDefault="003F5A21" w:rsidP="00BC293D"/>
        </w:tc>
        <w:tc>
          <w:tcPr>
            <w:tcW w:w="4786" w:type="dxa"/>
          </w:tcPr>
          <w:p w:rsidR="003F5A21" w:rsidRPr="00995890" w:rsidRDefault="003F5A21" w:rsidP="00BC293D"/>
        </w:tc>
      </w:tr>
    </w:tbl>
    <w:p w:rsidR="003F5A21" w:rsidRDefault="003F5A21" w:rsidP="00B978C5">
      <w:pPr>
        <w:rPr>
          <w:b/>
        </w:rPr>
      </w:pPr>
    </w:p>
    <w:p w:rsidR="003F5A21" w:rsidRDefault="003F5A21" w:rsidP="00B978C5">
      <w:pPr>
        <w:rPr>
          <w:b/>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Default="003F5A21" w:rsidP="00B978C5">
      <w:pPr>
        <w:jc w:val="both"/>
        <w:rPr>
          <w:b/>
          <w:bCs/>
        </w:rPr>
      </w:pPr>
    </w:p>
    <w:p w:rsidR="003F5A21" w:rsidRPr="006257E3" w:rsidRDefault="003F5A21" w:rsidP="00A7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6"/>
          <w:szCs w:val="36"/>
        </w:rPr>
      </w:pPr>
      <w:r w:rsidRPr="006257E3">
        <w:rPr>
          <w:b/>
          <w:bCs/>
          <w:sz w:val="36"/>
          <w:szCs w:val="36"/>
        </w:rPr>
        <w:t>Раздел 6. Наследственное право.</w:t>
      </w:r>
    </w:p>
    <w:p w:rsidR="003F5A21" w:rsidRDefault="003F5A21" w:rsidP="006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257E3">
        <w:rPr>
          <w:b/>
          <w:bCs/>
        </w:rPr>
        <w:t>Тема 6.1. Наследственное право.</w:t>
      </w:r>
    </w:p>
    <w:p w:rsidR="003F5A21" w:rsidRPr="006257E3" w:rsidRDefault="003F5A21" w:rsidP="0062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F5A21" w:rsidRPr="006257E3" w:rsidRDefault="003F5A21" w:rsidP="00A745B2">
      <w:pPr>
        <w:ind w:firstLine="426"/>
        <w:jc w:val="both"/>
        <w:rPr>
          <w:b/>
        </w:rPr>
      </w:pPr>
      <w:r w:rsidRPr="006257E3">
        <w:rPr>
          <w:b/>
        </w:rPr>
        <w:t>Студент должен знать:</w:t>
      </w:r>
    </w:p>
    <w:p w:rsidR="003F5A21" w:rsidRPr="006257E3" w:rsidRDefault="003F5A21" w:rsidP="00A745B2">
      <w:pPr>
        <w:pStyle w:val="ListParagraph"/>
        <w:jc w:val="both"/>
        <w:rPr>
          <w:rFonts w:ascii="Times New Roman" w:hAnsi="Times New Roman"/>
        </w:rPr>
      </w:pPr>
      <w:r w:rsidRPr="006257E3">
        <w:rPr>
          <w:rFonts w:ascii="Times New Roman" w:hAnsi="Times New Roman"/>
          <w:b/>
        </w:rPr>
        <w:t>-</w:t>
      </w:r>
      <w:r w:rsidRPr="006257E3">
        <w:rPr>
          <w:rFonts w:ascii="Times New Roman" w:hAnsi="Times New Roman"/>
        </w:rPr>
        <w:t xml:space="preserve"> Основные понятия наследственного права</w:t>
      </w:r>
    </w:p>
    <w:p w:rsidR="003F5A21" w:rsidRDefault="003F5A21" w:rsidP="00A745B2">
      <w:pPr>
        <w:pStyle w:val="ListParagraph"/>
        <w:jc w:val="both"/>
        <w:rPr>
          <w:rFonts w:ascii="Times New Roman" w:hAnsi="Times New Roman"/>
          <w:sz w:val="24"/>
          <w:szCs w:val="24"/>
        </w:rPr>
      </w:pPr>
      <w:r w:rsidRPr="00EB14B2">
        <w:rPr>
          <w:rFonts w:ascii="Times New Roman" w:hAnsi="Times New Roman"/>
          <w:sz w:val="24"/>
          <w:szCs w:val="24"/>
        </w:rPr>
        <w:t xml:space="preserve"> </w:t>
      </w:r>
      <w:r w:rsidRPr="00BC3477">
        <w:rPr>
          <w:rFonts w:ascii="Times New Roman" w:hAnsi="Times New Roman"/>
          <w:sz w:val="24"/>
          <w:szCs w:val="24"/>
        </w:rPr>
        <w:t>Наследование по закону. Обязательная доля в наследстве.</w:t>
      </w:r>
    </w:p>
    <w:p w:rsidR="003F5A21" w:rsidRDefault="003F5A21" w:rsidP="00A745B2">
      <w:pPr>
        <w:pStyle w:val="ListParagraph"/>
        <w:jc w:val="both"/>
        <w:rPr>
          <w:rFonts w:ascii="Times New Roman" w:hAnsi="Times New Roman"/>
          <w:sz w:val="24"/>
          <w:szCs w:val="24"/>
        </w:rPr>
      </w:pPr>
      <w:r w:rsidRPr="00BC3477">
        <w:rPr>
          <w:rFonts w:ascii="Times New Roman" w:hAnsi="Times New Roman"/>
          <w:sz w:val="24"/>
          <w:szCs w:val="24"/>
        </w:rPr>
        <w:t xml:space="preserve"> Наследование по завещанию. Охрана наследства</w:t>
      </w:r>
    </w:p>
    <w:p w:rsidR="003F5A21" w:rsidRPr="00EB14B2" w:rsidRDefault="003F5A21" w:rsidP="00A745B2">
      <w:pPr>
        <w:pStyle w:val="ListParagraph"/>
        <w:jc w:val="both"/>
        <w:rPr>
          <w:rFonts w:ascii="Times New Roman" w:hAnsi="Times New Roman"/>
          <w:sz w:val="24"/>
          <w:szCs w:val="24"/>
        </w:rPr>
      </w:pPr>
      <w:r w:rsidRPr="00BC3477">
        <w:rPr>
          <w:rFonts w:ascii="Times New Roman" w:hAnsi="Times New Roman"/>
          <w:sz w:val="24"/>
          <w:szCs w:val="24"/>
        </w:rPr>
        <w:t>Оформление наследственных прав.</w:t>
      </w:r>
    </w:p>
    <w:p w:rsidR="003F5A21" w:rsidRDefault="003F5A21" w:rsidP="00A745B2">
      <w:r w:rsidRPr="00BC3477">
        <w:rPr>
          <w:b/>
        </w:rPr>
        <w:t>Задание</w:t>
      </w:r>
      <w:r w:rsidRPr="00BC3477">
        <w:t>:</w:t>
      </w:r>
    </w:p>
    <w:p w:rsidR="003F5A21" w:rsidRPr="00BC3477" w:rsidRDefault="003F5A21" w:rsidP="00A745B2"/>
    <w:p w:rsidR="003F5A21" w:rsidRDefault="003F5A21" w:rsidP="006257E3">
      <w:pPr>
        <w:pStyle w:val="ListParagraph"/>
        <w:numPr>
          <w:ilvl w:val="0"/>
          <w:numId w:val="4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2"/>
        <w:rPr>
          <w:rFonts w:ascii="Times New Roman" w:hAnsi="Times New Roman"/>
          <w:sz w:val="24"/>
          <w:szCs w:val="24"/>
        </w:rPr>
      </w:pPr>
      <w:r w:rsidRPr="006257E3">
        <w:rPr>
          <w:rFonts w:ascii="Times New Roman" w:hAnsi="Times New Roman"/>
          <w:sz w:val="24"/>
          <w:szCs w:val="24"/>
        </w:rPr>
        <w:t>Прочитать учебный материал: Гражданское право. Особенная часть: учебник для СПО Под общ. ред. А.Я. Рыженкова. – 3-е изд., перераб. И доп. - М.: Издательство Юрайт, 2016. с. 333-390.</w:t>
      </w:r>
    </w:p>
    <w:p w:rsidR="003F5A21" w:rsidRPr="006257E3" w:rsidRDefault="003F5A21" w:rsidP="006257E3">
      <w:pPr>
        <w:pStyle w:val="ListParagraph"/>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outlineLvl w:val="2"/>
        <w:rPr>
          <w:rFonts w:ascii="Times New Roman" w:hAnsi="Times New Roman"/>
          <w:sz w:val="24"/>
          <w:szCs w:val="24"/>
        </w:rPr>
      </w:pPr>
    </w:p>
    <w:p w:rsidR="003F5A21" w:rsidRPr="00BC3477" w:rsidRDefault="003F5A21" w:rsidP="00A745B2">
      <w:r>
        <w:rPr>
          <w:b/>
          <w:bCs/>
        </w:rPr>
        <w:t xml:space="preserve">2.   </w:t>
      </w:r>
      <w:r w:rsidRPr="00BC3477">
        <w:rPr>
          <w:b/>
          <w:bCs/>
        </w:rPr>
        <w:t>Самостоятельная работа:</w:t>
      </w:r>
      <w:r w:rsidRPr="00BC3477">
        <w:t xml:space="preserve"> работа с положениями «Основ законодательства Российской </w:t>
      </w:r>
    </w:p>
    <w:p w:rsidR="003F5A21" w:rsidRPr="00BC3477" w:rsidRDefault="003F5A21" w:rsidP="00A745B2">
      <w:r w:rsidRPr="00BC3477">
        <w:t xml:space="preserve">Федерации о нотариате» (утв. ВС РФ 11.02.93 № 4462-1) (ред. от </w:t>
      </w:r>
      <w:r>
        <w:t>01.01.2017</w:t>
      </w:r>
      <w:r w:rsidRPr="00BC3477">
        <w:t>);</w:t>
      </w:r>
    </w:p>
    <w:p w:rsidR="003F5A21" w:rsidRPr="00BC3477" w:rsidRDefault="003F5A21" w:rsidP="00A745B2"/>
    <w:p w:rsidR="003F5A21" w:rsidRPr="00BC3477" w:rsidRDefault="003F5A21" w:rsidP="00A745B2">
      <w:pPr>
        <w:pStyle w:val="ListParagraph"/>
        <w:numPr>
          <w:ilvl w:val="0"/>
          <w:numId w:val="43"/>
        </w:numPr>
        <w:rPr>
          <w:rFonts w:ascii="Times New Roman" w:hAnsi="Times New Roman"/>
          <w:sz w:val="24"/>
          <w:szCs w:val="24"/>
        </w:rPr>
      </w:pPr>
      <w:r>
        <w:rPr>
          <w:rFonts w:ascii="Times New Roman" w:hAnsi="Times New Roman"/>
          <w:b/>
          <w:sz w:val="24"/>
          <w:szCs w:val="24"/>
        </w:rPr>
        <w:t>Подготовить</w:t>
      </w:r>
      <w:r w:rsidRPr="00BC3477">
        <w:rPr>
          <w:rFonts w:ascii="Times New Roman" w:hAnsi="Times New Roman"/>
          <w:b/>
          <w:sz w:val="24"/>
          <w:szCs w:val="24"/>
        </w:rPr>
        <w:t xml:space="preserve"> </w:t>
      </w:r>
      <w:r>
        <w:rPr>
          <w:rFonts w:ascii="Times New Roman" w:hAnsi="Times New Roman"/>
          <w:b/>
          <w:sz w:val="24"/>
          <w:szCs w:val="24"/>
        </w:rPr>
        <w:t>доклад</w:t>
      </w:r>
      <w:r w:rsidRPr="00BC3477">
        <w:rPr>
          <w:rFonts w:ascii="Times New Roman" w:hAnsi="Times New Roman"/>
          <w:b/>
          <w:sz w:val="24"/>
          <w:szCs w:val="24"/>
        </w:rPr>
        <w:t xml:space="preserve"> на тему</w:t>
      </w:r>
      <w:r>
        <w:rPr>
          <w:rFonts w:ascii="Times New Roman" w:hAnsi="Times New Roman"/>
          <w:b/>
          <w:sz w:val="24"/>
          <w:szCs w:val="24"/>
        </w:rPr>
        <w:t>:</w:t>
      </w:r>
      <w:r w:rsidRPr="00BC3477">
        <w:rPr>
          <w:rFonts w:ascii="Times New Roman" w:hAnsi="Times New Roman"/>
          <w:sz w:val="24"/>
          <w:szCs w:val="24"/>
        </w:rPr>
        <w:t xml:space="preserve"> «Из истории развития наследственных отношений».</w:t>
      </w:r>
    </w:p>
    <w:p w:rsidR="003F5A21" w:rsidRPr="00BC3477" w:rsidRDefault="003F5A21" w:rsidP="00A745B2">
      <w:pPr>
        <w:rPr>
          <w:b/>
        </w:rPr>
      </w:pPr>
    </w:p>
    <w:p w:rsidR="003F5A21" w:rsidRPr="00BC3477" w:rsidRDefault="003F5A21" w:rsidP="00A745B2">
      <w:pPr>
        <w:pStyle w:val="ListParagraph"/>
        <w:numPr>
          <w:ilvl w:val="0"/>
          <w:numId w:val="43"/>
        </w:numPr>
        <w:rPr>
          <w:rFonts w:ascii="Times New Roman" w:hAnsi="Times New Roman"/>
          <w:b/>
          <w:sz w:val="24"/>
          <w:szCs w:val="24"/>
        </w:rPr>
      </w:pPr>
      <w:r w:rsidRPr="00BC3477">
        <w:rPr>
          <w:rFonts w:ascii="Times New Roman" w:hAnsi="Times New Roman"/>
          <w:b/>
          <w:sz w:val="24"/>
          <w:szCs w:val="24"/>
        </w:rPr>
        <w:t>Напиши определение следующих понятий:</w:t>
      </w:r>
    </w:p>
    <w:p w:rsidR="003F5A21" w:rsidRDefault="003F5A21" w:rsidP="002175AE">
      <w:pPr>
        <w:pStyle w:val="NoSpacing"/>
      </w:pPr>
      <w:r w:rsidRPr="00BC3477">
        <w:t>Наследственное право</w:t>
      </w:r>
      <w:r>
        <w:t xml:space="preserve"> </w:t>
      </w:r>
      <w:r w:rsidRPr="00BC3477">
        <w:t>-</w:t>
      </w:r>
      <w:r>
        <w:t xml:space="preserve"> </w:t>
      </w:r>
    </w:p>
    <w:p w:rsidR="003F5A21" w:rsidRDefault="003F5A21" w:rsidP="002175AE">
      <w:pPr>
        <w:pStyle w:val="NoSpacing"/>
      </w:pPr>
      <w:r w:rsidRPr="00BC3477">
        <w:t xml:space="preserve">Наследование </w:t>
      </w:r>
      <w:r>
        <w:t>-</w:t>
      </w:r>
    </w:p>
    <w:p w:rsidR="003F5A21" w:rsidRPr="00BC3477" w:rsidRDefault="003F5A21" w:rsidP="002175AE">
      <w:pPr>
        <w:pStyle w:val="NoSpacing"/>
      </w:pPr>
      <w:r w:rsidRPr="00BC3477">
        <w:t>Наследователь</w:t>
      </w:r>
      <w:r>
        <w:t xml:space="preserve"> </w:t>
      </w:r>
      <w:r w:rsidRPr="00BC3477">
        <w:t>-</w:t>
      </w:r>
    </w:p>
    <w:p w:rsidR="003F5A21" w:rsidRPr="00BC3477" w:rsidRDefault="003F5A21" w:rsidP="00A745B2">
      <w:r w:rsidRPr="00BC3477">
        <w:t>Наследник</w:t>
      </w:r>
      <w:r>
        <w:t xml:space="preserve"> </w:t>
      </w:r>
      <w:r w:rsidRPr="00BC3477">
        <w:t>-</w:t>
      </w:r>
    </w:p>
    <w:p w:rsidR="003F5A21" w:rsidRDefault="003F5A21" w:rsidP="006257E3">
      <w:pPr>
        <w:pStyle w:val="NoSpacing"/>
        <w:rPr>
          <w:b/>
        </w:rPr>
      </w:pPr>
      <w:r w:rsidRPr="00BC3477">
        <w:t>Время и место открытия наследства</w:t>
      </w:r>
      <w:r>
        <w:t xml:space="preserve"> </w:t>
      </w:r>
      <w:r w:rsidRPr="00BC3477">
        <w:t>-</w:t>
      </w:r>
    </w:p>
    <w:p w:rsidR="003F5A21" w:rsidRPr="00BC3477" w:rsidRDefault="003F5A21" w:rsidP="00A745B2">
      <w:pPr>
        <w:rPr>
          <w:b/>
        </w:rPr>
      </w:pPr>
    </w:p>
    <w:p w:rsidR="003F5A21" w:rsidRDefault="003F5A21" w:rsidP="00A745B2">
      <w:pPr>
        <w:pStyle w:val="ListParagraph"/>
        <w:numPr>
          <w:ilvl w:val="0"/>
          <w:numId w:val="43"/>
        </w:numPr>
        <w:rPr>
          <w:rFonts w:ascii="Times New Roman" w:hAnsi="Times New Roman"/>
          <w:sz w:val="24"/>
          <w:szCs w:val="24"/>
        </w:rPr>
      </w:pPr>
      <w:r w:rsidRPr="00BC3477">
        <w:rPr>
          <w:rFonts w:ascii="Times New Roman" w:hAnsi="Times New Roman"/>
          <w:b/>
          <w:sz w:val="24"/>
          <w:szCs w:val="24"/>
        </w:rPr>
        <w:t xml:space="preserve">Составить мини конспект на тему:  </w:t>
      </w:r>
      <w:r w:rsidRPr="00A53787">
        <w:rPr>
          <w:rFonts w:ascii="Times New Roman" w:hAnsi="Times New Roman"/>
          <w:sz w:val="24"/>
          <w:szCs w:val="24"/>
        </w:rPr>
        <w:t>«Принятие наследства и отказ от наследства»</w:t>
      </w:r>
      <w:r>
        <w:rPr>
          <w:rFonts w:ascii="Times New Roman" w:hAnsi="Times New Roman"/>
          <w:sz w:val="24"/>
          <w:szCs w:val="24"/>
        </w:rPr>
        <w:t>.</w:t>
      </w:r>
    </w:p>
    <w:p w:rsidR="003F5A21" w:rsidRPr="00A53787" w:rsidRDefault="003F5A21" w:rsidP="00A53787">
      <w:pPr>
        <w:pStyle w:val="ListParagraph"/>
        <w:ind w:left="0"/>
        <w:rPr>
          <w:rFonts w:ascii="Times New Roman" w:hAnsi="Times New Roman"/>
          <w:sz w:val="24"/>
          <w:szCs w:val="24"/>
        </w:rPr>
      </w:pPr>
    </w:p>
    <w:p w:rsidR="003F5A21" w:rsidRPr="00BC3477" w:rsidRDefault="003F5A21" w:rsidP="00A53787">
      <w:pPr>
        <w:pStyle w:val="ListParagraph"/>
        <w:numPr>
          <w:ilvl w:val="0"/>
          <w:numId w:val="43"/>
        </w:numPr>
        <w:jc w:val="both"/>
        <w:rPr>
          <w:rFonts w:ascii="Times New Roman" w:hAnsi="Times New Roman"/>
          <w:b/>
          <w:sz w:val="24"/>
          <w:szCs w:val="24"/>
        </w:rPr>
      </w:pPr>
      <w:r w:rsidRPr="00BC3477">
        <w:rPr>
          <w:rFonts w:ascii="Times New Roman" w:hAnsi="Times New Roman"/>
          <w:b/>
          <w:sz w:val="24"/>
          <w:szCs w:val="24"/>
        </w:rPr>
        <w:t>Решите предложенные тесты</w:t>
      </w:r>
      <w:r>
        <w:rPr>
          <w:rFonts w:ascii="Times New Roman" w:hAnsi="Times New Roman"/>
          <w:b/>
          <w:sz w:val="24"/>
          <w:szCs w:val="24"/>
        </w:rPr>
        <w:t>:</w:t>
      </w:r>
    </w:p>
    <w:p w:rsidR="003F5A21" w:rsidRPr="00E55D57" w:rsidRDefault="003F5A21" w:rsidP="00A745B2">
      <w:pPr>
        <w:shd w:val="clear" w:color="auto" w:fill="FFFFFF"/>
        <w:rPr>
          <w:color w:val="000000"/>
        </w:rPr>
      </w:pPr>
      <w:r w:rsidRPr="00E55D57">
        <w:rPr>
          <w:b/>
          <w:bCs/>
          <w:color w:val="000000"/>
        </w:rPr>
        <w:t>1. Приоритетной формой наследования по действующему законодательству является…</w:t>
      </w:r>
    </w:p>
    <w:p w:rsidR="003F5A21" w:rsidRPr="00E55D57" w:rsidRDefault="003F5A21" w:rsidP="00A745B2">
      <w:pPr>
        <w:shd w:val="clear" w:color="auto" w:fill="FFFFFF"/>
        <w:rPr>
          <w:color w:val="000000"/>
        </w:rPr>
      </w:pPr>
      <w:r w:rsidRPr="00E55D57">
        <w:rPr>
          <w:color w:val="000000"/>
        </w:rPr>
        <w:t>А) наследование по закону;</w:t>
      </w:r>
    </w:p>
    <w:p w:rsidR="003F5A21" w:rsidRDefault="003F5A21" w:rsidP="00A745B2">
      <w:pPr>
        <w:shd w:val="clear" w:color="auto" w:fill="FFFFFF"/>
        <w:rPr>
          <w:color w:val="000000"/>
        </w:rPr>
      </w:pPr>
      <w:r w:rsidRPr="00E55D57">
        <w:rPr>
          <w:color w:val="000000"/>
        </w:rPr>
        <w:t>Б) наследование по завещанию.</w:t>
      </w:r>
    </w:p>
    <w:p w:rsidR="003F5A21" w:rsidRPr="00E55D57" w:rsidRDefault="003F5A21" w:rsidP="00A745B2">
      <w:pPr>
        <w:shd w:val="clear" w:color="auto" w:fill="FFFFFF"/>
        <w:rPr>
          <w:color w:val="000000"/>
        </w:rPr>
      </w:pPr>
    </w:p>
    <w:p w:rsidR="003F5A21" w:rsidRPr="00E55D57" w:rsidRDefault="003F5A21" w:rsidP="00A745B2">
      <w:pPr>
        <w:shd w:val="clear" w:color="auto" w:fill="FFFFFF"/>
        <w:rPr>
          <w:color w:val="000000"/>
        </w:rPr>
      </w:pPr>
      <w:r w:rsidRPr="00E55D57">
        <w:rPr>
          <w:color w:val="000000"/>
        </w:rPr>
        <w:t> </w:t>
      </w:r>
      <w:r w:rsidRPr="00E55D57">
        <w:rPr>
          <w:b/>
          <w:bCs/>
          <w:color w:val="000000"/>
        </w:rPr>
        <w:t>2. Могут ли выступать предметом наследования нематериальные блага?</w:t>
      </w:r>
    </w:p>
    <w:p w:rsidR="003F5A21" w:rsidRPr="00E55D57" w:rsidRDefault="003F5A21" w:rsidP="00A745B2">
      <w:pPr>
        <w:shd w:val="clear" w:color="auto" w:fill="FFFFFF"/>
        <w:rPr>
          <w:color w:val="000000"/>
        </w:rPr>
      </w:pPr>
      <w:r w:rsidRPr="00E55D57">
        <w:rPr>
          <w:color w:val="000000"/>
        </w:rPr>
        <w:t>А) да;</w:t>
      </w:r>
    </w:p>
    <w:p w:rsidR="003F5A21" w:rsidRPr="00E55D57" w:rsidRDefault="003F5A21" w:rsidP="00A745B2">
      <w:pPr>
        <w:shd w:val="clear" w:color="auto" w:fill="FFFFFF"/>
        <w:rPr>
          <w:color w:val="000000"/>
        </w:rPr>
      </w:pPr>
      <w:r w:rsidRPr="00E55D57">
        <w:rPr>
          <w:color w:val="000000"/>
        </w:rPr>
        <w:t>Б) нет;</w:t>
      </w:r>
    </w:p>
    <w:p w:rsidR="003F5A21" w:rsidRPr="00E55D57" w:rsidRDefault="003F5A21" w:rsidP="00A745B2">
      <w:pPr>
        <w:shd w:val="clear" w:color="auto" w:fill="FFFFFF"/>
        <w:rPr>
          <w:color w:val="000000"/>
        </w:rPr>
      </w:pPr>
      <w:r w:rsidRPr="00E55D57">
        <w:rPr>
          <w:color w:val="000000"/>
        </w:rPr>
        <w:t>В) нет, но они могут защищаться родственниками.</w:t>
      </w:r>
    </w:p>
    <w:p w:rsidR="003F5A21" w:rsidRPr="00E55D57" w:rsidRDefault="003F5A21" w:rsidP="00A745B2">
      <w:pPr>
        <w:shd w:val="clear" w:color="auto" w:fill="FFFFFF"/>
        <w:rPr>
          <w:color w:val="000000"/>
        </w:rPr>
      </w:pPr>
    </w:p>
    <w:p w:rsidR="003F5A21" w:rsidRPr="00E55D57" w:rsidRDefault="003F5A21" w:rsidP="00A745B2">
      <w:pPr>
        <w:shd w:val="clear" w:color="auto" w:fill="FFFFFF"/>
        <w:rPr>
          <w:color w:val="000000"/>
        </w:rPr>
      </w:pPr>
      <w:r w:rsidRPr="00E55D57">
        <w:rPr>
          <w:b/>
          <w:bCs/>
          <w:color w:val="000000"/>
        </w:rPr>
        <w:t>3. Наследство открывается…</w:t>
      </w:r>
    </w:p>
    <w:p w:rsidR="003F5A21" w:rsidRPr="00E55D57" w:rsidRDefault="003F5A21" w:rsidP="00A745B2">
      <w:pPr>
        <w:shd w:val="clear" w:color="auto" w:fill="FFFFFF"/>
        <w:rPr>
          <w:color w:val="000000"/>
        </w:rPr>
      </w:pPr>
      <w:r w:rsidRPr="00E55D57">
        <w:rPr>
          <w:color w:val="000000"/>
        </w:rPr>
        <w:t>А) со смертью гражданина;</w:t>
      </w:r>
    </w:p>
    <w:p w:rsidR="003F5A21" w:rsidRPr="00E55D57" w:rsidRDefault="003F5A21" w:rsidP="00A745B2">
      <w:pPr>
        <w:shd w:val="clear" w:color="auto" w:fill="FFFFFF"/>
        <w:rPr>
          <w:color w:val="000000"/>
        </w:rPr>
      </w:pPr>
      <w:r w:rsidRPr="00E55D57">
        <w:rPr>
          <w:color w:val="000000"/>
        </w:rPr>
        <w:t>Б) с момента оглашения завещания;</w:t>
      </w:r>
    </w:p>
    <w:p w:rsidR="003F5A21" w:rsidRPr="00E55D57" w:rsidRDefault="003F5A21" w:rsidP="00A745B2">
      <w:pPr>
        <w:shd w:val="clear" w:color="auto" w:fill="FFFFFF"/>
        <w:rPr>
          <w:color w:val="000000"/>
        </w:rPr>
      </w:pPr>
      <w:r w:rsidRPr="00E55D57">
        <w:rPr>
          <w:color w:val="000000"/>
        </w:rPr>
        <w:t>В) через месяц после смерти гражданина;</w:t>
      </w:r>
    </w:p>
    <w:p w:rsidR="003F5A21" w:rsidRPr="00E55D57" w:rsidRDefault="003F5A21" w:rsidP="00A745B2">
      <w:pPr>
        <w:shd w:val="clear" w:color="auto" w:fill="FFFFFF"/>
        <w:rPr>
          <w:color w:val="000000"/>
        </w:rPr>
      </w:pPr>
      <w:r w:rsidRPr="00E55D57">
        <w:rPr>
          <w:color w:val="000000"/>
        </w:rPr>
        <w:t>Г) после оглашения всех родственников.</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4. Могут ли призываться к наследованию граждане, зачатые при жизни наследодателя и родившиеся живыми после открытия наследства?</w:t>
      </w:r>
    </w:p>
    <w:p w:rsidR="003F5A21" w:rsidRPr="00E55D57" w:rsidRDefault="003F5A21" w:rsidP="00A745B2">
      <w:pPr>
        <w:shd w:val="clear" w:color="auto" w:fill="FFFFFF"/>
        <w:rPr>
          <w:color w:val="000000"/>
        </w:rPr>
      </w:pPr>
      <w:r w:rsidRPr="00E55D57">
        <w:rPr>
          <w:color w:val="000000"/>
        </w:rPr>
        <w:t>А) нет;</w:t>
      </w:r>
    </w:p>
    <w:p w:rsidR="003F5A21" w:rsidRPr="00E55D57" w:rsidRDefault="003F5A21" w:rsidP="00A745B2">
      <w:pPr>
        <w:shd w:val="clear" w:color="auto" w:fill="FFFFFF"/>
        <w:rPr>
          <w:color w:val="000000"/>
        </w:rPr>
      </w:pPr>
      <w:r w:rsidRPr="00E55D57">
        <w:rPr>
          <w:color w:val="000000"/>
        </w:rPr>
        <w:t>Б) да;</w:t>
      </w:r>
    </w:p>
    <w:p w:rsidR="003F5A21" w:rsidRPr="00E55D57" w:rsidRDefault="003F5A21" w:rsidP="00A745B2">
      <w:pPr>
        <w:shd w:val="clear" w:color="auto" w:fill="FFFFFF"/>
        <w:rPr>
          <w:color w:val="000000"/>
        </w:rPr>
      </w:pPr>
      <w:r w:rsidRPr="00E55D57">
        <w:rPr>
          <w:color w:val="000000"/>
        </w:rPr>
        <w:t>В) да, если о них знал умерший гражданин.</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5. Могут ли призываться к наследованию по завещанию иностранные государства и международные организации?</w:t>
      </w:r>
    </w:p>
    <w:p w:rsidR="003F5A21" w:rsidRPr="00E55D57" w:rsidRDefault="003F5A21" w:rsidP="00A745B2">
      <w:pPr>
        <w:shd w:val="clear" w:color="auto" w:fill="FFFFFF"/>
        <w:rPr>
          <w:color w:val="000000"/>
        </w:rPr>
      </w:pPr>
      <w:r w:rsidRPr="00E55D57">
        <w:rPr>
          <w:color w:val="000000"/>
        </w:rPr>
        <w:t>А) да;</w:t>
      </w:r>
    </w:p>
    <w:p w:rsidR="003F5A21" w:rsidRPr="00E55D57" w:rsidRDefault="003F5A21" w:rsidP="00A745B2">
      <w:pPr>
        <w:shd w:val="clear" w:color="auto" w:fill="FFFFFF"/>
        <w:rPr>
          <w:color w:val="000000"/>
        </w:rPr>
      </w:pPr>
      <w:r w:rsidRPr="00E55D57">
        <w:rPr>
          <w:color w:val="000000"/>
        </w:rPr>
        <w:t>Б) да, но только если эти государства и организации являются участниками соответствующего международного договора;</w:t>
      </w:r>
    </w:p>
    <w:p w:rsidR="003F5A21" w:rsidRPr="00E55D57" w:rsidRDefault="003F5A21" w:rsidP="00A745B2">
      <w:pPr>
        <w:shd w:val="clear" w:color="auto" w:fill="FFFFFF"/>
        <w:rPr>
          <w:color w:val="000000"/>
        </w:rPr>
      </w:pPr>
      <w:r w:rsidRPr="00E55D57">
        <w:rPr>
          <w:color w:val="000000"/>
        </w:rPr>
        <w:t>В) нет.</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6. Наследуют ли по закону родители после детей, в отношении которых родители были в судебном порядке лишены родительских прав?</w:t>
      </w:r>
    </w:p>
    <w:p w:rsidR="003F5A21" w:rsidRPr="00E55D57" w:rsidRDefault="003F5A21" w:rsidP="00A745B2">
      <w:pPr>
        <w:shd w:val="clear" w:color="auto" w:fill="FFFFFF"/>
        <w:rPr>
          <w:color w:val="000000"/>
        </w:rPr>
      </w:pPr>
      <w:r w:rsidRPr="00E55D57">
        <w:rPr>
          <w:color w:val="000000"/>
        </w:rPr>
        <w:t>А) да;</w:t>
      </w:r>
    </w:p>
    <w:p w:rsidR="003F5A21" w:rsidRPr="00E55D57" w:rsidRDefault="003F5A21" w:rsidP="00A745B2">
      <w:pPr>
        <w:shd w:val="clear" w:color="auto" w:fill="FFFFFF"/>
        <w:rPr>
          <w:color w:val="000000"/>
        </w:rPr>
      </w:pPr>
      <w:r w:rsidRPr="00E55D57">
        <w:rPr>
          <w:color w:val="000000"/>
        </w:rPr>
        <w:t>Б) нет,</w:t>
      </w:r>
    </w:p>
    <w:p w:rsidR="003F5A21" w:rsidRPr="00E55D57" w:rsidRDefault="003F5A21" w:rsidP="00A745B2">
      <w:pPr>
        <w:shd w:val="clear" w:color="auto" w:fill="FFFFFF"/>
        <w:rPr>
          <w:color w:val="000000"/>
        </w:rPr>
      </w:pPr>
      <w:r w:rsidRPr="00E55D57">
        <w:rPr>
          <w:color w:val="000000"/>
        </w:rPr>
        <w:t>В) нет, если они не восстановлены в этих правах ко дню открытия наследства.</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7. Допускается ли совершение завещания через представителя?</w:t>
      </w:r>
    </w:p>
    <w:p w:rsidR="003F5A21" w:rsidRPr="00E55D57" w:rsidRDefault="003F5A21" w:rsidP="00A745B2">
      <w:pPr>
        <w:shd w:val="clear" w:color="auto" w:fill="FFFFFF"/>
        <w:rPr>
          <w:color w:val="000000"/>
        </w:rPr>
      </w:pPr>
      <w:r w:rsidRPr="00E55D57">
        <w:rPr>
          <w:color w:val="000000"/>
        </w:rPr>
        <w:t>А) допускается;</w:t>
      </w:r>
    </w:p>
    <w:p w:rsidR="003F5A21" w:rsidRPr="00E55D57" w:rsidRDefault="003F5A21" w:rsidP="00A745B2">
      <w:pPr>
        <w:shd w:val="clear" w:color="auto" w:fill="FFFFFF"/>
        <w:rPr>
          <w:color w:val="000000"/>
        </w:rPr>
      </w:pPr>
      <w:r w:rsidRPr="00E55D57">
        <w:rPr>
          <w:color w:val="000000"/>
        </w:rPr>
        <w:t>Б) допускается только в случае, если представителем является супруг наследодателя;</w:t>
      </w:r>
    </w:p>
    <w:p w:rsidR="003F5A21" w:rsidRPr="00E55D57" w:rsidRDefault="003F5A21" w:rsidP="00A745B2">
      <w:pPr>
        <w:shd w:val="clear" w:color="auto" w:fill="FFFFFF"/>
        <w:rPr>
          <w:color w:val="000000"/>
        </w:rPr>
      </w:pPr>
      <w:r w:rsidRPr="00E55D57">
        <w:rPr>
          <w:color w:val="000000"/>
        </w:rPr>
        <w:t>В) не допускается.</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8. Допускается ли совершение завещания двумя или более гражданами в виде одного документа?</w:t>
      </w:r>
    </w:p>
    <w:p w:rsidR="003F5A21" w:rsidRPr="00E55D57" w:rsidRDefault="003F5A21" w:rsidP="00A745B2">
      <w:pPr>
        <w:shd w:val="clear" w:color="auto" w:fill="FFFFFF"/>
        <w:rPr>
          <w:color w:val="000000"/>
        </w:rPr>
      </w:pPr>
      <w:r w:rsidRPr="00E55D57">
        <w:rPr>
          <w:color w:val="000000"/>
        </w:rPr>
        <w:t>А) не допускается;</w:t>
      </w:r>
    </w:p>
    <w:p w:rsidR="003F5A21" w:rsidRPr="00E55D57" w:rsidRDefault="003F5A21" w:rsidP="00A745B2">
      <w:pPr>
        <w:shd w:val="clear" w:color="auto" w:fill="FFFFFF"/>
        <w:rPr>
          <w:color w:val="000000"/>
        </w:rPr>
      </w:pPr>
      <w:r w:rsidRPr="00E55D57">
        <w:rPr>
          <w:color w:val="000000"/>
        </w:rPr>
        <w:t>Б) допускается, если они являются супругами;</w:t>
      </w:r>
    </w:p>
    <w:p w:rsidR="003F5A21" w:rsidRPr="00E55D57" w:rsidRDefault="003F5A21" w:rsidP="00A745B2">
      <w:pPr>
        <w:shd w:val="clear" w:color="auto" w:fill="FFFFFF"/>
        <w:rPr>
          <w:color w:val="000000"/>
        </w:rPr>
      </w:pPr>
      <w:r w:rsidRPr="00E55D57">
        <w:rPr>
          <w:color w:val="000000"/>
        </w:rPr>
        <w:t>В) допускается.</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9. Обязан ли завещатель, лишая наследства одного, нескольких или всех наследников по закону, указать причины такого лишения?</w:t>
      </w:r>
    </w:p>
    <w:p w:rsidR="003F5A21" w:rsidRPr="00E55D57" w:rsidRDefault="003F5A21" w:rsidP="00A745B2">
      <w:pPr>
        <w:shd w:val="clear" w:color="auto" w:fill="FFFFFF"/>
        <w:rPr>
          <w:color w:val="000000"/>
        </w:rPr>
      </w:pPr>
      <w:r w:rsidRPr="00E55D57">
        <w:rPr>
          <w:color w:val="000000"/>
        </w:rPr>
        <w:t>А) нет;</w:t>
      </w:r>
    </w:p>
    <w:p w:rsidR="003F5A21" w:rsidRPr="00E55D57" w:rsidRDefault="003F5A21" w:rsidP="00A745B2">
      <w:pPr>
        <w:shd w:val="clear" w:color="auto" w:fill="FFFFFF"/>
        <w:rPr>
          <w:color w:val="000000"/>
        </w:rPr>
      </w:pPr>
      <w:r w:rsidRPr="00E55D57">
        <w:rPr>
          <w:color w:val="000000"/>
        </w:rPr>
        <w:t>Б) да;</w:t>
      </w:r>
    </w:p>
    <w:p w:rsidR="003F5A21" w:rsidRPr="00E55D57" w:rsidRDefault="003F5A21" w:rsidP="00A745B2">
      <w:pPr>
        <w:shd w:val="clear" w:color="auto" w:fill="FFFFFF"/>
        <w:rPr>
          <w:color w:val="000000"/>
        </w:rPr>
      </w:pPr>
      <w:r w:rsidRPr="00E55D57">
        <w:rPr>
          <w:color w:val="000000"/>
        </w:rPr>
        <w:t>В) да, если лишает прав всех наследников.</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Pr>
          <w:b/>
          <w:bCs/>
          <w:color w:val="000000"/>
        </w:rPr>
        <w:t>10. Может</w:t>
      </w:r>
      <w:r w:rsidRPr="00E55D57">
        <w:rPr>
          <w:b/>
          <w:bCs/>
          <w:color w:val="000000"/>
        </w:rPr>
        <w:t xml:space="preserve"> ли гражданин завещать имущество, которое он может приобрести в будущем?</w:t>
      </w:r>
    </w:p>
    <w:p w:rsidR="003F5A21" w:rsidRPr="00E55D57" w:rsidRDefault="003F5A21" w:rsidP="00A745B2">
      <w:pPr>
        <w:shd w:val="clear" w:color="auto" w:fill="FFFFFF"/>
        <w:rPr>
          <w:color w:val="000000"/>
        </w:rPr>
      </w:pPr>
      <w:r w:rsidRPr="00E55D57">
        <w:rPr>
          <w:color w:val="000000"/>
        </w:rPr>
        <w:t>А) нет;</w:t>
      </w:r>
    </w:p>
    <w:p w:rsidR="003F5A21" w:rsidRPr="00E55D57" w:rsidRDefault="003F5A21" w:rsidP="00A745B2">
      <w:pPr>
        <w:shd w:val="clear" w:color="auto" w:fill="FFFFFF"/>
        <w:rPr>
          <w:color w:val="000000"/>
        </w:rPr>
      </w:pPr>
      <w:r w:rsidRPr="00E55D57">
        <w:rPr>
          <w:color w:val="000000"/>
        </w:rPr>
        <w:t>Б) да, если он указывает конкретное имущество;</w:t>
      </w:r>
    </w:p>
    <w:p w:rsidR="003F5A21" w:rsidRDefault="003F5A21" w:rsidP="00A745B2">
      <w:pPr>
        <w:shd w:val="clear" w:color="auto" w:fill="FFFFFF"/>
        <w:rPr>
          <w:color w:val="000000"/>
        </w:rPr>
      </w:pPr>
      <w:r w:rsidRPr="00E55D57">
        <w:rPr>
          <w:color w:val="000000"/>
        </w:rPr>
        <w:t>В) да.</w:t>
      </w:r>
    </w:p>
    <w:p w:rsidR="003F5A21" w:rsidRPr="00E55D57" w:rsidRDefault="003F5A21" w:rsidP="00A745B2">
      <w:pPr>
        <w:shd w:val="clear" w:color="auto" w:fill="FFFFFF"/>
        <w:rPr>
          <w:color w:val="000000"/>
        </w:rPr>
      </w:pPr>
      <w:r w:rsidRPr="00E55D57">
        <w:rPr>
          <w:b/>
          <w:bCs/>
          <w:color w:val="000000"/>
        </w:rPr>
        <w:t>11. По общему правилу для завещания установлена следующая законодательная форма:</w:t>
      </w:r>
    </w:p>
    <w:p w:rsidR="003F5A21" w:rsidRPr="00E55D57" w:rsidRDefault="003F5A21" w:rsidP="00A745B2">
      <w:pPr>
        <w:shd w:val="clear" w:color="auto" w:fill="FFFFFF"/>
        <w:rPr>
          <w:color w:val="000000"/>
        </w:rPr>
      </w:pPr>
      <w:r w:rsidRPr="00E55D57">
        <w:rPr>
          <w:color w:val="000000"/>
        </w:rPr>
        <w:t>А) простая письменная форма;</w:t>
      </w:r>
    </w:p>
    <w:p w:rsidR="003F5A21" w:rsidRPr="00E55D57" w:rsidRDefault="003F5A21" w:rsidP="00A745B2">
      <w:pPr>
        <w:shd w:val="clear" w:color="auto" w:fill="FFFFFF"/>
        <w:rPr>
          <w:color w:val="000000"/>
        </w:rPr>
      </w:pPr>
      <w:r w:rsidRPr="00E55D57">
        <w:rPr>
          <w:color w:val="000000"/>
        </w:rPr>
        <w:t>Б)  в исключительных случаях допускается устная форма;</w:t>
      </w:r>
    </w:p>
    <w:p w:rsidR="003F5A21" w:rsidRPr="00E55D57" w:rsidRDefault="003F5A21" w:rsidP="00A745B2">
      <w:pPr>
        <w:shd w:val="clear" w:color="auto" w:fill="FFFFFF"/>
        <w:rPr>
          <w:color w:val="000000"/>
        </w:rPr>
      </w:pPr>
      <w:r w:rsidRPr="00E55D57">
        <w:rPr>
          <w:color w:val="000000"/>
        </w:rPr>
        <w:t>В) письменная форма, удостоверенная нотариусом</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12. Допускается ли по действующему законодательству «закрытое завещание», когда завещатель не предоставляет нотариусу и др. лицам, возможности ознакомиться с его содержанием</w:t>
      </w:r>
      <w:r w:rsidRPr="00E55D57">
        <w:rPr>
          <w:color w:val="000000"/>
        </w:rPr>
        <w:t>?</w:t>
      </w:r>
    </w:p>
    <w:p w:rsidR="003F5A21" w:rsidRPr="00E55D57" w:rsidRDefault="003F5A21" w:rsidP="00A745B2">
      <w:pPr>
        <w:shd w:val="clear" w:color="auto" w:fill="FFFFFF"/>
        <w:rPr>
          <w:color w:val="000000"/>
        </w:rPr>
      </w:pPr>
      <w:r w:rsidRPr="00E55D57">
        <w:rPr>
          <w:color w:val="000000"/>
        </w:rPr>
        <w:t>А) нет;</w:t>
      </w:r>
    </w:p>
    <w:p w:rsidR="003F5A21" w:rsidRPr="00E55D57" w:rsidRDefault="003F5A21" w:rsidP="00A745B2">
      <w:pPr>
        <w:shd w:val="clear" w:color="auto" w:fill="FFFFFF"/>
        <w:rPr>
          <w:color w:val="000000"/>
        </w:rPr>
      </w:pPr>
      <w:r w:rsidRPr="00E55D57">
        <w:rPr>
          <w:color w:val="000000"/>
        </w:rPr>
        <w:t>Б) да;</w:t>
      </w:r>
    </w:p>
    <w:p w:rsidR="003F5A21" w:rsidRPr="00E55D57" w:rsidRDefault="003F5A21" w:rsidP="00A745B2">
      <w:pPr>
        <w:shd w:val="clear" w:color="auto" w:fill="FFFFFF"/>
        <w:rPr>
          <w:color w:val="000000"/>
        </w:rPr>
      </w:pPr>
      <w:r w:rsidRPr="00E55D57">
        <w:rPr>
          <w:color w:val="000000"/>
        </w:rPr>
        <w:t>В) только если завещатель полностью дееспособен.</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13. Допускается ли устная форма завещания?</w:t>
      </w:r>
    </w:p>
    <w:p w:rsidR="003F5A21" w:rsidRPr="00E55D57" w:rsidRDefault="003F5A21" w:rsidP="00A745B2">
      <w:pPr>
        <w:shd w:val="clear" w:color="auto" w:fill="FFFFFF"/>
        <w:rPr>
          <w:color w:val="000000"/>
        </w:rPr>
      </w:pPr>
      <w:r w:rsidRPr="00E55D57">
        <w:rPr>
          <w:color w:val="000000"/>
        </w:rPr>
        <w:t>А) нет;</w:t>
      </w:r>
    </w:p>
    <w:p w:rsidR="003F5A21" w:rsidRPr="00E55D57" w:rsidRDefault="003F5A21" w:rsidP="00A745B2">
      <w:pPr>
        <w:shd w:val="clear" w:color="auto" w:fill="FFFFFF"/>
        <w:rPr>
          <w:color w:val="000000"/>
        </w:rPr>
      </w:pPr>
      <w:r w:rsidRPr="00E55D57">
        <w:rPr>
          <w:color w:val="000000"/>
        </w:rPr>
        <w:t>Б)  да, если присутствуют не менее 2 свидетелей и нотариус;</w:t>
      </w:r>
    </w:p>
    <w:p w:rsidR="003F5A21" w:rsidRPr="00E55D57" w:rsidRDefault="003F5A21" w:rsidP="00A745B2">
      <w:pPr>
        <w:shd w:val="clear" w:color="auto" w:fill="FFFFFF"/>
        <w:rPr>
          <w:color w:val="000000"/>
        </w:rPr>
      </w:pPr>
      <w:r w:rsidRPr="00E55D57">
        <w:rPr>
          <w:color w:val="000000"/>
        </w:rPr>
        <w:t>В)  да, если нет иной возможности составить завещание;</w:t>
      </w:r>
    </w:p>
    <w:p w:rsidR="003F5A21" w:rsidRPr="00E55D57" w:rsidRDefault="003F5A21" w:rsidP="00A745B2">
      <w:pPr>
        <w:shd w:val="clear" w:color="auto" w:fill="FFFFFF"/>
        <w:rPr>
          <w:color w:val="000000"/>
        </w:rPr>
      </w:pPr>
      <w:r w:rsidRPr="00E55D57">
        <w:rPr>
          <w:color w:val="000000"/>
        </w:rPr>
        <w:t>Г)  да, при завещании в чрезвычайных обстоятельствах.</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14. В случае если завещатель оформляет новое завещание, при этом им уже сделано завещание…</w:t>
      </w:r>
    </w:p>
    <w:p w:rsidR="003F5A21" w:rsidRPr="00E55D57" w:rsidRDefault="003F5A21" w:rsidP="00A745B2">
      <w:pPr>
        <w:shd w:val="clear" w:color="auto" w:fill="FFFFFF"/>
        <w:rPr>
          <w:color w:val="000000"/>
        </w:rPr>
      </w:pPr>
      <w:r w:rsidRPr="00E55D57">
        <w:rPr>
          <w:color w:val="000000"/>
        </w:rPr>
        <w:t>А) новое не имеет юридической силы;</w:t>
      </w:r>
    </w:p>
    <w:p w:rsidR="003F5A21" w:rsidRPr="00E55D57" w:rsidRDefault="003F5A21" w:rsidP="00A745B2">
      <w:pPr>
        <w:shd w:val="clear" w:color="auto" w:fill="FFFFFF"/>
        <w:rPr>
          <w:color w:val="000000"/>
        </w:rPr>
      </w:pPr>
      <w:r w:rsidRPr="00E55D57">
        <w:rPr>
          <w:color w:val="000000"/>
        </w:rPr>
        <w:t>Б)  старое утрачивает свою юридическую силу.</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15. Сколько очередей наследования по закону предусмотрено действующим законодательство?</w:t>
      </w:r>
    </w:p>
    <w:p w:rsidR="003F5A21" w:rsidRPr="00E55D57" w:rsidRDefault="003F5A21" w:rsidP="00A745B2">
      <w:pPr>
        <w:shd w:val="clear" w:color="auto" w:fill="FFFFFF"/>
        <w:rPr>
          <w:color w:val="000000"/>
        </w:rPr>
      </w:pPr>
      <w:r w:rsidRPr="00E55D57">
        <w:rPr>
          <w:color w:val="000000"/>
        </w:rPr>
        <w:t>А) четыре;</w:t>
      </w:r>
    </w:p>
    <w:p w:rsidR="003F5A21" w:rsidRPr="00E55D57" w:rsidRDefault="003F5A21" w:rsidP="00A745B2">
      <w:pPr>
        <w:shd w:val="clear" w:color="auto" w:fill="FFFFFF"/>
        <w:rPr>
          <w:color w:val="000000"/>
        </w:rPr>
      </w:pPr>
      <w:r w:rsidRPr="00E55D57">
        <w:rPr>
          <w:color w:val="000000"/>
        </w:rPr>
        <w:t>Б) пять;</w:t>
      </w:r>
    </w:p>
    <w:p w:rsidR="003F5A21" w:rsidRPr="00E55D57" w:rsidRDefault="003F5A21" w:rsidP="00A745B2">
      <w:pPr>
        <w:shd w:val="clear" w:color="auto" w:fill="FFFFFF"/>
        <w:rPr>
          <w:color w:val="000000"/>
        </w:rPr>
      </w:pPr>
      <w:r w:rsidRPr="00E55D57">
        <w:rPr>
          <w:color w:val="000000"/>
        </w:rPr>
        <w:t>В) семь.</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16. Наследниками первой очереди по закону являются</w:t>
      </w:r>
    </w:p>
    <w:p w:rsidR="003F5A21" w:rsidRPr="00E55D57" w:rsidRDefault="003F5A21" w:rsidP="00A745B2">
      <w:pPr>
        <w:shd w:val="clear" w:color="auto" w:fill="FFFFFF"/>
        <w:rPr>
          <w:color w:val="000000"/>
        </w:rPr>
      </w:pPr>
      <w:r w:rsidRPr="00E55D57">
        <w:rPr>
          <w:color w:val="000000"/>
        </w:rPr>
        <w:t>А) супруг наследодателя;</w:t>
      </w:r>
    </w:p>
    <w:p w:rsidR="003F5A21" w:rsidRPr="00E55D57" w:rsidRDefault="003F5A21" w:rsidP="00A745B2">
      <w:pPr>
        <w:shd w:val="clear" w:color="auto" w:fill="FFFFFF"/>
        <w:rPr>
          <w:color w:val="000000"/>
        </w:rPr>
      </w:pPr>
      <w:r w:rsidRPr="00E55D57">
        <w:rPr>
          <w:color w:val="000000"/>
        </w:rPr>
        <w:t>Б) дети, супруг и родители наследодателя.</w:t>
      </w:r>
    </w:p>
    <w:p w:rsidR="003F5A21" w:rsidRPr="00E55D57" w:rsidRDefault="003F5A21" w:rsidP="00A745B2">
      <w:pPr>
        <w:shd w:val="clear" w:color="auto" w:fill="FFFFFF"/>
        <w:rPr>
          <w:color w:val="000000"/>
        </w:rPr>
      </w:pPr>
      <w:r w:rsidRPr="00E55D57">
        <w:rPr>
          <w:color w:val="000000"/>
        </w:rPr>
        <w:t>В) супруги и родители наследодателя.</w:t>
      </w:r>
    </w:p>
    <w:p w:rsidR="003F5A21" w:rsidRPr="00E55D57" w:rsidRDefault="003F5A21" w:rsidP="00A745B2">
      <w:pPr>
        <w:shd w:val="clear" w:color="auto" w:fill="FFFFFF"/>
        <w:rPr>
          <w:color w:val="000000"/>
        </w:rPr>
      </w:pPr>
      <w:r w:rsidRPr="00E55D57">
        <w:rPr>
          <w:color w:val="000000"/>
        </w:rPr>
        <w:t> </w:t>
      </w:r>
    </w:p>
    <w:p w:rsidR="003F5A21" w:rsidRPr="00E55D57" w:rsidRDefault="003F5A21" w:rsidP="00A745B2">
      <w:pPr>
        <w:shd w:val="clear" w:color="auto" w:fill="FFFFFF"/>
        <w:rPr>
          <w:color w:val="000000"/>
        </w:rPr>
      </w:pPr>
      <w:r w:rsidRPr="00E55D57">
        <w:rPr>
          <w:b/>
          <w:bCs/>
          <w:color w:val="000000"/>
        </w:rPr>
        <w:t>17. Прадедушки и прабабушки наследодателя относятся…</w:t>
      </w:r>
    </w:p>
    <w:p w:rsidR="003F5A21" w:rsidRPr="00E55D57" w:rsidRDefault="003F5A21" w:rsidP="00A745B2">
      <w:pPr>
        <w:shd w:val="clear" w:color="auto" w:fill="FFFFFF"/>
        <w:rPr>
          <w:color w:val="000000"/>
        </w:rPr>
      </w:pPr>
      <w:r w:rsidRPr="00E55D57">
        <w:rPr>
          <w:color w:val="000000"/>
        </w:rPr>
        <w:t>А) к четвертой очереди;</w:t>
      </w:r>
    </w:p>
    <w:p w:rsidR="003F5A21" w:rsidRPr="00E55D57" w:rsidRDefault="003F5A21" w:rsidP="00A745B2">
      <w:pPr>
        <w:shd w:val="clear" w:color="auto" w:fill="FFFFFF"/>
        <w:rPr>
          <w:color w:val="000000"/>
        </w:rPr>
      </w:pPr>
      <w:r w:rsidRPr="00E55D57">
        <w:rPr>
          <w:color w:val="000000"/>
        </w:rPr>
        <w:t> Б)  к пятой очереди.</w:t>
      </w:r>
    </w:p>
    <w:p w:rsidR="003F5A21" w:rsidRPr="00E55D57" w:rsidRDefault="003F5A21" w:rsidP="00A745B2">
      <w:pPr>
        <w:shd w:val="clear" w:color="auto" w:fill="FFFFFF"/>
        <w:rPr>
          <w:color w:val="000000"/>
        </w:rPr>
      </w:pPr>
    </w:p>
    <w:p w:rsidR="003F5A21" w:rsidRPr="00E55D57" w:rsidRDefault="003F5A21" w:rsidP="00A745B2">
      <w:pPr>
        <w:shd w:val="clear" w:color="auto" w:fill="FFFFFF"/>
        <w:rPr>
          <w:color w:val="000000"/>
        </w:rPr>
      </w:pPr>
      <w:r w:rsidRPr="00E55D57">
        <w:rPr>
          <w:b/>
          <w:bCs/>
          <w:color w:val="000000"/>
        </w:rPr>
        <w:t>18. Выморочное имущество переходит в порядке наследования по закону в собственность …</w:t>
      </w:r>
    </w:p>
    <w:p w:rsidR="003F5A21" w:rsidRPr="00E55D57" w:rsidRDefault="003F5A21" w:rsidP="00A745B2">
      <w:pPr>
        <w:shd w:val="clear" w:color="auto" w:fill="FFFFFF"/>
        <w:rPr>
          <w:color w:val="000000"/>
        </w:rPr>
      </w:pPr>
      <w:r w:rsidRPr="00E55D57">
        <w:rPr>
          <w:color w:val="000000"/>
        </w:rPr>
        <w:t>А) муниципалитету;</w:t>
      </w:r>
    </w:p>
    <w:p w:rsidR="003F5A21" w:rsidRPr="00E55D57" w:rsidRDefault="003F5A21" w:rsidP="00A745B2">
      <w:pPr>
        <w:shd w:val="clear" w:color="auto" w:fill="FFFFFF"/>
        <w:rPr>
          <w:color w:val="000000"/>
        </w:rPr>
      </w:pPr>
      <w:r w:rsidRPr="00E55D57">
        <w:rPr>
          <w:color w:val="000000"/>
        </w:rPr>
        <w:t>Б) соседям наследодателя;</w:t>
      </w:r>
    </w:p>
    <w:p w:rsidR="003F5A21" w:rsidRPr="00E55D57" w:rsidRDefault="003F5A21" w:rsidP="00A745B2">
      <w:pPr>
        <w:shd w:val="clear" w:color="auto" w:fill="FFFFFF"/>
        <w:rPr>
          <w:color w:val="000000"/>
        </w:rPr>
      </w:pPr>
      <w:r w:rsidRPr="00E55D57">
        <w:rPr>
          <w:color w:val="000000"/>
        </w:rPr>
        <w:t>В) Российской Федерации.</w:t>
      </w:r>
    </w:p>
    <w:p w:rsidR="003F5A21" w:rsidRPr="00E55D57" w:rsidRDefault="003F5A21" w:rsidP="00A745B2">
      <w:pPr>
        <w:shd w:val="clear" w:color="auto" w:fill="FFFFFF"/>
        <w:rPr>
          <w:color w:val="000000"/>
        </w:rPr>
      </w:pPr>
      <w:r w:rsidRPr="00E55D57">
        <w:rPr>
          <w:color w:val="000000"/>
        </w:rPr>
        <w:t> </w:t>
      </w:r>
      <w:r w:rsidRPr="00E55D57">
        <w:rPr>
          <w:b/>
          <w:bCs/>
          <w:color w:val="000000"/>
        </w:rPr>
        <w:t>19. Допускается ли принятие наследства под условием или с оговорками?</w:t>
      </w:r>
    </w:p>
    <w:p w:rsidR="003F5A21" w:rsidRPr="00E55D57" w:rsidRDefault="003F5A21" w:rsidP="00A745B2">
      <w:pPr>
        <w:shd w:val="clear" w:color="auto" w:fill="FFFFFF"/>
        <w:rPr>
          <w:color w:val="000000"/>
        </w:rPr>
      </w:pPr>
      <w:r w:rsidRPr="00E55D57">
        <w:rPr>
          <w:color w:val="000000"/>
        </w:rPr>
        <w:t>А) да;</w:t>
      </w:r>
    </w:p>
    <w:p w:rsidR="003F5A21" w:rsidRPr="00E55D57" w:rsidRDefault="003F5A21" w:rsidP="00A745B2">
      <w:pPr>
        <w:shd w:val="clear" w:color="auto" w:fill="FFFFFF"/>
        <w:rPr>
          <w:color w:val="000000"/>
        </w:rPr>
      </w:pPr>
      <w:r w:rsidRPr="00E55D57">
        <w:rPr>
          <w:color w:val="000000"/>
        </w:rPr>
        <w:t>Б) да, если несколько наследников;</w:t>
      </w:r>
    </w:p>
    <w:p w:rsidR="003F5A21" w:rsidRPr="00E55D57" w:rsidRDefault="003F5A21" w:rsidP="00A745B2">
      <w:pPr>
        <w:shd w:val="clear" w:color="auto" w:fill="FFFFFF"/>
        <w:rPr>
          <w:color w:val="000000"/>
        </w:rPr>
      </w:pPr>
      <w:r w:rsidRPr="00E55D57">
        <w:rPr>
          <w:color w:val="000000"/>
        </w:rPr>
        <w:t>В) нет.</w:t>
      </w:r>
    </w:p>
    <w:p w:rsidR="003F5A21" w:rsidRPr="00E55D57" w:rsidRDefault="003F5A21" w:rsidP="00A745B2">
      <w:pPr>
        <w:shd w:val="clear" w:color="auto" w:fill="FFFFFF"/>
        <w:rPr>
          <w:color w:val="000000"/>
        </w:rPr>
      </w:pPr>
      <w:r w:rsidRPr="00E55D57">
        <w:rPr>
          <w:b/>
          <w:bCs/>
          <w:color w:val="000000"/>
        </w:rPr>
        <w:t>20. По общему правилу наследство может быть принято в течение …</w:t>
      </w:r>
    </w:p>
    <w:p w:rsidR="003F5A21" w:rsidRPr="00E55D57" w:rsidRDefault="003F5A21" w:rsidP="00A745B2">
      <w:pPr>
        <w:shd w:val="clear" w:color="auto" w:fill="FFFFFF"/>
        <w:rPr>
          <w:color w:val="000000"/>
        </w:rPr>
      </w:pPr>
      <w:r w:rsidRPr="00E55D57">
        <w:rPr>
          <w:color w:val="000000"/>
        </w:rPr>
        <w:t>А) шести месяцев со дня открытия наследства;</w:t>
      </w:r>
    </w:p>
    <w:p w:rsidR="003F5A21" w:rsidRPr="00E55D57" w:rsidRDefault="003F5A21" w:rsidP="00A745B2">
      <w:pPr>
        <w:shd w:val="clear" w:color="auto" w:fill="FFFFFF"/>
        <w:rPr>
          <w:color w:val="000000"/>
        </w:rPr>
      </w:pPr>
      <w:r w:rsidRPr="00E55D57">
        <w:rPr>
          <w:color w:val="000000"/>
        </w:rPr>
        <w:t>Б)  двенадцати месяцев со дня открытия наследства;</w:t>
      </w:r>
    </w:p>
    <w:p w:rsidR="003F5A21" w:rsidRPr="00E55D57" w:rsidRDefault="003F5A21" w:rsidP="00A745B2">
      <w:pPr>
        <w:shd w:val="clear" w:color="auto" w:fill="FFFFFF"/>
        <w:rPr>
          <w:color w:val="000000"/>
        </w:rPr>
      </w:pPr>
      <w:r w:rsidRPr="00E55D57">
        <w:rPr>
          <w:color w:val="000000"/>
        </w:rPr>
        <w:t>В)  пяти лет со дня открытия наследства;</w:t>
      </w:r>
    </w:p>
    <w:p w:rsidR="003F5A21" w:rsidRDefault="003F5A21" w:rsidP="00BC293D">
      <w:pPr>
        <w:shd w:val="clear" w:color="auto" w:fill="FFFFFF"/>
        <w:rPr>
          <w:color w:val="000000"/>
        </w:rPr>
      </w:pPr>
      <w:r w:rsidRPr="00E55D57">
        <w:rPr>
          <w:color w:val="000000"/>
        </w:rPr>
        <w:t>Г)  десяти лет со дня открытия наследства.</w:t>
      </w:r>
    </w:p>
    <w:p w:rsidR="003F5A21" w:rsidRDefault="003F5A21" w:rsidP="00BC293D">
      <w:pPr>
        <w:shd w:val="clear" w:color="auto" w:fill="FFFFFF"/>
        <w:rPr>
          <w:color w:val="000000"/>
        </w:rPr>
      </w:pPr>
    </w:p>
    <w:tbl>
      <w:tblPr>
        <w:tblW w:w="85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
        <w:gridCol w:w="326"/>
        <w:gridCol w:w="326"/>
        <w:gridCol w:w="326"/>
        <w:gridCol w:w="326"/>
        <w:gridCol w:w="326"/>
        <w:gridCol w:w="326"/>
        <w:gridCol w:w="326"/>
        <w:gridCol w:w="326"/>
        <w:gridCol w:w="326"/>
        <w:gridCol w:w="436"/>
        <w:gridCol w:w="436"/>
        <w:gridCol w:w="436"/>
        <w:gridCol w:w="436"/>
        <w:gridCol w:w="436"/>
        <w:gridCol w:w="436"/>
        <w:gridCol w:w="436"/>
        <w:gridCol w:w="436"/>
        <w:gridCol w:w="436"/>
        <w:gridCol w:w="436"/>
        <w:gridCol w:w="436"/>
      </w:tblGrid>
      <w:tr w:rsidR="003F5A21" w:rsidRPr="00BC3477" w:rsidTr="00A53787">
        <w:trPr>
          <w:trHeight w:val="291"/>
        </w:trPr>
        <w:tc>
          <w:tcPr>
            <w:tcW w:w="869" w:type="dxa"/>
          </w:tcPr>
          <w:p w:rsidR="003F5A21" w:rsidRPr="00D42C16" w:rsidRDefault="003F5A21" w:rsidP="00BC293D">
            <w:pPr>
              <w:rPr>
                <w:b/>
              </w:rPr>
            </w:pPr>
            <w:r w:rsidRPr="00D42C16">
              <w:rPr>
                <w:b/>
                <w:sz w:val="22"/>
                <w:szCs w:val="22"/>
              </w:rPr>
              <w:t>№ ответа</w:t>
            </w:r>
          </w:p>
        </w:tc>
        <w:tc>
          <w:tcPr>
            <w:tcW w:w="326" w:type="dxa"/>
          </w:tcPr>
          <w:p w:rsidR="003F5A21" w:rsidRPr="00D42C16" w:rsidRDefault="003F5A21" w:rsidP="00BC293D">
            <w:r w:rsidRPr="00D42C16">
              <w:rPr>
                <w:sz w:val="22"/>
                <w:szCs w:val="22"/>
              </w:rPr>
              <w:t>1</w:t>
            </w:r>
          </w:p>
        </w:tc>
        <w:tc>
          <w:tcPr>
            <w:tcW w:w="326" w:type="dxa"/>
          </w:tcPr>
          <w:p w:rsidR="003F5A21" w:rsidRPr="00D42C16" w:rsidRDefault="003F5A21" w:rsidP="00BC293D">
            <w:r w:rsidRPr="00D42C16">
              <w:rPr>
                <w:sz w:val="22"/>
                <w:szCs w:val="22"/>
              </w:rPr>
              <w:t>2</w:t>
            </w:r>
          </w:p>
        </w:tc>
        <w:tc>
          <w:tcPr>
            <w:tcW w:w="326" w:type="dxa"/>
          </w:tcPr>
          <w:p w:rsidR="003F5A21" w:rsidRPr="00D42C16" w:rsidRDefault="003F5A21" w:rsidP="00BC293D">
            <w:r w:rsidRPr="00D42C16">
              <w:rPr>
                <w:sz w:val="22"/>
                <w:szCs w:val="22"/>
              </w:rPr>
              <w:t>3</w:t>
            </w:r>
          </w:p>
        </w:tc>
        <w:tc>
          <w:tcPr>
            <w:tcW w:w="326" w:type="dxa"/>
          </w:tcPr>
          <w:p w:rsidR="003F5A21" w:rsidRPr="00D42C16" w:rsidRDefault="003F5A21" w:rsidP="00BC293D">
            <w:r w:rsidRPr="00D42C16">
              <w:rPr>
                <w:sz w:val="22"/>
                <w:szCs w:val="22"/>
              </w:rPr>
              <w:t>4</w:t>
            </w:r>
          </w:p>
        </w:tc>
        <w:tc>
          <w:tcPr>
            <w:tcW w:w="326" w:type="dxa"/>
          </w:tcPr>
          <w:p w:rsidR="003F5A21" w:rsidRPr="00D42C16" w:rsidRDefault="003F5A21" w:rsidP="00BC293D">
            <w:r w:rsidRPr="00D42C16">
              <w:rPr>
                <w:sz w:val="22"/>
                <w:szCs w:val="22"/>
              </w:rPr>
              <w:t>5</w:t>
            </w:r>
          </w:p>
        </w:tc>
        <w:tc>
          <w:tcPr>
            <w:tcW w:w="326" w:type="dxa"/>
          </w:tcPr>
          <w:p w:rsidR="003F5A21" w:rsidRPr="00D42C16" w:rsidRDefault="003F5A21" w:rsidP="00BC293D">
            <w:r w:rsidRPr="00D42C16">
              <w:rPr>
                <w:sz w:val="22"/>
                <w:szCs w:val="22"/>
              </w:rPr>
              <w:t>6</w:t>
            </w:r>
          </w:p>
        </w:tc>
        <w:tc>
          <w:tcPr>
            <w:tcW w:w="326" w:type="dxa"/>
          </w:tcPr>
          <w:p w:rsidR="003F5A21" w:rsidRPr="00D42C16" w:rsidRDefault="003F5A21" w:rsidP="00BC293D">
            <w:r w:rsidRPr="00D42C16">
              <w:rPr>
                <w:sz w:val="22"/>
                <w:szCs w:val="22"/>
              </w:rPr>
              <w:t>7</w:t>
            </w:r>
          </w:p>
        </w:tc>
        <w:tc>
          <w:tcPr>
            <w:tcW w:w="326" w:type="dxa"/>
          </w:tcPr>
          <w:p w:rsidR="003F5A21" w:rsidRPr="00D42C16" w:rsidRDefault="003F5A21" w:rsidP="00BC293D">
            <w:r w:rsidRPr="00D42C16">
              <w:rPr>
                <w:sz w:val="22"/>
                <w:szCs w:val="22"/>
              </w:rPr>
              <w:t>8</w:t>
            </w:r>
          </w:p>
        </w:tc>
        <w:tc>
          <w:tcPr>
            <w:tcW w:w="326" w:type="dxa"/>
          </w:tcPr>
          <w:p w:rsidR="003F5A21" w:rsidRPr="00D42C16" w:rsidRDefault="003F5A21" w:rsidP="00BC293D">
            <w:r w:rsidRPr="00D42C16">
              <w:rPr>
                <w:sz w:val="22"/>
                <w:szCs w:val="22"/>
              </w:rPr>
              <w:t>9</w:t>
            </w:r>
          </w:p>
        </w:tc>
        <w:tc>
          <w:tcPr>
            <w:tcW w:w="436" w:type="dxa"/>
          </w:tcPr>
          <w:p w:rsidR="003F5A21" w:rsidRPr="00D42C16" w:rsidRDefault="003F5A21" w:rsidP="00BC293D">
            <w:r w:rsidRPr="00D42C16">
              <w:rPr>
                <w:sz w:val="22"/>
                <w:szCs w:val="22"/>
              </w:rPr>
              <w:t>10</w:t>
            </w:r>
          </w:p>
        </w:tc>
        <w:tc>
          <w:tcPr>
            <w:tcW w:w="436" w:type="dxa"/>
          </w:tcPr>
          <w:p w:rsidR="003F5A21" w:rsidRPr="00D42C16" w:rsidRDefault="003F5A21" w:rsidP="00BC293D">
            <w:r w:rsidRPr="00D42C16">
              <w:rPr>
                <w:sz w:val="22"/>
                <w:szCs w:val="22"/>
              </w:rPr>
              <w:t>11</w:t>
            </w:r>
          </w:p>
        </w:tc>
        <w:tc>
          <w:tcPr>
            <w:tcW w:w="436" w:type="dxa"/>
          </w:tcPr>
          <w:p w:rsidR="003F5A21" w:rsidRPr="00D42C16" w:rsidRDefault="003F5A21" w:rsidP="00BC293D">
            <w:r w:rsidRPr="00D42C16">
              <w:rPr>
                <w:sz w:val="22"/>
                <w:szCs w:val="22"/>
              </w:rPr>
              <w:t>12</w:t>
            </w:r>
          </w:p>
        </w:tc>
        <w:tc>
          <w:tcPr>
            <w:tcW w:w="436" w:type="dxa"/>
          </w:tcPr>
          <w:p w:rsidR="003F5A21" w:rsidRPr="00D42C16" w:rsidRDefault="003F5A21" w:rsidP="00BC293D">
            <w:r w:rsidRPr="00D42C16">
              <w:rPr>
                <w:sz w:val="22"/>
                <w:szCs w:val="22"/>
              </w:rPr>
              <w:t>13</w:t>
            </w:r>
          </w:p>
        </w:tc>
        <w:tc>
          <w:tcPr>
            <w:tcW w:w="436" w:type="dxa"/>
          </w:tcPr>
          <w:p w:rsidR="003F5A21" w:rsidRPr="00D42C16" w:rsidRDefault="003F5A21" w:rsidP="00BC293D">
            <w:r w:rsidRPr="00D42C16">
              <w:rPr>
                <w:sz w:val="22"/>
                <w:szCs w:val="22"/>
              </w:rPr>
              <w:t>14</w:t>
            </w:r>
          </w:p>
        </w:tc>
        <w:tc>
          <w:tcPr>
            <w:tcW w:w="436" w:type="dxa"/>
          </w:tcPr>
          <w:p w:rsidR="003F5A21" w:rsidRPr="00D42C16" w:rsidRDefault="003F5A21" w:rsidP="00BC293D">
            <w:r w:rsidRPr="00D42C16">
              <w:rPr>
                <w:sz w:val="22"/>
                <w:szCs w:val="22"/>
              </w:rPr>
              <w:t>15</w:t>
            </w:r>
          </w:p>
        </w:tc>
        <w:tc>
          <w:tcPr>
            <w:tcW w:w="436" w:type="dxa"/>
          </w:tcPr>
          <w:p w:rsidR="003F5A21" w:rsidRPr="00D42C16" w:rsidRDefault="003F5A21" w:rsidP="00BC293D">
            <w:r w:rsidRPr="00D42C16">
              <w:rPr>
                <w:sz w:val="22"/>
                <w:szCs w:val="22"/>
              </w:rPr>
              <w:t>16</w:t>
            </w:r>
          </w:p>
        </w:tc>
        <w:tc>
          <w:tcPr>
            <w:tcW w:w="436" w:type="dxa"/>
          </w:tcPr>
          <w:p w:rsidR="003F5A21" w:rsidRPr="00D42C16" w:rsidRDefault="003F5A21" w:rsidP="00BC293D">
            <w:r w:rsidRPr="00D42C16">
              <w:rPr>
                <w:sz w:val="22"/>
                <w:szCs w:val="22"/>
              </w:rPr>
              <w:t>17</w:t>
            </w:r>
          </w:p>
        </w:tc>
        <w:tc>
          <w:tcPr>
            <w:tcW w:w="436" w:type="dxa"/>
          </w:tcPr>
          <w:p w:rsidR="003F5A21" w:rsidRPr="00D42C16" w:rsidRDefault="003F5A21" w:rsidP="00BC293D">
            <w:r w:rsidRPr="00D42C16">
              <w:rPr>
                <w:sz w:val="22"/>
                <w:szCs w:val="22"/>
              </w:rPr>
              <w:t>18</w:t>
            </w:r>
          </w:p>
        </w:tc>
        <w:tc>
          <w:tcPr>
            <w:tcW w:w="436" w:type="dxa"/>
          </w:tcPr>
          <w:p w:rsidR="003F5A21" w:rsidRPr="00D42C16" w:rsidRDefault="003F5A21" w:rsidP="00BC293D">
            <w:r w:rsidRPr="00D42C16">
              <w:rPr>
                <w:sz w:val="22"/>
                <w:szCs w:val="22"/>
              </w:rPr>
              <w:t>19</w:t>
            </w:r>
          </w:p>
        </w:tc>
        <w:tc>
          <w:tcPr>
            <w:tcW w:w="436" w:type="dxa"/>
          </w:tcPr>
          <w:p w:rsidR="003F5A21" w:rsidRPr="00D42C16" w:rsidRDefault="003F5A21" w:rsidP="00BC293D">
            <w:r w:rsidRPr="00D42C16">
              <w:rPr>
                <w:sz w:val="22"/>
                <w:szCs w:val="22"/>
              </w:rPr>
              <w:t>20</w:t>
            </w:r>
          </w:p>
        </w:tc>
      </w:tr>
      <w:tr w:rsidR="003F5A21" w:rsidRPr="00BC3477" w:rsidTr="00A53787">
        <w:trPr>
          <w:trHeight w:val="251"/>
        </w:trPr>
        <w:tc>
          <w:tcPr>
            <w:tcW w:w="869" w:type="dxa"/>
          </w:tcPr>
          <w:p w:rsidR="003F5A21" w:rsidRPr="00D42C16" w:rsidRDefault="003F5A21" w:rsidP="00BC293D">
            <w:pPr>
              <w:rPr>
                <w:b/>
              </w:rPr>
            </w:pPr>
            <w:r w:rsidRPr="00D42C16">
              <w:rPr>
                <w:b/>
                <w:sz w:val="22"/>
                <w:szCs w:val="22"/>
              </w:rPr>
              <w:t>Ответ</w:t>
            </w:r>
          </w:p>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32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c>
          <w:tcPr>
            <w:tcW w:w="436" w:type="dxa"/>
          </w:tcPr>
          <w:p w:rsidR="003F5A21" w:rsidRPr="00D42C16" w:rsidRDefault="003F5A21" w:rsidP="00BC293D"/>
        </w:tc>
      </w:tr>
    </w:tbl>
    <w:p w:rsidR="003F5A21" w:rsidRDefault="003F5A21" w:rsidP="00A53787"/>
    <w:p w:rsidR="003F5A21" w:rsidRDefault="003F5A21" w:rsidP="00A53787"/>
    <w:p w:rsidR="003F5A21" w:rsidRDefault="003F5A21" w:rsidP="00A53787"/>
    <w:p w:rsidR="003F5A21" w:rsidRDefault="003F5A21" w:rsidP="00A53787"/>
    <w:p w:rsidR="003F5A21" w:rsidRPr="00ED4C7D" w:rsidRDefault="003F5A21" w:rsidP="005A3F7B">
      <w:pPr>
        <w:ind w:firstLine="567"/>
        <w:jc w:val="center"/>
        <w:rPr>
          <w:b/>
        </w:rPr>
      </w:pPr>
      <w:r w:rsidRPr="00ED4C7D">
        <w:rPr>
          <w:b/>
        </w:rPr>
        <w:t>Критерии оценки рабочей тетради внеаудиторной работы</w:t>
      </w:r>
    </w:p>
    <w:p w:rsidR="003F5A21" w:rsidRDefault="003F5A21" w:rsidP="005A3F7B">
      <w:pPr>
        <w:ind w:firstLine="567"/>
      </w:pPr>
      <w:r w:rsidRPr="00ED4C7D">
        <w:t>Студент по окончании курса должен иметь и п</w:t>
      </w:r>
      <w:r>
        <w:t>редставить на последнем занятии тетрадь внеаудиторной работы.</w:t>
      </w:r>
    </w:p>
    <w:p w:rsidR="003F5A21" w:rsidRDefault="003F5A21" w:rsidP="005A3F7B">
      <w:pPr>
        <w:ind w:firstLine="567"/>
      </w:pPr>
      <w:r>
        <w:t>По итогом проверки тетради студенту ставится оценка:</w:t>
      </w:r>
    </w:p>
    <w:p w:rsidR="003F5A21" w:rsidRPr="00ED4C7D" w:rsidRDefault="003F5A21" w:rsidP="005A3F7B">
      <w:pPr>
        <w:ind w:firstLine="567"/>
      </w:pPr>
    </w:p>
    <w:p w:rsidR="003F5A21" w:rsidRPr="00ED4C7D" w:rsidRDefault="003F5A21" w:rsidP="005A3F7B">
      <w:pPr>
        <w:autoSpaceDE w:val="0"/>
        <w:autoSpaceDN w:val="0"/>
        <w:adjustRightInd w:val="0"/>
        <w:ind w:firstLine="567"/>
        <w:jc w:val="both"/>
        <w:rPr>
          <w:color w:val="000000"/>
        </w:rPr>
      </w:pPr>
      <w:r w:rsidRPr="00ED4C7D">
        <w:rPr>
          <w:color w:val="000000"/>
        </w:rPr>
        <w:t xml:space="preserve"> «5» Полнота использования учебного материала. Логика изложения (правильность заполнения таблицы, количество смысловых связей между понятиями). Ответы на тестовые задания соответствуют эталонам. Аккуратность выполнения, читаемость контрольной работы. Грамотность (терминологическая и орфографическая). Самостоятельность при выполнении заданий. </w:t>
      </w:r>
    </w:p>
    <w:p w:rsidR="003F5A21" w:rsidRPr="00ED4C7D" w:rsidRDefault="003F5A21" w:rsidP="005A3F7B">
      <w:pPr>
        <w:autoSpaceDE w:val="0"/>
        <w:autoSpaceDN w:val="0"/>
        <w:adjustRightInd w:val="0"/>
        <w:ind w:firstLine="567"/>
        <w:jc w:val="both"/>
        <w:rPr>
          <w:color w:val="000000"/>
        </w:rPr>
      </w:pPr>
      <w:r w:rsidRPr="00ED4C7D">
        <w:rPr>
          <w:color w:val="000000"/>
        </w:rPr>
        <w:t xml:space="preserve">«4» Использование учебного материала не полное. Не достаточно логично изложено (правильность заполнения таблицы, количество смысловых связей между понятиями). Ответы на тестовые задания соответствуют эталонам или допущены две ошибки).  Аккуратность выполнения, читаемость работы. Грамотность (терминологическая и орфографическая). Самостоятельность при выполнении заданий. </w:t>
      </w:r>
    </w:p>
    <w:p w:rsidR="003F5A21" w:rsidRPr="00ED4C7D" w:rsidRDefault="003F5A21" w:rsidP="005A3F7B">
      <w:pPr>
        <w:autoSpaceDE w:val="0"/>
        <w:autoSpaceDN w:val="0"/>
        <w:adjustRightInd w:val="0"/>
        <w:ind w:firstLine="567"/>
        <w:jc w:val="both"/>
        <w:rPr>
          <w:color w:val="000000"/>
        </w:rPr>
      </w:pPr>
      <w:r w:rsidRPr="00ED4C7D">
        <w:rPr>
          <w:color w:val="000000"/>
        </w:rPr>
        <w:t xml:space="preserve">«3» Использование учебного материала не полное. Не достаточно логично изложено (ошибки в заполнении таблицы, количество смысловых связей между понятиями). Ошибки в тестовых заданиях (3-4). Аккуратность выполнения, читаемость конспекта. Грамотность (терминологическая и орфографическая). Самостоятельность при выполнении. </w:t>
      </w:r>
    </w:p>
    <w:p w:rsidR="003F5A21" w:rsidRPr="00ED4C7D" w:rsidRDefault="003F5A21" w:rsidP="005A3F7B">
      <w:pPr>
        <w:tabs>
          <w:tab w:val="left" w:pos="4005"/>
        </w:tabs>
        <w:ind w:firstLine="567"/>
        <w:jc w:val="both"/>
      </w:pPr>
      <w:r w:rsidRPr="00ED4C7D">
        <w:rPr>
          <w:color w:val="000000"/>
        </w:rPr>
        <w:t>«2» Использование учебного материала не полное. Отсутствуют смысловые связи между понятиями. Аккуратность выполнения, читаемость работы. Ответы на тестовые задания не соответствуют эталонам. Допущены ошибки терминологические и орфографические. Отсутствие связанных предложений, только опорные сигналы – слова, словосочетания, символы. Не самостоятельность при составлении. Не разборчивый почерк.</w:t>
      </w:r>
    </w:p>
    <w:p w:rsidR="003F5A21" w:rsidRPr="00BC3477" w:rsidRDefault="003F5A21" w:rsidP="00A53787"/>
    <w:sectPr w:rsidR="003F5A21" w:rsidRPr="00BC3477" w:rsidSect="009758EB">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21" w:rsidRDefault="003F5A21" w:rsidP="009C76FA">
      <w:r>
        <w:separator/>
      </w:r>
    </w:p>
  </w:endnote>
  <w:endnote w:type="continuationSeparator" w:id="0">
    <w:p w:rsidR="003F5A21" w:rsidRDefault="003F5A21" w:rsidP="009C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Newton-Bold">
    <w:altName w:val="Arial Unicode MS"/>
    <w:panose1 w:val="00000000000000000000"/>
    <w:charset w:val="80"/>
    <w:family w:val="roman"/>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21" w:rsidRDefault="003F5A21" w:rsidP="009C76FA">
      <w:r>
        <w:separator/>
      </w:r>
    </w:p>
  </w:footnote>
  <w:footnote w:type="continuationSeparator" w:id="0">
    <w:p w:rsidR="003F5A21" w:rsidRDefault="003F5A21" w:rsidP="009C7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21" w:rsidRDefault="003F5A21" w:rsidP="00B978C5">
    <w:pPr>
      <w:pStyle w:val="Header"/>
      <w:jc w:val="right"/>
    </w:pPr>
    <w:fldSimple w:instr="PAGE   \* MERGEFORMAT">
      <w:r>
        <w:rPr>
          <w:noProof/>
        </w:rPr>
        <w:t>7</w:t>
      </w:r>
    </w:fldSimple>
  </w:p>
  <w:p w:rsidR="003F5A21" w:rsidRDefault="003F5A21" w:rsidP="00B978C5"/>
  <w:p w:rsidR="003F5A21" w:rsidRDefault="003F5A21" w:rsidP="00B978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FE"/>
    <w:multiLevelType w:val="singleLevel"/>
    <w:tmpl w:val="AC9A20E6"/>
    <w:lvl w:ilvl="0">
      <w:numFmt w:val="bullet"/>
      <w:lvlText w:val="*"/>
      <w:lvlJc w:val="left"/>
    </w:lvl>
  </w:abstractNum>
  <w:abstractNum w:abstractNumId="1">
    <w:nsid w:val="01F534CF"/>
    <w:multiLevelType w:val="hybridMultilevel"/>
    <w:tmpl w:val="38347792"/>
    <w:lvl w:ilvl="0" w:tplc="AC9A20E6">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082CAF"/>
    <w:multiLevelType w:val="multilevel"/>
    <w:tmpl w:val="D67048AE"/>
    <w:lvl w:ilvl="0">
      <w:start w:val="1"/>
      <w:numFmt w:val="decimal"/>
      <w:suff w:val="space"/>
      <w:lvlText w:val="%1."/>
      <w:lvlJc w:val="left"/>
      <w:pPr>
        <w:ind w:left="227" w:hanging="227"/>
      </w:pPr>
      <w:rPr>
        <w:rFonts w:cs="Times New Roman"/>
      </w:rPr>
    </w:lvl>
    <w:lvl w:ilvl="1">
      <w:start w:val="1"/>
      <w:numFmt w:val="upperLetter"/>
      <w:suff w:val="space"/>
      <w:lvlText w:val="(%2)"/>
      <w:lvlJc w:val="left"/>
      <w:pPr>
        <w:ind w:left="510"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7E871F5"/>
    <w:multiLevelType w:val="hybridMultilevel"/>
    <w:tmpl w:val="26FC1F1E"/>
    <w:lvl w:ilvl="0" w:tplc="2CD89E6A">
      <w:start w:val="1"/>
      <w:numFmt w:val="decimal"/>
      <w:lvlText w:val="%1."/>
      <w:lvlJc w:val="left"/>
      <w:pPr>
        <w:ind w:left="1620" w:hanging="360"/>
      </w:pPr>
      <w:rPr>
        <w:rFonts w:ascii="Times New Roman" w:eastAsia="Times New Roman" w:hAnsi="Times New Roman" w:cs="Times New Roman"/>
        <w:b/>
        <w:sz w:val="24"/>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4">
    <w:nsid w:val="090C37BA"/>
    <w:multiLevelType w:val="hybridMultilevel"/>
    <w:tmpl w:val="2BAEF80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0869D8"/>
    <w:multiLevelType w:val="hybridMultilevel"/>
    <w:tmpl w:val="A5A8C90C"/>
    <w:lvl w:ilvl="0" w:tplc="AC9A2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B7B33"/>
    <w:multiLevelType w:val="hybridMultilevel"/>
    <w:tmpl w:val="6D9A0934"/>
    <w:lvl w:ilvl="0" w:tplc="0DC459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3098E"/>
    <w:multiLevelType w:val="multilevel"/>
    <w:tmpl w:val="64DA8AD4"/>
    <w:lvl w:ilvl="0">
      <w:start w:val="1"/>
      <w:numFmt w:val="decimal"/>
      <w:suff w:val="space"/>
      <w:lvlText w:val="%1."/>
      <w:lvlJc w:val="left"/>
      <w:pPr>
        <w:ind w:left="227" w:hanging="227"/>
      </w:pPr>
      <w:rPr>
        <w:rFonts w:cs="Times New Roman"/>
        <w:b w:val="0"/>
        <w:i w:val="0"/>
        <w:sz w:val="20"/>
      </w:rPr>
    </w:lvl>
    <w:lvl w:ilvl="1">
      <w:start w:val="1"/>
      <w:numFmt w:val="upperLetter"/>
      <w:suff w:val="space"/>
      <w:lvlText w:val="(%2)"/>
      <w:lvlJc w:val="left"/>
      <w:pPr>
        <w:ind w:left="510" w:hanging="283"/>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32104D6"/>
    <w:multiLevelType w:val="multilevel"/>
    <w:tmpl w:val="D67048AE"/>
    <w:lvl w:ilvl="0">
      <w:start w:val="1"/>
      <w:numFmt w:val="decimal"/>
      <w:suff w:val="space"/>
      <w:lvlText w:val="%1."/>
      <w:lvlJc w:val="left"/>
      <w:pPr>
        <w:ind w:left="369" w:hanging="227"/>
      </w:pPr>
      <w:rPr>
        <w:rFonts w:cs="Times New Roman"/>
      </w:rPr>
    </w:lvl>
    <w:lvl w:ilvl="1">
      <w:start w:val="1"/>
      <w:numFmt w:val="upperLetter"/>
      <w:suff w:val="space"/>
      <w:lvlText w:val="(%2)"/>
      <w:lvlJc w:val="left"/>
      <w:pPr>
        <w:ind w:left="510" w:hanging="283"/>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82579A4"/>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C7A6E"/>
    <w:multiLevelType w:val="hybridMultilevel"/>
    <w:tmpl w:val="42E85440"/>
    <w:lvl w:ilvl="0" w:tplc="91C0F08C">
      <w:start w:val="3"/>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EB4EE2"/>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952E49"/>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EB529B"/>
    <w:multiLevelType w:val="hybridMultilevel"/>
    <w:tmpl w:val="26FC1F1E"/>
    <w:lvl w:ilvl="0" w:tplc="2CD89E6A">
      <w:start w:val="1"/>
      <w:numFmt w:val="decimal"/>
      <w:lvlText w:val="%1."/>
      <w:lvlJc w:val="left"/>
      <w:pPr>
        <w:ind w:left="1620" w:hanging="360"/>
      </w:pPr>
      <w:rPr>
        <w:rFonts w:ascii="Times New Roman" w:eastAsia="Times New Roman" w:hAnsi="Times New Roman" w:cs="Times New Roman"/>
        <w:b/>
        <w:sz w:val="24"/>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4">
    <w:nsid w:val="24F16EAA"/>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4D3CA7"/>
    <w:multiLevelType w:val="hybridMultilevel"/>
    <w:tmpl w:val="DDAA6BD4"/>
    <w:lvl w:ilvl="0" w:tplc="0FDCE530">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EE6140"/>
    <w:multiLevelType w:val="hybridMultilevel"/>
    <w:tmpl w:val="1D6AB4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C3613D"/>
    <w:multiLevelType w:val="hybridMultilevel"/>
    <w:tmpl w:val="00B689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8794A1EC">
      <w:start w:val="99"/>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F72852"/>
    <w:multiLevelType w:val="hybridMultilevel"/>
    <w:tmpl w:val="96304EC2"/>
    <w:lvl w:ilvl="0" w:tplc="D1AAEA3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816133"/>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3B3D39"/>
    <w:multiLevelType w:val="hybridMultilevel"/>
    <w:tmpl w:val="FF3E816C"/>
    <w:lvl w:ilvl="0" w:tplc="0DC459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81FB9"/>
    <w:multiLevelType w:val="hybridMultilevel"/>
    <w:tmpl w:val="635C5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ED22B5"/>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256559"/>
    <w:multiLevelType w:val="hybridMultilevel"/>
    <w:tmpl w:val="8D1C01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D6788F"/>
    <w:multiLevelType w:val="hybridMultilevel"/>
    <w:tmpl w:val="AB1A9B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FB6309"/>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DC6619"/>
    <w:multiLevelType w:val="hybridMultilevel"/>
    <w:tmpl w:val="4E1628C8"/>
    <w:lvl w:ilvl="0" w:tplc="0DC459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D2FED"/>
    <w:multiLevelType w:val="hybridMultilevel"/>
    <w:tmpl w:val="CACEC1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F32842"/>
    <w:multiLevelType w:val="hybridMultilevel"/>
    <w:tmpl w:val="54F80CF0"/>
    <w:lvl w:ilvl="0" w:tplc="0DC459CE">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7012E50"/>
    <w:multiLevelType w:val="hybridMultilevel"/>
    <w:tmpl w:val="FD624100"/>
    <w:lvl w:ilvl="0" w:tplc="FD6257A2">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AFD0E69"/>
    <w:multiLevelType w:val="hybridMultilevel"/>
    <w:tmpl w:val="FB06D584"/>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B63FAF"/>
    <w:multiLevelType w:val="multilevel"/>
    <w:tmpl w:val="64DA8AD4"/>
    <w:lvl w:ilvl="0">
      <w:start w:val="1"/>
      <w:numFmt w:val="decimal"/>
      <w:suff w:val="space"/>
      <w:lvlText w:val="%1."/>
      <w:lvlJc w:val="left"/>
      <w:pPr>
        <w:ind w:left="227" w:hanging="227"/>
      </w:pPr>
      <w:rPr>
        <w:rFonts w:cs="Times New Roman"/>
        <w:b w:val="0"/>
        <w:i w:val="0"/>
        <w:sz w:val="20"/>
      </w:rPr>
    </w:lvl>
    <w:lvl w:ilvl="1">
      <w:start w:val="1"/>
      <w:numFmt w:val="upperLetter"/>
      <w:suff w:val="space"/>
      <w:lvlText w:val="(%2)"/>
      <w:lvlJc w:val="left"/>
      <w:pPr>
        <w:ind w:left="510" w:hanging="283"/>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4C00BD6"/>
    <w:multiLevelType w:val="multilevel"/>
    <w:tmpl w:val="DDAA6BD4"/>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BCB4899"/>
    <w:multiLevelType w:val="hybridMultilevel"/>
    <w:tmpl w:val="A5B6B0A6"/>
    <w:lvl w:ilvl="0" w:tplc="0DC459CE">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C667C7B"/>
    <w:multiLevelType w:val="hybridMultilevel"/>
    <w:tmpl w:val="A9361A78"/>
    <w:lvl w:ilvl="0" w:tplc="0DC459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E18F6"/>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C67C9C"/>
    <w:multiLevelType w:val="hybridMultilevel"/>
    <w:tmpl w:val="728E21D6"/>
    <w:lvl w:ilvl="0" w:tplc="2CD89E6A">
      <w:start w:val="1"/>
      <w:numFmt w:val="decimal"/>
      <w:lvlText w:val="%1."/>
      <w:lvlJc w:val="left"/>
      <w:pPr>
        <w:ind w:left="1620" w:hanging="360"/>
      </w:pPr>
      <w:rPr>
        <w:rFonts w:ascii="Times New Roman" w:eastAsia="Times New Roman" w:hAnsi="Times New Roman" w:cs="Times New Roman"/>
        <w:b/>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5601DA"/>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7CD6C9D"/>
    <w:multiLevelType w:val="hybridMultilevel"/>
    <w:tmpl w:val="188894D0"/>
    <w:lvl w:ilvl="0" w:tplc="68F6186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A940998"/>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500730"/>
    <w:multiLevelType w:val="hybridMultilevel"/>
    <w:tmpl w:val="BF00E45A"/>
    <w:lvl w:ilvl="0" w:tplc="52CA6BE2">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17F59EB"/>
    <w:multiLevelType w:val="hybridMultilevel"/>
    <w:tmpl w:val="991061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590166"/>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4D971FA"/>
    <w:multiLevelType w:val="hybridMultilevel"/>
    <w:tmpl w:val="DDAA6BD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98241E"/>
    <w:multiLevelType w:val="hybridMultilevel"/>
    <w:tmpl w:val="8D821A2A"/>
    <w:lvl w:ilvl="0" w:tplc="52CA6BE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42EAA"/>
    <w:multiLevelType w:val="hybridMultilevel"/>
    <w:tmpl w:val="F582483E"/>
    <w:lvl w:ilvl="0" w:tplc="0DC459CE">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7B693818"/>
    <w:multiLevelType w:val="hybridMultilevel"/>
    <w:tmpl w:val="58FE85EE"/>
    <w:lvl w:ilvl="0" w:tplc="0F72C4DA">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7">
    <w:nsid w:val="7C505935"/>
    <w:multiLevelType w:val="hybridMultilevel"/>
    <w:tmpl w:val="1194D2B6"/>
    <w:lvl w:ilvl="0" w:tplc="0DC459CE">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7D3E115F"/>
    <w:multiLevelType w:val="hybridMultilevel"/>
    <w:tmpl w:val="65B68744"/>
    <w:lvl w:ilvl="0" w:tplc="0FDCE5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34"/>
  </w:num>
  <w:num w:numId="3">
    <w:abstractNumId w:val="6"/>
  </w:num>
  <w:num w:numId="4">
    <w:abstractNumId w:val="9"/>
  </w:num>
  <w:num w:numId="5">
    <w:abstractNumId w:val="10"/>
  </w:num>
  <w:num w:numId="6">
    <w:abstractNumId w:val="45"/>
  </w:num>
  <w:num w:numId="7">
    <w:abstractNumId w:val="20"/>
  </w:num>
  <w:num w:numId="8">
    <w:abstractNumId w:val="22"/>
  </w:num>
  <w:num w:numId="9">
    <w:abstractNumId w:val="31"/>
  </w:num>
  <w:num w:numId="10">
    <w:abstractNumId w:val="15"/>
  </w:num>
  <w:num w:numId="11">
    <w:abstractNumId w:val="5"/>
  </w:num>
  <w:num w:numId="12">
    <w:abstractNumId w:val="1"/>
  </w:num>
  <w:num w:numId="13">
    <w:abstractNumId w:val="17"/>
  </w:num>
  <w:num w:numId="14">
    <w:abstractNumId w:val="30"/>
  </w:num>
  <w:num w:numId="15">
    <w:abstractNumId w:val="43"/>
  </w:num>
  <w:num w:numId="16">
    <w:abstractNumId w:val="28"/>
  </w:num>
  <w:num w:numId="17">
    <w:abstractNumId w:val="26"/>
  </w:num>
  <w:num w:numId="18">
    <w:abstractNumId w:val="21"/>
  </w:num>
  <w:num w:numId="19">
    <w:abstractNumId w:val="44"/>
  </w:num>
  <w:num w:numId="20">
    <w:abstractNumId w:val="40"/>
  </w:num>
  <w:num w:numId="21">
    <w:abstractNumId w:val="4"/>
  </w:num>
  <w:num w:numId="22">
    <w:abstractNumId w:val="37"/>
  </w:num>
  <w:num w:numId="23">
    <w:abstractNumId w:val="33"/>
  </w:num>
  <w:num w:numId="24">
    <w:abstractNumId w:val="47"/>
  </w:num>
  <w:num w:numId="25">
    <w:abstractNumId w:val="2"/>
  </w:num>
  <w:num w:numId="26">
    <w:abstractNumId w:val="19"/>
  </w:num>
  <w:num w:numId="27">
    <w:abstractNumId w:val="8"/>
  </w:num>
  <w:num w:numId="28">
    <w:abstractNumId w:val="11"/>
  </w:num>
  <w:num w:numId="29">
    <w:abstractNumId w:val="48"/>
  </w:num>
  <w:num w:numId="30">
    <w:abstractNumId w:val="27"/>
  </w:num>
  <w:num w:numId="31">
    <w:abstractNumId w:val="14"/>
  </w:num>
  <w:num w:numId="32">
    <w:abstractNumId w:val="25"/>
  </w:num>
  <w:num w:numId="33">
    <w:abstractNumId w:val="42"/>
  </w:num>
  <w:num w:numId="34">
    <w:abstractNumId w:val="0"/>
    <w:lvlOverride w:ilvl="0">
      <w:lvl w:ilvl="0">
        <w:numFmt w:val="bullet"/>
        <w:lvlText w:val="-"/>
        <w:legacy w:legacy="1" w:legacySpace="0" w:legacyIndent="168"/>
        <w:lvlJc w:val="left"/>
        <w:rPr>
          <w:rFonts w:ascii="Times New Roman" w:hAnsi="Times New Roman" w:hint="default"/>
        </w:rPr>
      </w:lvl>
    </w:lvlOverride>
  </w:num>
  <w:num w:numId="35">
    <w:abstractNumId w:val="39"/>
  </w:num>
  <w:num w:numId="36">
    <w:abstractNumId w:val="38"/>
  </w:num>
  <w:num w:numId="37">
    <w:abstractNumId w:val="35"/>
  </w:num>
  <w:num w:numId="38">
    <w:abstractNumId w:val="12"/>
  </w:num>
  <w:num w:numId="39">
    <w:abstractNumId w:val="46"/>
  </w:num>
  <w:num w:numId="40">
    <w:abstractNumId w:val="3"/>
  </w:num>
  <w:num w:numId="41">
    <w:abstractNumId w:val="13"/>
  </w:num>
  <w:num w:numId="42">
    <w:abstractNumId w:val="24"/>
  </w:num>
  <w:num w:numId="43">
    <w:abstractNumId w:val="18"/>
  </w:num>
  <w:num w:numId="44">
    <w:abstractNumId w:val="7"/>
  </w:num>
  <w:num w:numId="45">
    <w:abstractNumId w:val="23"/>
  </w:num>
  <w:num w:numId="46">
    <w:abstractNumId w:val="41"/>
  </w:num>
  <w:num w:numId="47">
    <w:abstractNumId w:val="32"/>
  </w:num>
  <w:num w:numId="48">
    <w:abstractNumId w:val="36"/>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F6B"/>
    <w:rsid w:val="00003529"/>
    <w:rsid w:val="000052E3"/>
    <w:rsid w:val="00007A7A"/>
    <w:rsid w:val="00014BE0"/>
    <w:rsid w:val="000249A0"/>
    <w:rsid w:val="00043E20"/>
    <w:rsid w:val="00096B48"/>
    <w:rsid w:val="000A0E87"/>
    <w:rsid w:val="000B4EED"/>
    <w:rsid w:val="000F27F1"/>
    <w:rsid w:val="000F77E7"/>
    <w:rsid w:val="00103DFF"/>
    <w:rsid w:val="00142CF3"/>
    <w:rsid w:val="00157A1C"/>
    <w:rsid w:val="00173BCD"/>
    <w:rsid w:val="00177E85"/>
    <w:rsid w:val="0019758B"/>
    <w:rsid w:val="001A403C"/>
    <w:rsid w:val="001A4A51"/>
    <w:rsid w:val="001C655E"/>
    <w:rsid w:val="001F4C91"/>
    <w:rsid w:val="002175AE"/>
    <w:rsid w:val="002623B2"/>
    <w:rsid w:val="0026746B"/>
    <w:rsid w:val="00285F79"/>
    <w:rsid w:val="00294D79"/>
    <w:rsid w:val="00297419"/>
    <w:rsid w:val="00297E4B"/>
    <w:rsid w:val="002B7221"/>
    <w:rsid w:val="002D04F3"/>
    <w:rsid w:val="002E6A7D"/>
    <w:rsid w:val="002F5E1F"/>
    <w:rsid w:val="00306E75"/>
    <w:rsid w:val="00310F3D"/>
    <w:rsid w:val="00316776"/>
    <w:rsid w:val="00347D59"/>
    <w:rsid w:val="003533C1"/>
    <w:rsid w:val="0035347B"/>
    <w:rsid w:val="00366874"/>
    <w:rsid w:val="00380181"/>
    <w:rsid w:val="00391502"/>
    <w:rsid w:val="003958BE"/>
    <w:rsid w:val="003B5F6B"/>
    <w:rsid w:val="003C39C6"/>
    <w:rsid w:val="003D3DEB"/>
    <w:rsid w:val="003E5522"/>
    <w:rsid w:val="003F24B2"/>
    <w:rsid w:val="003F5A21"/>
    <w:rsid w:val="00400AFC"/>
    <w:rsid w:val="00402A21"/>
    <w:rsid w:val="00412B70"/>
    <w:rsid w:val="00415FEE"/>
    <w:rsid w:val="0044009C"/>
    <w:rsid w:val="00455D41"/>
    <w:rsid w:val="004620BB"/>
    <w:rsid w:val="00476F62"/>
    <w:rsid w:val="004845B5"/>
    <w:rsid w:val="004B7754"/>
    <w:rsid w:val="004D4862"/>
    <w:rsid w:val="004D5797"/>
    <w:rsid w:val="004E4C47"/>
    <w:rsid w:val="0050421F"/>
    <w:rsid w:val="005118A5"/>
    <w:rsid w:val="00516915"/>
    <w:rsid w:val="005323F5"/>
    <w:rsid w:val="00533F54"/>
    <w:rsid w:val="005440E1"/>
    <w:rsid w:val="00546521"/>
    <w:rsid w:val="0059078C"/>
    <w:rsid w:val="0059165C"/>
    <w:rsid w:val="00593E5E"/>
    <w:rsid w:val="005A3F7B"/>
    <w:rsid w:val="005B20A1"/>
    <w:rsid w:val="005C1B1A"/>
    <w:rsid w:val="005D63D8"/>
    <w:rsid w:val="005D7CE1"/>
    <w:rsid w:val="0060140F"/>
    <w:rsid w:val="0060145F"/>
    <w:rsid w:val="00601AC2"/>
    <w:rsid w:val="006257E3"/>
    <w:rsid w:val="0063567A"/>
    <w:rsid w:val="00662619"/>
    <w:rsid w:val="0067052F"/>
    <w:rsid w:val="00671325"/>
    <w:rsid w:val="006800E5"/>
    <w:rsid w:val="0069010D"/>
    <w:rsid w:val="006A14BB"/>
    <w:rsid w:val="006C0A36"/>
    <w:rsid w:val="006C54A8"/>
    <w:rsid w:val="006D45D1"/>
    <w:rsid w:val="006D5FDE"/>
    <w:rsid w:val="006F67D1"/>
    <w:rsid w:val="00703813"/>
    <w:rsid w:val="007138CA"/>
    <w:rsid w:val="00722215"/>
    <w:rsid w:val="0073090F"/>
    <w:rsid w:val="007856DB"/>
    <w:rsid w:val="00791E18"/>
    <w:rsid w:val="007A03F6"/>
    <w:rsid w:val="007E2798"/>
    <w:rsid w:val="0080023D"/>
    <w:rsid w:val="00854458"/>
    <w:rsid w:val="008A3FF0"/>
    <w:rsid w:val="008E73D0"/>
    <w:rsid w:val="008F7B54"/>
    <w:rsid w:val="009003E0"/>
    <w:rsid w:val="00906530"/>
    <w:rsid w:val="0091494B"/>
    <w:rsid w:val="00941FC2"/>
    <w:rsid w:val="009758EB"/>
    <w:rsid w:val="0098144D"/>
    <w:rsid w:val="00984908"/>
    <w:rsid w:val="00995890"/>
    <w:rsid w:val="009A0D26"/>
    <w:rsid w:val="009A5ED8"/>
    <w:rsid w:val="009B199E"/>
    <w:rsid w:val="009B2EA8"/>
    <w:rsid w:val="009C76FA"/>
    <w:rsid w:val="009D2CB5"/>
    <w:rsid w:val="00A10DF0"/>
    <w:rsid w:val="00A236EF"/>
    <w:rsid w:val="00A2694A"/>
    <w:rsid w:val="00A303F9"/>
    <w:rsid w:val="00A321FC"/>
    <w:rsid w:val="00A370C2"/>
    <w:rsid w:val="00A44543"/>
    <w:rsid w:val="00A53787"/>
    <w:rsid w:val="00A7055C"/>
    <w:rsid w:val="00A745B2"/>
    <w:rsid w:val="00A83526"/>
    <w:rsid w:val="00A9632D"/>
    <w:rsid w:val="00AA635D"/>
    <w:rsid w:val="00AD39BB"/>
    <w:rsid w:val="00AD4B41"/>
    <w:rsid w:val="00AD6FFB"/>
    <w:rsid w:val="00AE15B5"/>
    <w:rsid w:val="00B2571B"/>
    <w:rsid w:val="00B3606E"/>
    <w:rsid w:val="00B61DDC"/>
    <w:rsid w:val="00B71247"/>
    <w:rsid w:val="00B978C5"/>
    <w:rsid w:val="00BA390D"/>
    <w:rsid w:val="00BC293D"/>
    <w:rsid w:val="00BC3477"/>
    <w:rsid w:val="00BC65AA"/>
    <w:rsid w:val="00BC7FB0"/>
    <w:rsid w:val="00BF4F9C"/>
    <w:rsid w:val="00BF6441"/>
    <w:rsid w:val="00C112BF"/>
    <w:rsid w:val="00C16543"/>
    <w:rsid w:val="00C25C8E"/>
    <w:rsid w:val="00C43FEE"/>
    <w:rsid w:val="00C63F3E"/>
    <w:rsid w:val="00C8208B"/>
    <w:rsid w:val="00C93EAC"/>
    <w:rsid w:val="00CA75CB"/>
    <w:rsid w:val="00CB711E"/>
    <w:rsid w:val="00CC09D0"/>
    <w:rsid w:val="00CE30A5"/>
    <w:rsid w:val="00CE4A7A"/>
    <w:rsid w:val="00D00887"/>
    <w:rsid w:val="00D2303B"/>
    <w:rsid w:val="00D3266F"/>
    <w:rsid w:val="00D33D83"/>
    <w:rsid w:val="00D4145D"/>
    <w:rsid w:val="00D42C16"/>
    <w:rsid w:val="00D43A1D"/>
    <w:rsid w:val="00D449A9"/>
    <w:rsid w:val="00D44E6B"/>
    <w:rsid w:val="00D5062F"/>
    <w:rsid w:val="00D511C3"/>
    <w:rsid w:val="00D64567"/>
    <w:rsid w:val="00D85FA3"/>
    <w:rsid w:val="00D95911"/>
    <w:rsid w:val="00DA3B4A"/>
    <w:rsid w:val="00DD346E"/>
    <w:rsid w:val="00DF645B"/>
    <w:rsid w:val="00E05C37"/>
    <w:rsid w:val="00E34F0F"/>
    <w:rsid w:val="00E51B78"/>
    <w:rsid w:val="00E55D57"/>
    <w:rsid w:val="00E74240"/>
    <w:rsid w:val="00E74B5A"/>
    <w:rsid w:val="00E76815"/>
    <w:rsid w:val="00E8153C"/>
    <w:rsid w:val="00E9350A"/>
    <w:rsid w:val="00E94C9A"/>
    <w:rsid w:val="00EB14B2"/>
    <w:rsid w:val="00ED4C7D"/>
    <w:rsid w:val="00EE6060"/>
    <w:rsid w:val="00EF36D1"/>
    <w:rsid w:val="00EF6989"/>
    <w:rsid w:val="00F22476"/>
    <w:rsid w:val="00F22A76"/>
    <w:rsid w:val="00F31731"/>
    <w:rsid w:val="00F37547"/>
    <w:rsid w:val="00F51219"/>
    <w:rsid w:val="00F837B6"/>
    <w:rsid w:val="00F83CA9"/>
    <w:rsid w:val="00FA1007"/>
    <w:rsid w:val="00FC64BB"/>
    <w:rsid w:val="00FE29F5"/>
    <w:rsid w:val="00FF01F9"/>
    <w:rsid w:val="00FF5D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DB"/>
    <w:rPr>
      <w:rFonts w:ascii="Times New Roman" w:eastAsia="Times New Roman" w:hAnsi="Times New Roman"/>
      <w:sz w:val="24"/>
      <w:szCs w:val="24"/>
    </w:rPr>
  </w:style>
  <w:style w:type="paragraph" w:styleId="Heading2">
    <w:name w:val="heading 2"/>
    <w:basedOn w:val="Normal"/>
    <w:next w:val="Normal"/>
    <w:link w:val="Heading2Char"/>
    <w:uiPriority w:val="99"/>
    <w:qFormat/>
    <w:rsid w:val="0051691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16915"/>
    <w:rPr>
      <w:rFonts w:ascii="Cambria" w:hAnsi="Cambria" w:cs="Times New Roman"/>
      <w:b/>
      <w:bCs/>
      <w:color w:val="4F81BD"/>
      <w:sz w:val="26"/>
      <w:szCs w:val="26"/>
      <w:lang w:eastAsia="ru-RU"/>
    </w:rPr>
  </w:style>
  <w:style w:type="paragraph" w:styleId="NormalWeb">
    <w:name w:val="Normal (Web)"/>
    <w:basedOn w:val="Normal"/>
    <w:uiPriority w:val="99"/>
    <w:rsid w:val="009C76FA"/>
    <w:pPr>
      <w:spacing w:before="100" w:beforeAutospacing="1" w:after="100" w:afterAutospacing="1"/>
    </w:pPr>
  </w:style>
  <w:style w:type="paragraph" w:styleId="NoSpacing">
    <w:name w:val="No Spacing"/>
    <w:uiPriority w:val="99"/>
    <w:qFormat/>
    <w:rsid w:val="009C76FA"/>
    <w:rPr>
      <w:rFonts w:ascii="Times New Roman" w:eastAsia="Times New Roman" w:hAnsi="Times New Roman"/>
      <w:sz w:val="24"/>
      <w:szCs w:val="24"/>
    </w:rPr>
  </w:style>
  <w:style w:type="character" w:styleId="SubtleEmphasis">
    <w:name w:val="Subtle Emphasis"/>
    <w:basedOn w:val="DefaultParagraphFont"/>
    <w:uiPriority w:val="99"/>
    <w:qFormat/>
    <w:rsid w:val="009C76FA"/>
    <w:rPr>
      <w:rFonts w:cs="Times New Roman"/>
      <w:i/>
      <w:iCs/>
      <w:color w:val="808080"/>
    </w:rPr>
  </w:style>
  <w:style w:type="table" w:styleId="TableGrid">
    <w:name w:val="Table Grid"/>
    <w:basedOn w:val="TableNormal"/>
    <w:uiPriority w:val="99"/>
    <w:rsid w:val="009C76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C76FA"/>
    <w:pPr>
      <w:spacing w:after="120"/>
    </w:pPr>
  </w:style>
  <w:style w:type="character" w:customStyle="1" w:styleId="BodyTextChar">
    <w:name w:val="Body Text Char"/>
    <w:basedOn w:val="DefaultParagraphFont"/>
    <w:link w:val="BodyText"/>
    <w:uiPriority w:val="99"/>
    <w:locked/>
    <w:rsid w:val="009C76FA"/>
    <w:rPr>
      <w:rFonts w:ascii="Times New Roman" w:hAnsi="Times New Roman" w:cs="Times New Roman"/>
      <w:sz w:val="24"/>
      <w:szCs w:val="24"/>
      <w:lang w:eastAsia="ru-RU"/>
    </w:rPr>
  </w:style>
  <w:style w:type="paragraph" w:styleId="ListParagraph">
    <w:name w:val="List Paragraph"/>
    <w:basedOn w:val="Normal"/>
    <w:uiPriority w:val="99"/>
    <w:qFormat/>
    <w:rsid w:val="009C76F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uiPriority w:val="99"/>
    <w:rsid w:val="009C76FA"/>
    <w:rPr>
      <w:rFonts w:cs="Times New Roman"/>
    </w:rPr>
  </w:style>
  <w:style w:type="character" w:customStyle="1" w:styleId="submenu-table">
    <w:name w:val="submenu-table"/>
    <w:basedOn w:val="DefaultParagraphFont"/>
    <w:uiPriority w:val="99"/>
    <w:rsid w:val="009C76FA"/>
    <w:rPr>
      <w:rFonts w:cs="Times New Roman"/>
    </w:rPr>
  </w:style>
  <w:style w:type="paragraph" w:styleId="Header">
    <w:name w:val="header"/>
    <w:basedOn w:val="Normal"/>
    <w:link w:val="HeaderChar"/>
    <w:uiPriority w:val="99"/>
    <w:rsid w:val="009C76FA"/>
    <w:pPr>
      <w:tabs>
        <w:tab w:val="center" w:pos="4677"/>
        <w:tab w:val="right" w:pos="9355"/>
      </w:tabs>
    </w:pPr>
  </w:style>
  <w:style w:type="character" w:customStyle="1" w:styleId="HeaderChar">
    <w:name w:val="Header Char"/>
    <w:basedOn w:val="DefaultParagraphFont"/>
    <w:link w:val="Header"/>
    <w:uiPriority w:val="99"/>
    <w:locked/>
    <w:rsid w:val="009C76FA"/>
    <w:rPr>
      <w:rFonts w:ascii="Times New Roman" w:hAnsi="Times New Roman" w:cs="Times New Roman"/>
      <w:sz w:val="24"/>
      <w:szCs w:val="24"/>
      <w:lang w:eastAsia="ru-RU"/>
    </w:rPr>
  </w:style>
  <w:style w:type="paragraph" w:styleId="Footer">
    <w:name w:val="footer"/>
    <w:basedOn w:val="Normal"/>
    <w:link w:val="FooterChar"/>
    <w:uiPriority w:val="99"/>
    <w:rsid w:val="009C76FA"/>
    <w:pPr>
      <w:tabs>
        <w:tab w:val="center" w:pos="4677"/>
        <w:tab w:val="right" w:pos="9355"/>
      </w:tabs>
    </w:pPr>
  </w:style>
  <w:style w:type="character" w:customStyle="1" w:styleId="FooterChar">
    <w:name w:val="Footer Char"/>
    <w:basedOn w:val="DefaultParagraphFont"/>
    <w:link w:val="Footer"/>
    <w:uiPriority w:val="99"/>
    <w:locked/>
    <w:rsid w:val="009C76F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9C76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6FA"/>
    <w:rPr>
      <w:rFonts w:ascii="Tahoma" w:hAnsi="Tahoma" w:cs="Tahoma"/>
      <w:sz w:val="16"/>
      <w:szCs w:val="16"/>
      <w:lang w:eastAsia="ru-RU"/>
    </w:rPr>
  </w:style>
  <w:style w:type="paragraph" w:customStyle="1" w:styleId="1">
    <w:name w:val="Обычный1"/>
    <w:uiPriority w:val="99"/>
    <w:rsid w:val="009C76FA"/>
    <w:rPr>
      <w:rFonts w:ascii="Times New Roman" w:eastAsia="Times New Roman" w:hAnsi="Times New Roman"/>
      <w:sz w:val="20"/>
      <w:szCs w:val="20"/>
    </w:rPr>
  </w:style>
  <w:style w:type="paragraph" w:styleId="PlainText">
    <w:name w:val="Plain Text"/>
    <w:basedOn w:val="Normal"/>
    <w:link w:val="PlainTextChar"/>
    <w:uiPriority w:val="99"/>
    <w:semiHidden/>
    <w:rsid w:val="009C76FA"/>
    <w:rPr>
      <w:rFonts w:ascii="Courier New" w:hAnsi="Courier New"/>
      <w:sz w:val="20"/>
      <w:szCs w:val="20"/>
    </w:rPr>
  </w:style>
  <w:style w:type="character" w:customStyle="1" w:styleId="PlainTextChar">
    <w:name w:val="Plain Text Char"/>
    <w:basedOn w:val="DefaultParagraphFont"/>
    <w:link w:val="PlainText"/>
    <w:uiPriority w:val="99"/>
    <w:semiHidden/>
    <w:locked/>
    <w:rsid w:val="009C76FA"/>
    <w:rPr>
      <w:rFonts w:ascii="Courier New" w:hAnsi="Courier New" w:cs="Times New Roman"/>
      <w:sz w:val="20"/>
      <w:szCs w:val="20"/>
      <w:lang w:eastAsia="ru-RU"/>
    </w:rPr>
  </w:style>
  <w:style w:type="paragraph" w:customStyle="1" w:styleId="Style4">
    <w:name w:val="Style4"/>
    <w:basedOn w:val="Normal"/>
    <w:uiPriority w:val="99"/>
    <w:rsid w:val="0060145F"/>
    <w:pPr>
      <w:widowControl w:val="0"/>
      <w:autoSpaceDE w:val="0"/>
      <w:autoSpaceDN w:val="0"/>
      <w:adjustRightInd w:val="0"/>
      <w:spacing w:line="317" w:lineRule="exact"/>
      <w:ind w:firstLine="706"/>
      <w:jc w:val="both"/>
    </w:pPr>
    <w:rPr>
      <w:rFonts w:ascii="Microsoft Sans Serif" w:hAnsi="Microsoft Sans Serif" w:cs="Microsoft Sans Serif"/>
    </w:rPr>
  </w:style>
  <w:style w:type="paragraph" w:customStyle="1" w:styleId="Style3">
    <w:name w:val="Style3"/>
    <w:basedOn w:val="Normal"/>
    <w:uiPriority w:val="99"/>
    <w:rsid w:val="0060145F"/>
    <w:pPr>
      <w:widowControl w:val="0"/>
      <w:autoSpaceDE w:val="0"/>
      <w:autoSpaceDN w:val="0"/>
      <w:adjustRightInd w:val="0"/>
      <w:spacing w:line="226" w:lineRule="exact"/>
      <w:jc w:val="both"/>
    </w:pPr>
    <w:rPr>
      <w:rFonts w:ascii="Tahoma" w:hAnsi="Tahoma" w:cs="Tahoma"/>
    </w:rPr>
  </w:style>
  <w:style w:type="character" w:customStyle="1" w:styleId="FontStyle11">
    <w:name w:val="Font Style11"/>
    <w:basedOn w:val="DefaultParagraphFont"/>
    <w:uiPriority w:val="99"/>
    <w:rsid w:val="0060145F"/>
    <w:rPr>
      <w:rFonts w:ascii="Times New Roman" w:hAnsi="Times New Roman" w:cs="Times New Roman"/>
      <w:sz w:val="16"/>
      <w:szCs w:val="16"/>
    </w:rPr>
  </w:style>
  <w:style w:type="character" w:customStyle="1" w:styleId="FontStyle12">
    <w:name w:val="Font Style12"/>
    <w:basedOn w:val="DefaultParagraphFont"/>
    <w:uiPriority w:val="99"/>
    <w:rsid w:val="0060145F"/>
    <w:rPr>
      <w:rFonts w:ascii="Times New Roman" w:hAnsi="Times New Roman" w:cs="Times New Roman"/>
      <w:b/>
      <w:bCs/>
      <w:i/>
      <w:iCs/>
      <w:sz w:val="16"/>
      <w:szCs w:val="16"/>
    </w:rPr>
  </w:style>
  <w:style w:type="character" w:customStyle="1" w:styleId="3">
    <w:name w:val="Знак Знак3"/>
    <w:uiPriority w:val="99"/>
    <w:locked/>
    <w:rsid w:val="00DD346E"/>
    <w:rPr>
      <w:rFonts w:ascii="Times New Roman" w:hAnsi="Times New Roman"/>
      <w:sz w:val="24"/>
      <w:lang w:eastAsia="ru-RU"/>
    </w:rPr>
  </w:style>
  <w:style w:type="paragraph" w:customStyle="1" w:styleId="Style9">
    <w:name w:val="Style9"/>
    <w:basedOn w:val="Normal"/>
    <w:uiPriority w:val="99"/>
    <w:rsid w:val="00DD346E"/>
    <w:pPr>
      <w:widowControl w:val="0"/>
      <w:autoSpaceDE w:val="0"/>
      <w:autoSpaceDN w:val="0"/>
      <w:adjustRightInd w:val="0"/>
    </w:pPr>
    <w:rPr>
      <w:rFonts w:ascii="Tahoma" w:hAnsi="Tahoma" w:cs="Tahoma"/>
    </w:rPr>
  </w:style>
  <w:style w:type="character" w:customStyle="1" w:styleId="FontStyle19">
    <w:name w:val="Font Style19"/>
    <w:basedOn w:val="DefaultParagraphFont"/>
    <w:uiPriority w:val="99"/>
    <w:rsid w:val="00DD346E"/>
    <w:rPr>
      <w:rFonts w:ascii="Times New Roman" w:hAnsi="Times New Roman" w:cs="Times New Roman"/>
      <w:sz w:val="18"/>
      <w:szCs w:val="18"/>
    </w:rPr>
  </w:style>
  <w:style w:type="paragraph" w:customStyle="1" w:styleId="Style5">
    <w:name w:val="Style5"/>
    <w:basedOn w:val="Normal"/>
    <w:uiPriority w:val="99"/>
    <w:rsid w:val="00DD346E"/>
    <w:pPr>
      <w:widowControl w:val="0"/>
      <w:autoSpaceDE w:val="0"/>
      <w:autoSpaceDN w:val="0"/>
      <w:adjustRightInd w:val="0"/>
      <w:spacing w:line="221" w:lineRule="exact"/>
      <w:ind w:hanging="67"/>
      <w:jc w:val="both"/>
    </w:pPr>
  </w:style>
  <w:style w:type="paragraph" w:customStyle="1" w:styleId="Style6">
    <w:name w:val="Style6"/>
    <w:basedOn w:val="Normal"/>
    <w:uiPriority w:val="99"/>
    <w:rsid w:val="00DD346E"/>
    <w:pPr>
      <w:widowControl w:val="0"/>
      <w:autoSpaceDE w:val="0"/>
      <w:autoSpaceDN w:val="0"/>
      <w:adjustRightInd w:val="0"/>
      <w:spacing w:line="223" w:lineRule="exact"/>
      <w:ind w:firstLine="331"/>
      <w:jc w:val="both"/>
    </w:pPr>
  </w:style>
  <w:style w:type="paragraph" w:customStyle="1" w:styleId="Style7">
    <w:name w:val="Style7"/>
    <w:basedOn w:val="Normal"/>
    <w:uiPriority w:val="99"/>
    <w:rsid w:val="00DD346E"/>
    <w:pPr>
      <w:widowControl w:val="0"/>
      <w:autoSpaceDE w:val="0"/>
      <w:autoSpaceDN w:val="0"/>
      <w:adjustRightInd w:val="0"/>
      <w:spacing w:line="223" w:lineRule="exact"/>
      <w:jc w:val="both"/>
    </w:pPr>
  </w:style>
  <w:style w:type="paragraph" w:styleId="BodyTextIndent">
    <w:name w:val="Body Text Indent"/>
    <w:basedOn w:val="Normal"/>
    <w:link w:val="BodyTextIndentChar"/>
    <w:uiPriority w:val="99"/>
    <w:rsid w:val="00DD346E"/>
    <w:pPr>
      <w:spacing w:after="120"/>
      <w:ind w:left="283"/>
    </w:pPr>
  </w:style>
  <w:style w:type="character" w:customStyle="1" w:styleId="BodyTextIndentChar">
    <w:name w:val="Body Text Indent Char"/>
    <w:basedOn w:val="DefaultParagraphFont"/>
    <w:link w:val="BodyTextIndent"/>
    <w:uiPriority w:val="99"/>
    <w:locked/>
    <w:rsid w:val="00DD346E"/>
    <w:rPr>
      <w:rFonts w:ascii="Times New Roman" w:hAnsi="Times New Roman" w:cs="Times New Roman"/>
      <w:sz w:val="24"/>
      <w:szCs w:val="24"/>
      <w:lang w:eastAsia="ru-RU"/>
    </w:rPr>
  </w:style>
  <w:style w:type="character" w:customStyle="1" w:styleId="FontStyle21">
    <w:name w:val="Font Style21"/>
    <w:basedOn w:val="DefaultParagraphFont"/>
    <w:uiPriority w:val="99"/>
    <w:rsid w:val="00DD346E"/>
    <w:rPr>
      <w:rFonts w:ascii="Times New Roman" w:hAnsi="Times New Roman" w:cs="Times New Roman"/>
      <w:sz w:val="26"/>
      <w:szCs w:val="26"/>
    </w:rPr>
  </w:style>
  <w:style w:type="paragraph" w:styleId="HTMLPreformatted">
    <w:name w:val="HTML Preformatted"/>
    <w:basedOn w:val="Normal"/>
    <w:link w:val="HTMLPreformattedChar"/>
    <w:uiPriority w:val="99"/>
    <w:rsid w:val="0097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758EB"/>
    <w:rPr>
      <w:rFonts w:ascii="Courier New" w:hAnsi="Courier New" w:cs="Courier New"/>
      <w:sz w:val="20"/>
      <w:szCs w:val="20"/>
      <w:lang w:eastAsia="ru-RU"/>
    </w:rPr>
  </w:style>
  <w:style w:type="character" w:styleId="Strong">
    <w:name w:val="Strong"/>
    <w:basedOn w:val="DefaultParagraphFont"/>
    <w:uiPriority w:val="99"/>
    <w:qFormat/>
    <w:rsid w:val="009758EB"/>
    <w:rPr>
      <w:rFonts w:cs="Times New Roman"/>
      <w:b/>
      <w:bCs/>
    </w:rPr>
  </w:style>
  <w:style w:type="character" w:styleId="Emphasis">
    <w:name w:val="Emphasis"/>
    <w:basedOn w:val="DefaultParagraphFont"/>
    <w:uiPriority w:val="99"/>
    <w:qFormat/>
    <w:rsid w:val="009758EB"/>
    <w:rPr>
      <w:rFonts w:cs="Times New Roman"/>
      <w:i/>
      <w:iCs/>
    </w:rPr>
  </w:style>
  <w:style w:type="character" w:styleId="Hyperlink">
    <w:name w:val="Hyperlink"/>
    <w:basedOn w:val="DefaultParagraphFont"/>
    <w:uiPriority w:val="99"/>
    <w:semiHidden/>
    <w:rsid w:val="009758EB"/>
    <w:rPr>
      <w:rFonts w:cs="Times New Roman"/>
      <w:color w:val="0000FF"/>
      <w:u w:val="single"/>
    </w:rPr>
  </w:style>
  <w:style w:type="paragraph" w:customStyle="1" w:styleId="ConsNormal">
    <w:name w:val="ConsNormal"/>
    <w:uiPriority w:val="99"/>
    <w:rsid w:val="00516915"/>
    <w:pPr>
      <w:widowControl w:val="0"/>
      <w:autoSpaceDE w:val="0"/>
      <w:autoSpaceDN w:val="0"/>
      <w:ind w:firstLine="720"/>
    </w:pPr>
    <w:rPr>
      <w:rFonts w:ascii="Arial" w:eastAsia="Times New Roman" w:hAnsi="Arial" w:cs="Arial"/>
      <w:sz w:val="20"/>
      <w:szCs w:val="20"/>
    </w:rPr>
  </w:style>
  <w:style w:type="paragraph" w:customStyle="1" w:styleId="ConsNonformat">
    <w:name w:val="ConsNonformat"/>
    <w:uiPriority w:val="99"/>
    <w:rsid w:val="00516915"/>
    <w:pPr>
      <w:widowControl w:val="0"/>
      <w:autoSpaceDE w:val="0"/>
      <w:autoSpaceDN w:val="0"/>
    </w:pPr>
    <w:rPr>
      <w:rFonts w:ascii="Courier New" w:eastAsia="Times New Roman" w:hAnsi="Courier New" w:cs="Courier New"/>
      <w:sz w:val="20"/>
      <w:szCs w:val="20"/>
    </w:rPr>
  </w:style>
  <w:style w:type="paragraph" w:customStyle="1" w:styleId="ConsTitle">
    <w:name w:val="ConsTitle"/>
    <w:uiPriority w:val="99"/>
    <w:rsid w:val="00516915"/>
    <w:pPr>
      <w:widowControl w:val="0"/>
      <w:autoSpaceDE w:val="0"/>
      <w:autoSpaceDN w:val="0"/>
    </w:pPr>
    <w:rPr>
      <w:rFonts w:ascii="Arial" w:eastAsia="Times New Roman" w:hAnsi="Arial" w:cs="Arial"/>
      <w:b/>
      <w:bCs/>
      <w:sz w:val="16"/>
      <w:szCs w:val="16"/>
    </w:rPr>
  </w:style>
  <w:style w:type="paragraph" w:styleId="BodyTextIndent2">
    <w:name w:val="Body Text Indent 2"/>
    <w:basedOn w:val="Normal"/>
    <w:link w:val="BodyTextIndent2Char"/>
    <w:uiPriority w:val="99"/>
    <w:rsid w:val="00516915"/>
    <w:pPr>
      <w:spacing w:after="120" w:line="480" w:lineRule="auto"/>
      <w:ind w:left="283"/>
    </w:pPr>
  </w:style>
  <w:style w:type="character" w:customStyle="1" w:styleId="BodyTextIndent2Char">
    <w:name w:val="Body Text Indent 2 Char"/>
    <w:basedOn w:val="DefaultParagraphFont"/>
    <w:link w:val="BodyTextIndent2"/>
    <w:uiPriority w:val="99"/>
    <w:locked/>
    <w:rsid w:val="00516915"/>
    <w:rPr>
      <w:rFonts w:ascii="Times New Roman" w:hAnsi="Times New Roman" w:cs="Times New Roman"/>
      <w:sz w:val="24"/>
      <w:szCs w:val="24"/>
      <w:lang w:eastAsia="ru-RU"/>
    </w:rPr>
  </w:style>
  <w:style w:type="character" w:styleId="PageNumber">
    <w:name w:val="page number"/>
    <w:basedOn w:val="DefaultParagraphFont"/>
    <w:uiPriority w:val="99"/>
    <w:rsid w:val="002623B2"/>
    <w:rPr>
      <w:rFonts w:cs="Times New Roman"/>
    </w:rPr>
  </w:style>
</w:styles>
</file>

<file path=word/webSettings.xml><?xml version="1.0" encoding="utf-8"?>
<w:webSettings xmlns:r="http://schemas.openxmlformats.org/officeDocument/2006/relationships" xmlns:w="http://schemas.openxmlformats.org/wordprocessingml/2006/main">
  <w:divs>
    <w:div w:id="816843239">
      <w:marLeft w:val="0"/>
      <w:marRight w:val="0"/>
      <w:marTop w:val="0"/>
      <w:marBottom w:val="0"/>
      <w:divBdr>
        <w:top w:val="none" w:sz="0" w:space="0" w:color="auto"/>
        <w:left w:val="none" w:sz="0" w:space="0" w:color="auto"/>
        <w:bottom w:val="none" w:sz="0" w:space="0" w:color="auto"/>
        <w:right w:val="none" w:sz="0" w:space="0" w:color="auto"/>
      </w:divBdr>
    </w:div>
    <w:div w:id="816843240">
      <w:marLeft w:val="0"/>
      <w:marRight w:val="0"/>
      <w:marTop w:val="0"/>
      <w:marBottom w:val="0"/>
      <w:divBdr>
        <w:top w:val="none" w:sz="0" w:space="0" w:color="auto"/>
        <w:left w:val="none" w:sz="0" w:space="0" w:color="auto"/>
        <w:bottom w:val="none" w:sz="0" w:space="0" w:color="auto"/>
        <w:right w:val="none" w:sz="0" w:space="0" w:color="auto"/>
      </w:divBdr>
    </w:div>
    <w:div w:id="816843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499</TotalTime>
  <Pages>43</Pages>
  <Words>11292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1</cp:lastModifiedBy>
  <cp:revision>19</cp:revision>
  <cp:lastPrinted>2017-05-04T14:40:00Z</cp:lastPrinted>
  <dcterms:created xsi:type="dcterms:W3CDTF">2013-06-29T04:27:00Z</dcterms:created>
  <dcterms:modified xsi:type="dcterms:W3CDTF">2018-12-18T10:19:00Z</dcterms:modified>
</cp:coreProperties>
</file>