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r w:rsidRPr="007C5AE4">
        <w:rPr>
          <w:sz w:val="28"/>
          <w:szCs w:val="28"/>
        </w:rPr>
        <w:t>ГПОУ ЯО Великосельский аграрный колледж</w:t>
      </w: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lang w:eastAsia="en-US"/>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b/>
          <w:sz w:val="40"/>
          <w:szCs w:val="40"/>
        </w:rPr>
      </w:pPr>
      <w:r w:rsidRPr="007C5AE4">
        <w:rPr>
          <w:b/>
          <w:sz w:val="40"/>
          <w:szCs w:val="40"/>
        </w:rPr>
        <w:t>РАБОЧАЯ ТЕТРАДЬ</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r w:rsidRPr="007C5AE4">
        <w:rPr>
          <w:sz w:val="28"/>
          <w:szCs w:val="28"/>
        </w:rPr>
        <w:t>для внеаудиторных работ</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r w:rsidRPr="007C5AE4">
        <w:rPr>
          <w:sz w:val="28"/>
          <w:szCs w:val="28"/>
        </w:rPr>
        <w:t>по дисциплине «Гражданское процессуальное право»</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r w:rsidRPr="007C5AE4">
        <w:rPr>
          <w:sz w:val="28"/>
          <w:szCs w:val="28"/>
        </w:rPr>
        <w:t xml:space="preserve">для студентов 1 курса специальности 40.02.01 </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r w:rsidRPr="007C5AE4">
        <w:rPr>
          <w:sz w:val="28"/>
          <w:szCs w:val="28"/>
        </w:rPr>
        <w:t>Право и организация социального обеспечения</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b/>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b/>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right"/>
        <w:rPr>
          <w:sz w:val="28"/>
          <w:szCs w:val="28"/>
        </w:rPr>
      </w:pPr>
      <w:r>
        <w:rPr>
          <w:sz w:val="28"/>
          <w:szCs w:val="28"/>
        </w:rPr>
        <w:t>П</w:t>
      </w:r>
      <w:r w:rsidRPr="007C5AE4">
        <w:rPr>
          <w:sz w:val="28"/>
          <w:szCs w:val="28"/>
        </w:rPr>
        <w:t>реподаватель Гражданского процессуального права</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right"/>
        <w:rPr>
          <w:sz w:val="28"/>
          <w:szCs w:val="28"/>
        </w:rPr>
      </w:pPr>
      <w:r w:rsidRPr="007C5AE4">
        <w:rPr>
          <w:sz w:val="28"/>
          <w:szCs w:val="28"/>
        </w:rPr>
        <w:t>Бережная С.Ю.</w:t>
      </w:r>
    </w:p>
    <w:p w:rsidR="000D59A5" w:rsidRPr="007C5AE4" w:rsidRDefault="000D59A5" w:rsidP="007C5AE4">
      <w:pPr>
        <w:pBdr>
          <w:top w:val="single" w:sz="4" w:space="1" w:color="auto"/>
          <w:left w:val="single" w:sz="4" w:space="4" w:color="auto"/>
          <w:bottom w:val="single" w:sz="4" w:space="1" w:color="auto"/>
          <w:right w:val="single" w:sz="4" w:space="4" w:color="auto"/>
        </w:pBdr>
        <w:ind w:firstLine="567"/>
        <w:jc w:val="center"/>
        <w:rPr>
          <w:rFonts w:ascii="Calibri" w:hAnsi="Calibri"/>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r w:rsidRPr="007C5AE4">
        <w:rPr>
          <w:sz w:val="28"/>
          <w:szCs w:val="28"/>
        </w:rPr>
        <w:t>Великое,</w:t>
      </w:r>
    </w:p>
    <w:p w:rsidR="000D59A5" w:rsidRPr="007C5AE4" w:rsidRDefault="000D59A5" w:rsidP="007C5AE4">
      <w:pPr>
        <w:pBdr>
          <w:top w:val="single" w:sz="4" w:space="1" w:color="auto"/>
          <w:left w:val="single" w:sz="4" w:space="4" w:color="auto"/>
          <w:bottom w:val="single" w:sz="4" w:space="1" w:color="auto"/>
          <w:right w:val="single" w:sz="4" w:space="4" w:color="auto"/>
        </w:pBdr>
        <w:jc w:val="center"/>
        <w:rPr>
          <w:sz w:val="28"/>
          <w:szCs w:val="28"/>
        </w:rPr>
      </w:pPr>
      <w:r w:rsidRPr="007C5AE4">
        <w:rPr>
          <w:sz w:val="28"/>
          <w:szCs w:val="28"/>
        </w:rPr>
        <w:t>2018</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xml:space="preserve">   Рабочая тетрадь предназначена для самостоятельной работы студентов, изучающих дисциплину ОП.0</w:t>
      </w:r>
      <w:r>
        <w:rPr>
          <w:rStyle w:val="SubtleEmphasis"/>
          <w:i w:val="0"/>
          <w:iCs/>
          <w:color w:val="auto"/>
        </w:rPr>
        <w:t>8</w:t>
      </w:r>
      <w:r w:rsidRPr="00902140">
        <w:rPr>
          <w:rStyle w:val="SubtleEmphasis"/>
          <w:i w:val="0"/>
          <w:iCs/>
          <w:color w:val="auto"/>
        </w:rPr>
        <w:t xml:space="preserve">. </w:t>
      </w:r>
      <w:r>
        <w:rPr>
          <w:rStyle w:val="SubtleEmphasis"/>
          <w:i w:val="0"/>
          <w:iCs/>
          <w:color w:val="auto"/>
        </w:rPr>
        <w:t>Гражданский процесс</w:t>
      </w:r>
      <w:r w:rsidRPr="00902140">
        <w:rPr>
          <w:rStyle w:val="SubtleEmphasis"/>
          <w:i w:val="0"/>
          <w:iCs/>
          <w:color w:val="auto"/>
        </w:rPr>
        <w:t>.</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Самостоятельная работа студентов при выполнении заданий в рабочей тетради преследует следующие цели:</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закрепление пройденного материала по темам дисциплины;</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стимулирования студентов к изучению дополнительной литературы по каждой теме;</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творческого осмысления и выработке собственного отношения к поставленным вопросам.</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Задания в рабочей тетради представлены в виде: составления схем, таблиц, заданий для творческого эссе, решения различных правовых ситуаций.</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При выполнении задания студенту необходимо:</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внимательно прочитать текст задания;</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найти необходимую информацию в теоретическом материале по соответствующей теме;</w:t>
      </w:r>
    </w:p>
    <w:p w:rsidR="000D59A5" w:rsidRPr="00902140" w:rsidRDefault="000D59A5" w:rsidP="00902140">
      <w:pPr>
        <w:pStyle w:val="NoSpacing"/>
        <w:ind w:firstLine="567"/>
        <w:jc w:val="both"/>
        <w:rPr>
          <w:rStyle w:val="SubtleEmphasis"/>
          <w:i w:val="0"/>
          <w:iCs/>
          <w:color w:val="auto"/>
        </w:rPr>
      </w:pPr>
      <w:r w:rsidRPr="00902140">
        <w:rPr>
          <w:rStyle w:val="SubtleEmphasis"/>
          <w:i w:val="0"/>
          <w:iCs/>
          <w:color w:val="auto"/>
        </w:rPr>
        <w:t>·  найти, при необходимости, в словаре основных терминов по дисциплине ОП.0</w:t>
      </w:r>
      <w:r>
        <w:rPr>
          <w:rStyle w:val="SubtleEmphasis"/>
          <w:i w:val="0"/>
          <w:iCs/>
          <w:color w:val="auto"/>
        </w:rPr>
        <w:t>8</w:t>
      </w:r>
      <w:r w:rsidRPr="00902140">
        <w:rPr>
          <w:rStyle w:val="SubtleEmphasis"/>
          <w:i w:val="0"/>
          <w:iCs/>
          <w:color w:val="auto"/>
        </w:rPr>
        <w:t xml:space="preserve">. </w:t>
      </w:r>
      <w:r>
        <w:rPr>
          <w:rStyle w:val="SubtleEmphasis"/>
          <w:i w:val="0"/>
          <w:iCs/>
          <w:color w:val="auto"/>
        </w:rPr>
        <w:t>Гражданский процесс</w:t>
      </w:r>
      <w:r w:rsidRPr="00902140">
        <w:rPr>
          <w:rStyle w:val="SubtleEmphasis"/>
          <w:i w:val="0"/>
          <w:iCs/>
          <w:color w:val="auto"/>
        </w:rPr>
        <w:t xml:space="preserve"> то или иное понятие, необходимое для выполнения задания, понять его, запомнить;</w:t>
      </w:r>
    </w:p>
    <w:p w:rsidR="000D59A5" w:rsidRPr="00837C4D" w:rsidRDefault="000D59A5" w:rsidP="00902140">
      <w:pPr>
        <w:pStyle w:val="NoSpacing"/>
        <w:ind w:firstLine="567"/>
        <w:jc w:val="both"/>
        <w:rPr>
          <w:rStyle w:val="SubtleEmphasis"/>
          <w:i w:val="0"/>
          <w:iCs/>
          <w:color w:val="auto"/>
        </w:rPr>
      </w:pPr>
      <w:r w:rsidRPr="00837C4D">
        <w:rPr>
          <w:rStyle w:val="SubtleEmphasis"/>
          <w:i w:val="0"/>
          <w:iCs/>
          <w:color w:val="auto"/>
        </w:rPr>
        <w:t>·  выполнить задание письменно в специально предусмотренном для этого в рабочей тетради месте;</w:t>
      </w:r>
    </w:p>
    <w:p w:rsidR="000D59A5" w:rsidRPr="00837C4D" w:rsidRDefault="000D59A5" w:rsidP="00902140">
      <w:pPr>
        <w:pStyle w:val="NoSpacing"/>
        <w:ind w:firstLine="567"/>
        <w:jc w:val="both"/>
        <w:rPr>
          <w:rStyle w:val="SubtleEmphasis"/>
          <w:i w:val="0"/>
          <w:iCs/>
          <w:color w:val="auto"/>
        </w:rPr>
      </w:pPr>
      <w:r w:rsidRPr="00837C4D">
        <w:rPr>
          <w:rStyle w:val="SubtleEmphasis"/>
          <w:i w:val="0"/>
          <w:iCs/>
          <w:color w:val="auto"/>
        </w:rPr>
        <w:t>·  быть готовым защитить свое решение при обсуждении задания в группе.</w:t>
      </w:r>
    </w:p>
    <w:p w:rsidR="000D59A5" w:rsidRPr="00837C4D" w:rsidRDefault="000D59A5" w:rsidP="00837C4D">
      <w:pPr>
        <w:pStyle w:val="NoSpacing"/>
        <w:jc w:val="both"/>
        <w:rPr>
          <w:rStyle w:val="SubtleEmphasis"/>
          <w:i w:val="0"/>
          <w:iCs/>
          <w:color w:val="auto"/>
        </w:rPr>
      </w:pPr>
      <w:r w:rsidRPr="00837C4D">
        <w:rPr>
          <w:rStyle w:val="SubtleEmphasis"/>
          <w:i w:val="0"/>
          <w:iCs/>
          <w:color w:val="auto"/>
        </w:rPr>
        <w:t xml:space="preserve">Задания </w:t>
      </w:r>
      <w:r w:rsidRPr="00837C4D">
        <w:rPr>
          <w:rStyle w:val="SubtleEmphasis"/>
          <w:b/>
          <w:i w:val="0"/>
          <w:iCs/>
          <w:color w:val="auto"/>
        </w:rPr>
        <w:t>всех</w:t>
      </w:r>
      <w:r w:rsidRPr="00837C4D">
        <w:rPr>
          <w:rStyle w:val="SubtleEmphasis"/>
          <w:i w:val="0"/>
          <w:iCs/>
          <w:color w:val="auto"/>
        </w:rPr>
        <w:t xml:space="preserve"> практических работ и задания самостоятельной работы обозначенные (*) студент выполняет в </w:t>
      </w:r>
      <w:r w:rsidRPr="00837C4D">
        <w:rPr>
          <w:rStyle w:val="SubtleEmphasis"/>
          <w:b/>
          <w:i w:val="0"/>
          <w:iCs/>
          <w:color w:val="auto"/>
        </w:rPr>
        <w:t>обязательном</w:t>
      </w:r>
      <w:r w:rsidRPr="00837C4D">
        <w:rPr>
          <w:rStyle w:val="SubtleEmphasis"/>
          <w:i w:val="0"/>
          <w:iCs/>
          <w:color w:val="auto"/>
        </w:rPr>
        <w:t xml:space="preserve"> порядке. Остальные выполняются по желанию обучающегося для получения повышенной оценки.</w:t>
      </w:r>
    </w:p>
    <w:p w:rsidR="000D59A5" w:rsidRPr="00837C4D" w:rsidRDefault="000D59A5" w:rsidP="00902140">
      <w:pPr>
        <w:pStyle w:val="NoSpacing"/>
        <w:ind w:firstLine="567"/>
        <w:jc w:val="both"/>
        <w:rPr>
          <w:rStyle w:val="SubtleEmphasis"/>
          <w:i w:val="0"/>
          <w:iCs/>
          <w:color w:val="auto"/>
        </w:rPr>
      </w:pPr>
      <w:r w:rsidRPr="00837C4D">
        <w:rPr>
          <w:rStyle w:val="SubtleEmphasis"/>
          <w:i w:val="0"/>
          <w:iCs/>
          <w:color w:val="auto"/>
        </w:rPr>
        <w:t>Рабочая тетрадь является своеобразным приложением к учебному пособию по дисциплине ОП.08. Гражданский процесс, так как содержит практический материал для закрепления всех тем пособия.</w:t>
      </w:r>
    </w:p>
    <w:p w:rsidR="000D59A5" w:rsidRPr="00837C4D" w:rsidRDefault="000D59A5" w:rsidP="00902140">
      <w:pPr>
        <w:jc w:val="center"/>
        <w:rPr>
          <w:b/>
        </w:rPr>
      </w:pPr>
    </w:p>
    <w:p w:rsidR="000D59A5" w:rsidRPr="00902140" w:rsidRDefault="000D59A5" w:rsidP="00902140">
      <w:pPr>
        <w:jc w:val="center"/>
      </w:pPr>
    </w:p>
    <w:p w:rsidR="000D59A5" w:rsidRPr="00902140" w:rsidRDefault="000D59A5" w:rsidP="00902140">
      <w:pPr>
        <w:jc w:val="center"/>
      </w:pPr>
    </w:p>
    <w:p w:rsidR="000D59A5" w:rsidRPr="00902140" w:rsidRDefault="000D59A5" w:rsidP="00902140">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Default="000D59A5" w:rsidP="00F37CFA">
      <w:pPr>
        <w:jc w:val="center"/>
      </w:pPr>
    </w:p>
    <w:p w:rsidR="000D59A5" w:rsidRDefault="000D59A5" w:rsidP="00F37CFA">
      <w:pPr>
        <w:jc w:val="center"/>
      </w:pPr>
    </w:p>
    <w:p w:rsidR="000D59A5" w:rsidRDefault="000D59A5" w:rsidP="00F37CFA">
      <w:pPr>
        <w:jc w:val="center"/>
      </w:pPr>
    </w:p>
    <w:p w:rsidR="000D59A5" w:rsidRDefault="000D59A5" w:rsidP="00F37CFA">
      <w:pPr>
        <w:jc w:val="center"/>
      </w:pPr>
    </w:p>
    <w:p w:rsidR="000D59A5" w:rsidRDefault="000D59A5" w:rsidP="00F37CFA">
      <w:pPr>
        <w:jc w:val="center"/>
      </w:pPr>
    </w:p>
    <w:p w:rsidR="000D59A5" w:rsidRPr="00326AD4" w:rsidRDefault="000D59A5" w:rsidP="00326AD4">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rPr>
      </w:pPr>
      <w:r w:rsidRPr="00902140">
        <w:rPr>
          <w:rFonts w:ascii="Times New Roman" w:hAnsi="Times New Roman"/>
          <w:color w:val="auto"/>
          <w:sz w:val="24"/>
          <w:szCs w:val="24"/>
        </w:rPr>
        <w:t>Содержание</w:t>
      </w:r>
      <w:r>
        <w:rPr>
          <w:rFonts w:ascii="Times New Roman" w:hAnsi="Times New Roman"/>
          <w:color w:val="auto"/>
        </w:rPr>
        <w:t xml:space="preserve"> </w:t>
      </w:r>
      <w:r w:rsidRPr="00326AD4">
        <w:rPr>
          <w:rFonts w:ascii="Times New Roman" w:hAnsi="Times New Roman"/>
          <w:color w:val="auto"/>
        </w:rPr>
        <w:t xml:space="preserve"> </w:t>
      </w:r>
      <w:r>
        <w:rPr>
          <w:rFonts w:ascii="Times New Roman" w:hAnsi="Times New Roman"/>
          <w:color w:val="auto"/>
        </w:rPr>
        <w:t xml:space="preserve">  </w:t>
      </w:r>
    </w:p>
    <w:p w:rsidR="000D59A5" w:rsidRPr="00C4198F" w:rsidRDefault="000D59A5" w:rsidP="009F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r w:rsidRPr="00C4198F">
        <w:rPr>
          <w:bCs/>
          <w:i/>
        </w:rPr>
        <w:tab/>
      </w:r>
      <w:r w:rsidRPr="00C4198F">
        <w:rPr>
          <w:bCs/>
          <w:i/>
        </w:rPr>
        <w:tab/>
      </w:r>
      <w:r w:rsidRPr="00C4198F">
        <w:rPr>
          <w:bCs/>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1032"/>
      </w:tblGrid>
      <w:tr w:rsidR="000D59A5" w:rsidRPr="00D3588E" w:rsidTr="00D3588E">
        <w:trPr>
          <w:trHeight w:val="451"/>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Тема </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Стр.</w:t>
            </w:r>
          </w:p>
        </w:tc>
      </w:tr>
      <w:tr w:rsidR="000D59A5" w:rsidRPr="00D3588E" w:rsidTr="00D3588E">
        <w:trPr>
          <w:trHeight w:val="451"/>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588E">
              <w:rPr>
                <w:b/>
                <w:bCs/>
              </w:rPr>
              <w:t xml:space="preserve">Раздел 1. </w:t>
            </w:r>
            <w:r w:rsidRPr="00D3588E">
              <w:rPr>
                <w:b/>
              </w:rPr>
              <w:t>Общие положения гражданского процессуального права.</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D59A5" w:rsidRPr="00D3588E" w:rsidTr="00D3588E">
        <w:trPr>
          <w:cantSplit/>
          <w:trHeight w:val="663"/>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1.1.</w:t>
            </w:r>
            <w:r w:rsidRPr="00D3588E">
              <w:t xml:space="preserve"> Понятие, предмет, метод и источники гражданского процессуального права.</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1.2</w:t>
            </w:r>
            <w:r w:rsidRPr="00D3588E">
              <w:rPr>
                <w:b/>
                <w:bCs/>
                <w:iCs/>
              </w:rPr>
              <w:t xml:space="preserve"> .</w:t>
            </w:r>
            <w:r w:rsidRPr="00D3588E">
              <w:rPr>
                <w:bCs/>
                <w:iCs/>
              </w:rPr>
              <w:t xml:space="preserve"> Принципы гражданского процессуального права.</w:t>
            </w:r>
          </w:p>
        </w:tc>
        <w:tc>
          <w:tcPr>
            <w:tcW w:w="1032" w:type="dxa"/>
          </w:tcPr>
          <w:p w:rsidR="000D59A5" w:rsidRPr="00D3588E" w:rsidRDefault="000D59A5" w:rsidP="004D2685">
            <w:pPr>
              <w:jc w:val="center"/>
              <w:rPr>
                <w:bCs/>
              </w:rPr>
            </w:pPr>
            <w:r>
              <w:rPr>
                <w:bCs/>
              </w:rPr>
              <w:t>7</w:t>
            </w:r>
          </w:p>
        </w:tc>
      </w:tr>
      <w:tr w:rsidR="000D59A5" w:rsidRPr="00D3588E" w:rsidTr="00D3588E">
        <w:trPr>
          <w:cantSplit/>
          <w:trHeight w:val="433"/>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iCs/>
              </w:rPr>
              <w:t>Тема 1.3</w:t>
            </w:r>
            <w:r w:rsidRPr="00D3588E">
              <w:rPr>
                <w:bCs/>
                <w:iCs/>
              </w:rPr>
              <w:t>. Подведомственность  и подсудность гражданских дел.</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 xml:space="preserve">Тема 1.4. </w:t>
            </w:r>
            <w:r w:rsidRPr="00D3588E">
              <w:rPr>
                <w:bCs/>
              </w:rPr>
              <w:t>Лица, участвующие в деле. Представительство в суде.</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 xml:space="preserve">Тема 1.5. </w:t>
            </w:r>
            <w:r w:rsidRPr="00D3588E">
              <w:rPr>
                <w:bCs/>
              </w:rPr>
              <w:t>Судебные расходы, судебные штрафы, процессуальные сроки.</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23</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1.6</w:t>
            </w:r>
            <w:r w:rsidRPr="00D3588E">
              <w:rPr>
                <w:bCs/>
              </w:rPr>
              <w:t>. Судебное доказывание и доказательства.</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29</w:t>
            </w:r>
          </w:p>
        </w:tc>
      </w:tr>
      <w:tr w:rsidR="000D59A5" w:rsidRPr="00D3588E" w:rsidTr="00D3588E">
        <w:trPr>
          <w:cantSplit/>
          <w:trHeight w:val="23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588E">
              <w:rPr>
                <w:b/>
                <w:bCs/>
              </w:rPr>
              <w:t>Раздел 2. Производство в суде  первой инстанции</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D59A5" w:rsidRPr="00D3588E" w:rsidTr="00D3588E">
        <w:trPr>
          <w:cantSplit/>
          <w:trHeight w:val="442"/>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2.1</w:t>
            </w:r>
            <w:r w:rsidRPr="00D3588E">
              <w:rPr>
                <w:bCs/>
              </w:rPr>
              <w:t>.</w:t>
            </w:r>
            <w:r w:rsidRPr="00D3588E">
              <w:rPr>
                <w:bCs/>
                <w:iCs/>
              </w:rPr>
              <w:t xml:space="preserve"> Приказное производство. Исковое производство.</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35</w:t>
            </w:r>
          </w:p>
        </w:tc>
      </w:tr>
      <w:tr w:rsidR="000D59A5" w:rsidRPr="00D3588E" w:rsidTr="00D3588E">
        <w:trPr>
          <w:trHeight w:val="352"/>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3588E">
              <w:rPr>
                <w:b/>
                <w:bCs/>
              </w:rPr>
              <w:t xml:space="preserve">Тема 2.2 </w:t>
            </w:r>
            <w:r w:rsidRPr="00D3588E">
              <w:rPr>
                <w:bCs/>
              </w:rPr>
              <w:t>Возбуждение гражданского дела в суде</w:t>
            </w:r>
            <w:r w:rsidRPr="00D3588E">
              <w:rPr>
                <w:b/>
                <w:bCs/>
              </w:rPr>
              <w:t>.</w:t>
            </w:r>
            <w:r w:rsidRPr="00D3588E">
              <w:t xml:space="preserve"> Подготовка гражданских дел к судебному разбирательству</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43</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2.3</w:t>
            </w:r>
            <w:r w:rsidRPr="00D3588E">
              <w:t xml:space="preserve"> </w:t>
            </w:r>
            <w:r w:rsidRPr="00D3588E">
              <w:rPr>
                <w:bCs/>
              </w:rPr>
              <w:t>Судебное разбирательство.</w:t>
            </w:r>
          </w:p>
        </w:tc>
        <w:tc>
          <w:tcPr>
            <w:tcW w:w="1032" w:type="dxa"/>
          </w:tcPr>
          <w:p w:rsidR="000D59A5" w:rsidRPr="00D3588E" w:rsidRDefault="000D59A5" w:rsidP="004D2685">
            <w:pPr>
              <w:tabs>
                <w:tab w:val="left" w:pos="916"/>
              </w:tabs>
              <w:jc w:val="center"/>
            </w:pPr>
            <w:r>
              <w:t>46</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3588E">
              <w:rPr>
                <w:b/>
                <w:bCs/>
              </w:rPr>
              <w:t xml:space="preserve">Тема 2.4. </w:t>
            </w:r>
            <w:r w:rsidRPr="00D3588E">
              <w:rPr>
                <w:bCs/>
              </w:rPr>
              <w:t>Постановления суда первой инстанции.</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57</w:t>
            </w:r>
          </w:p>
        </w:tc>
      </w:tr>
      <w:tr w:rsidR="000D59A5" w:rsidRPr="00D3588E" w:rsidTr="00D3588E">
        <w:trPr>
          <w:trHeight w:val="2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2.5.</w:t>
            </w:r>
            <w:r w:rsidRPr="00D3588E">
              <w:t>Производство по делам, возникающим из публичных правоотношений</w:t>
            </w:r>
            <w:r w:rsidRPr="00D3588E">
              <w:rPr>
                <w:b/>
              </w:rPr>
              <w:t>.</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65</w:t>
            </w: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2.6.</w:t>
            </w:r>
            <w:r w:rsidRPr="00D3588E">
              <w:rPr>
                <w:b/>
              </w:rPr>
              <w:t xml:space="preserve"> </w:t>
            </w:r>
            <w:r w:rsidRPr="00D3588E">
              <w:rPr>
                <w:bCs/>
                <w:iCs/>
              </w:rPr>
              <w:t>Особое производство.</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67</w:t>
            </w:r>
          </w:p>
        </w:tc>
      </w:tr>
      <w:tr w:rsidR="000D59A5" w:rsidRPr="00D3588E" w:rsidTr="00D3588E">
        <w:trPr>
          <w:cantSplit/>
          <w:trHeight w:val="23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Раздел 3. Пересмотр судебных постановлений в суде второй инстанции</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3588E">
              <w:rPr>
                <w:b/>
                <w:bCs/>
              </w:rPr>
              <w:t xml:space="preserve">Тема 3.1. </w:t>
            </w:r>
            <w:r w:rsidRPr="00D3588E">
              <w:rPr>
                <w:bCs/>
              </w:rPr>
              <w:t>Апелляционное производство.</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73</w:t>
            </w:r>
          </w:p>
        </w:tc>
      </w:tr>
      <w:tr w:rsidR="000D59A5" w:rsidRPr="00D3588E" w:rsidTr="00D3588E">
        <w:trPr>
          <w:cantSplit/>
          <w:trHeight w:val="23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588E">
              <w:rPr>
                <w:b/>
                <w:bCs/>
              </w:rPr>
              <w:t>Раздел 4. Пересмотр вступивших в законную силу судебных постановлений</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4.1.</w:t>
            </w:r>
            <w:r w:rsidRPr="00D3588E">
              <w:rPr>
                <w:bCs/>
              </w:rPr>
              <w:t xml:space="preserve"> Кассационное производство.</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74</w:t>
            </w:r>
          </w:p>
        </w:tc>
      </w:tr>
      <w:tr w:rsidR="000D59A5" w:rsidRPr="00D3588E" w:rsidTr="00D3588E">
        <w:trPr>
          <w:cantSplit/>
          <w:trHeight w:val="23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4.2.</w:t>
            </w:r>
            <w:r w:rsidRPr="00D3588E">
              <w:rPr>
                <w:bCs/>
              </w:rPr>
              <w:t xml:space="preserve"> Надзорное производство. Пересмотр судебных постановлений по вновь открывшимся обстоятельствам</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78</w:t>
            </w:r>
          </w:p>
        </w:tc>
      </w:tr>
      <w:tr w:rsidR="000D59A5" w:rsidRPr="00D3588E" w:rsidTr="00D3588E">
        <w:trPr>
          <w:trHeight w:val="2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588E">
              <w:rPr>
                <w:b/>
                <w:bCs/>
              </w:rPr>
              <w:t>Раздел 5. Производство по делам с участием иностранных лиц.</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Тема 5.1.</w:t>
            </w:r>
            <w:r w:rsidRPr="00D3588E">
              <w:rPr>
                <w:b/>
                <w:bCs/>
                <w:iCs/>
              </w:rPr>
              <w:t xml:space="preserve"> </w:t>
            </w:r>
            <w:r w:rsidRPr="00D3588E">
              <w:rPr>
                <w:bCs/>
              </w:rPr>
              <w:t>Производство по делам с участием иностранных лиц.</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81</w:t>
            </w:r>
          </w:p>
        </w:tc>
      </w:tr>
      <w:tr w:rsidR="000D59A5" w:rsidRPr="00D3588E" w:rsidTr="00D3588E">
        <w:trPr>
          <w:cantSplit/>
          <w:trHeight w:val="23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588E">
              <w:rPr>
                <w:b/>
                <w:bCs/>
              </w:rPr>
              <w:t>Раздел 6. Производство  по делам об оспаривании решений третейских судов и о выдаче исполнительных листов  на принудительное исполнение решений третейских судов.</w:t>
            </w:r>
          </w:p>
        </w:tc>
        <w:tc>
          <w:tcPr>
            <w:tcW w:w="1032" w:type="dxa"/>
          </w:tcPr>
          <w:p w:rsidR="000D59A5" w:rsidRPr="00D3588E" w:rsidRDefault="000D59A5" w:rsidP="004D2685">
            <w:pPr>
              <w:tabs>
                <w:tab w:val="left" w:pos="652"/>
              </w:tabs>
            </w:pPr>
          </w:p>
        </w:tc>
      </w:tr>
      <w:tr w:rsidR="000D59A5" w:rsidRPr="00D3588E" w:rsidTr="00D3588E">
        <w:trPr>
          <w:cantSplit/>
          <w:trHeight w:val="230"/>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3588E">
              <w:rPr>
                <w:b/>
                <w:bCs/>
              </w:rPr>
              <w:t xml:space="preserve">Тема 6.1 </w:t>
            </w:r>
            <w:r w:rsidRPr="00D3588E">
              <w:rPr>
                <w:bCs/>
              </w:rPr>
              <w:t>Производство  по делам об оспаривании решений третейских судов и о</w:t>
            </w:r>
            <w:r w:rsidRPr="00D3588E">
              <w:rPr>
                <w:b/>
                <w:bCs/>
              </w:rPr>
              <w:t xml:space="preserve"> </w:t>
            </w:r>
            <w:r w:rsidRPr="00D3588E">
              <w:rPr>
                <w:bCs/>
              </w:rPr>
              <w:t xml:space="preserve"> выдаче исполнительных листов  на принудительное исполнение решений третейских судов.</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82</w:t>
            </w:r>
          </w:p>
        </w:tc>
      </w:tr>
      <w:tr w:rsidR="000D59A5" w:rsidRPr="00D3588E" w:rsidTr="00D3588E">
        <w:trPr>
          <w:cantSplit/>
          <w:trHeight w:val="230"/>
        </w:trPr>
        <w:tc>
          <w:tcPr>
            <w:tcW w:w="8046"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3588E">
              <w:rPr>
                <w:b/>
                <w:bCs/>
              </w:rPr>
              <w:t>Раздел 7. Производство, связанное с исполнение судебных постановлений и постановлений иных органов.</w:t>
            </w:r>
          </w:p>
        </w:tc>
        <w:tc>
          <w:tcPr>
            <w:tcW w:w="1032" w:type="dxa"/>
          </w:tcPr>
          <w:p w:rsidR="000D59A5" w:rsidRPr="00D3588E" w:rsidRDefault="000D59A5" w:rsidP="004D2685">
            <w:pPr>
              <w:rPr>
                <w:b/>
              </w:rPr>
            </w:pPr>
          </w:p>
        </w:tc>
      </w:tr>
      <w:tr w:rsidR="000D59A5" w:rsidRPr="00D3588E" w:rsidTr="00D3588E">
        <w:trPr>
          <w:cantSplit/>
          <w:trHeight w:val="403"/>
        </w:trPr>
        <w:tc>
          <w:tcPr>
            <w:tcW w:w="8046" w:type="dxa"/>
          </w:tcPr>
          <w:p w:rsidR="000D59A5" w:rsidRPr="00D3588E" w:rsidRDefault="000D59A5" w:rsidP="00D3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588E">
              <w:rPr>
                <w:b/>
                <w:bCs/>
              </w:rPr>
              <w:t xml:space="preserve">Тема 7.1. </w:t>
            </w:r>
            <w:r w:rsidRPr="00D3588E">
              <w:rPr>
                <w:bCs/>
              </w:rPr>
              <w:t>Исполнение судебных актов и актов иных органов.</w:t>
            </w:r>
          </w:p>
        </w:tc>
        <w:tc>
          <w:tcPr>
            <w:tcW w:w="1032" w:type="dxa"/>
          </w:tcPr>
          <w:p w:rsidR="000D59A5" w:rsidRPr="00D3588E" w:rsidRDefault="000D59A5" w:rsidP="004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83</w:t>
            </w:r>
          </w:p>
        </w:tc>
      </w:tr>
    </w:tbl>
    <w:p w:rsidR="000D59A5" w:rsidRDefault="000D59A5" w:rsidP="00F37CFA">
      <w:pPr>
        <w:jc w:val="center"/>
      </w:pPr>
    </w:p>
    <w:p w:rsidR="000D59A5" w:rsidRPr="00613912" w:rsidRDefault="000D59A5" w:rsidP="00F37CFA">
      <w:pPr>
        <w:jc w:val="center"/>
      </w:pPr>
    </w:p>
    <w:p w:rsidR="000D59A5" w:rsidRPr="00613912" w:rsidRDefault="000D59A5" w:rsidP="00F37CFA">
      <w:pPr>
        <w:jc w:val="center"/>
      </w:pPr>
    </w:p>
    <w:p w:rsidR="000D59A5" w:rsidRDefault="000D59A5" w:rsidP="00613912">
      <w:pPr>
        <w:ind w:right="-104"/>
        <w:jc w:val="both"/>
        <w:rPr>
          <w:b/>
        </w:rPr>
      </w:pPr>
    </w:p>
    <w:p w:rsidR="000D59A5" w:rsidRDefault="000D59A5" w:rsidP="00613912">
      <w:pPr>
        <w:ind w:right="-104"/>
        <w:jc w:val="both"/>
        <w:rPr>
          <w:b/>
        </w:rPr>
      </w:pPr>
    </w:p>
    <w:p w:rsidR="000D59A5" w:rsidRDefault="000D59A5" w:rsidP="00613912">
      <w:pPr>
        <w:ind w:right="-104"/>
        <w:jc w:val="both"/>
        <w:rPr>
          <w:b/>
        </w:rPr>
      </w:pPr>
    </w:p>
    <w:p w:rsidR="000D59A5" w:rsidRDefault="000D59A5" w:rsidP="00613912">
      <w:pPr>
        <w:ind w:right="-104"/>
        <w:jc w:val="both"/>
        <w:rPr>
          <w:b/>
        </w:rPr>
      </w:pPr>
    </w:p>
    <w:p w:rsidR="000D59A5" w:rsidRDefault="000D59A5" w:rsidP="00613912">
      <w:pPr>
        <w:ind w:right="-104"/>
        <w:jc w:val="both"/>
        <w:rPr>
          <w:b/>
        </w:rPr>
      </w:pPr>
    </w:p>
    <w:p w:rsidR="000D59A5" w:rsidRDefault="000D59A5" w:rsidP="00613912">
      <w:pPr>
        <w:ind w:right="-104"/>
        <w:jc w:val="both"/>
        <w:rPr>
          <w:b/>
        </w:rPr>
      </w:pPr>
    </w:p>
    <w:p w:rsidR="000D59A5" w:rsidRDefault="000D59A5" w:rsidP="00613912">
      <w:pPr>
        <w:ind w:right="-104"/>
        <w:jc w:val="both"/>
        <w:rPr>
          <w:b/>
        </w:rPr>
      </w:pPr>
    </w:p>
    <w:p w:rsidR="000D59A5" w:rsidRDefault="000D59A5" w:rsidP="00613912">
      <w:pPr>
        <w:ind w:right="-104"/>
        <w:jc w:val="both"/>
        <w:rPr>
          <w:b/>
        </w:rPr>
      </w:pPr>
    </w:p>
    <w:p w:rsidR="000D59A5" w:rsidRDefault="000D59A5" w:rsidP="006E1582">
      <w:pPr>
        <w:ind w:firstLine="567"/>
        <w:jc w:val="center"/>
        <w:rPr>
          <w:b/>
        </w:rPr>
      </w:pPr>
      <w:r>
        <w:rPr>
          <w:b/>
        </w:rPr>
        <w:t>Критерии оценки рабочей тетради внеаудиторной работы</w:t>
      </w:r>
    </w:p>
    <w:p w:rsidR="000D59A5" w:rsidRDefault="000D59A5" w:rsidP="006E1582">
      <w:r>
        <w:t>Студент по окончании курса должен иметь и представить на последнем занятии:</w:t>
      </w:r>
    </w:p>
    <w:p w:rsidR="000D59A5" w:rsidRDefault="000D59A5" w:rsidP="006E1582">
      <w:pPr>
        <w:rPr>
          <w:b/>
        </w:rPr>
      </w:pPr>
      <w:r>
        <w:rPr>
          <w:b/>
        </w:rPr>
        <w:t>1. Рабочую тетрадь с конспектами лекций по темам содержания:</w:t>
      </w:r>
    </w:p>
    <w:p w:rsidR="000D59A5" w:rsidRDefault="000D59A5" w:rsidP="006E1582">
      <w:pPr>
        <w:jc w:val="both"/>
        <w:rPr>
          <w:b/>
          <w:color w:val="000000"/>
        </w:rPr>
      </w:pPr>
      <w:r>
        <w:rPr>
          <w:b/>
          <w:color w:val="000000"/>
        </w:rPr>
        <w:t>Критерии оценки конспектов</w:t>
      </w:r>
    </w:p>
    <w:p w:rsidR="000D59A5" w:rsidRDefault="000D59A5" w:rsidP="006E1582">
      <w:pPr>
        <w:autoSpaceDE w:val="0"/>
        <w:autoSpaceDN w:val="0"/>
        <w:adjustRightInd w:val="0"/>
        <w:ind w:firstLine="567"/>
        <w:jc w:val="both"/>
        <w:rPr>
          <w:color w:val="000000"/>
        </w:rPr>
      </w:pPr>
      <w:r>
        <w:rPr>
          <w:color w:val="000000"/>
        </w:rPr>
        <w:t>«5» Аккуратность выполнения, читаемость контрольной работы. Грамотность (терминологическая и орфографическая). Наличие конспекта 100-90%.</w:t>
      </w:r>
    </w:p>
    <w:p w:rsidR="000D59A5" w:rsidRDefault="000D59A5" w:rsidP="006E1582">
      <w:pPr>
        <w:autoSpaceDE w:val="0"/>
        <w:autoSpaceDN w:val="0"/>
        <w:adjustRightInd w:val="0"/>
        <w:ind w:firstLine="567"/>
        <w:jc w:val="both"/>
        <w:rPr>
          <w:color w:val="000000"/>
        </w:rPr>
      </w:pPr>
      <w:r>
        <w:rPr>
          <w:color w:val="000000"/>
        </w:rPr>
        <w:t>«4» Не достаточно логично записано (правильность заполнения таблицы, количество смысловых связей между понятиями). Аккуратность выполнения, читаемость работы. Грамотность (терминологическая и орфографическая). Наличие конспекта 90-80%.</w:t>
      </w:r>
    </w:p>
    <w:p w:rsidR="000D59A5" w:rsidRDefault="000D59A5" w:rsidP="006E1582">
      <w:pPr>
        <w:autoSpaceDE w:val="0"/>
        <w:autoSpaceDN w:val="0"/>
        <w:adjustRightInd w:val="0"/>
        <w:ind w:firstLine="567"/>
        <w:jc w:val="both"/>
        <w:rPr>
          <w:color w:val="000000"/>
        </w:rPr>
      </w:pPr>
      <w:r>
        <w:rPr>
          <w:color w:val="000000"/>
        </w:rPr>
        <w:t>«3» Не достаточно логично изложено (ошибки в заполнении таблицы, количество смысловых связей между понятиями). Ошибки в тестовых заданиях (3-4). Аккуратность выполнения, читаемость конспекта. Грамотность (терминологическая и орфографическая). Наличие конспекта 80-70%.</w:t>
      </w:r>
    </w:p>
    <w:p w:rsidR="000D59A5" w:rsidRDefault="000D59A5" w:rsidP="006E1582">
      <w:pPr>
        <w:autoSpaceDE w:val="0"/>
        <w:autoSpaceDN w:val="0"/>
        <w:adjustRightInd w:val="0"/>
        <w:ind w:firstLine="567"/>
        <w:jc w:val="both"/>
        <w:rPr>
          <w:color w:val="000000"/>
        </w:rPr>
      </w:pPr>
      <w:r>
        <w:rPr>
          <w:color w:val="000000"/>
        </w:rPr>
        <w:t xml:space="preserve"> «2» Аккуратность выполнения, читаемость работы (имеются нарушения). Допущены ошибки терминологические и орфографические. Отсутствие связанных предложений, только опорные сигналы – слова, словосочетания, символы. Не разборчивый почерк. Наличие конспекта менее 65%.</w:t>
      </w:r>
    </w:p>
    <w:p w:rsidR="000D59A5" w:rsidRDefault="000D59A5" w:rsidP="006E1582">
      <w:pPr>
        <w:jc w:val="both"/>
        <w:rPr>
          <w:b/>
        </w:rPr>
      </w:pPr>
    </w:p>
    <w:p w:rsidR="000D59A5" w:rsidRDefault="000D59A5" w:rsidP="006E1582">
      <w:pPr>
        <w:jc w:val="both"/>
        <w:rPr>
          <w:b/>
        </w:rPr>
      </w:pPr>
      <w:r>
        <w:rPr>
          <w:b/>
        </w:rPr>
        <w:t>2. Выполненные самостоятельные работы  по темам содержания:</w:t>
      </w:r>
    </w:p>
    <w:p w:rsidR="000D59A5" w:rsidRDefault="000D59A5" w:rsidP="006E1582">
      <w:pPr>
        <w:jc w:val="both"/>
        <w:rPr>
          <w:b/>
          <w:color w:val="000000"/>
        </w:rPr>
      </w:pPr>
      <w:r>
        <w:rPr>
          <w:b/>
          <w:color w:val="000000"/>
        </w:rPr>
        <w:t>Критерии оценки самостоятельной работы</w:t>
      </w:r>
    </w:p>
    <w:p w:rsidR="000D59A5" w:rsidRDefault="000D59A5" w:rsidP="006E1582">
      <w:pPr>
        <w:autoSpaceDE w:val="0"/>
        <w:autoSpaceDN w:val="0"/>
        <w:adjustRightInd w:val="0"/>
        <w:ind w:firstLine="567"/>
        <w:jc w:val="both"/>
        <w:rPr>
          <w:color w:val="000000"/>
        </w:rPr>
      </w:pPr>
      <w:r>
        <w:rPr>
          <w:color w:val="000000"/>
        </w:rPr>
        <w:t xml:space="preserve">«5» Полнота использования учебного материала. Логика изложения (правильность заполнения таблицы, количество смысловых связей между понятиями). Ответы на тестовые задания соответствуют эталонам. Аккуратность выполнения, читаемость контрольной работы. Грамотность (терминологическая и орфографическая). Самостоятельность при выполнении заданий. </w:t>
      </w:r>
    </w:p>
    <w:p w:rsidR="000D59A5" w:rsidRDefault="000D59A5" w:rsidP="006E1582">
      <w:pPr>
        <w:autoSpaceDE w:val="0"/>
        <w:autoSpaceDN w:val="0"/>
        <w:adjustRightInd w:val="0"/>
        <w:ind w:firstLine="567"/>
        <w:jc w:val="both"/>
        <w:rPr>
          <w:color w:val="000000"/>
        </w:rPr>
      </w:pPr>
      <w:r>
        <w:rPr>
          <w:color w:val="000000"/>
        </w:rPr>
        <w:t xml:space="preserve">«4» Использование учебного материала не полное. Не достаточно логично изложено (правильность заполнения таблицы, количество смысловых связей между понятиями). Ответы на тестовые задания соответствуют эталонам или допущены две ошибки).  Аккуратность выполнения, читаемость работы. Грамотность (терминологическая и орфографическая). Самостоятельность при выполнении заданий. </w:t>
      </w:r>
    </w:p>
    <w:p w:rsidR="000D59A5" w:rsidRDefault="000D59A5" w:rsidP="006E1582">
      <w:pPr>
        <w:autoSpaceDE w:val="0"/>
        <w:autoSpaceDN w:val="0"/>
        <w:adjustRightInd w:val="0"/>
        <w:ind w:firstLine="567"/>
        <w:jc w:val="both"/>
        <w:rPr>
          <w:color w:val="000000"/>
        </w:rPr>
      </w:pPr>
      <w:r>
        <w:rPr>
          <w:color w:val="000000"/>
        </w:rPr>
        <w:t xml:space="preserve">«3» Использование учебного материала не полное. Не достаточно логично изложено (ошибки в заполнении таблицы, количество смысловых связей между понятиями). Ошибки в тестовых заданиях (3-4). Аккуратность выполнения, читаемость конспекта. Грамотность (терминологическая и орфографическая). Самостоятельность при выполнении. </w:t>
      </w:r>
    </w:p>
    <w:p w:rsidR="000D59A5" w:rsidRDefault="000D59A5" w:rsidP="006E1582">
      <w:pPr>
        <w:tabs>
          <w:tab w:val="left" w:pos="4005"/>
        </w:tabs>
        <w:ind w:firstLine="567"/>
        <w:jc w:val="both"/>
      </w:pPr>
      <w:r>
        <w:rPr>
          <w:color w:val="000000"/>
        </w:rPr>
        <w:t>«2» Использование учебного материала не полное. Отсутствуют смысловые связи между понятиями. Аккуратность выполнения, читаемость работы. Ответы на тестовые задания не соответствуют эталонам. Допущены ошибки терминологические и орфографические. Отсутствие связанных предложений, только опорные сигналы – слова, словосочетания, символы. Не самостоятельность при составлении. Не разборчивый почерк.</w:t>
      </w:r>
    </w:p>
    <w:p w:rsidR="000D59A5" w:rsidRDefault="000D59A5" w:rsidP="00837C4D">
      <w:pPr>
        <w:ind w:firstLine="567"/>
      </w:pPr>
    </w:p>
    <w:p w:rsidR="000D59A5" w:rsidRPr="00A9440F" w:rsidRDefault="000D59A5" w:rsidP="00837C4D">
      <w:pPr>
        <w:pStyle w:val="ListParagraph"/>
        <w:ind w:left="0" w:firstLine="567"/>
        <w:rPr>
          <w:rFonts w:ascii="Times New Roman" w:hAnsi="Times New Roman"/>
          <w:b/>
          <w:sz w:val="24"/>
          <w:szCs w:val="24"/>
        </w:rPr>
      </w:pPr>
      <w:r w:rsidRPr="00A9440F">
        <w:rPr>
          <w:rFonts w:ascii="Times New Roman" w:hAnsi="Times New Roman"/>
          <w:b/>
          <w:sz w:val="24"/>
          <w:szCs w:val="24"/>
        </w:rPr>
        <w:t xml:space="preserve">Рекомендации по написанию </w:t>
      </w:r>
      <w:r>
        <w:rPr>
          <w:rFonts w:ascii="Times New Roman" w:hAnsi="Times New Roman"/>
          <w:b/>
          <w:sz w:val="24"/>
          <w:szCs w:val="24"/>
        </w:rPr>
        <w:t>сообщения (реферата)</w:t>
      </w:r>
      <w:r w:rsidRPr="00A9440F">
        <w:rPr>
          <w:rFonts w:ascii="Times New Roman" w:hAnsi="Times New Roman"/>
          <w:b/>
          <w:sz w:val="24"/>
          <w:szCs w:val="24"/>
        </w:rPr>
        <w:t>:</w:t>
      </w:r>
    </w:p>
    <w:p w:rsidR="000D59A5" w:rsidRPr="00A9440F" w:rsidRDefault="000D59A5" w:rsidP="00837C4D">
      <w:pPr>
        <w:shd w:val="clear" w:color="auto" w:fill="FFFFFF"/>
        <w:ind w:right="29" w:firstLine="426"/>
        <w:jc w:val="both"/>
      </w:pPr>
      <w:r w:rsidRPr="00A9440F">
        <w:rPr>
          <w:i/>
          <w:iCs/>
        </w:rPr>
        <w:t xml:space="preserve">Цель написания </w:t>
      </w:r>
      <w:r>
        <w:rPr>
          <w:i/>
          <w:iCs/>
        </w:rPr>
        <w:t>сообщения</w:t>
      </w:r>
      <w:r w:rsidRPr="00A9440F">
        <w:rPr>
          <w:i/>
          <w:iCs/>
        </w:rPr>
        <w:t xml:space="preserve"> –</w:t>
      </w:r>
      <w:r w:rsidRPr="00A9440F">
        <w:t xml:space="preserve"> получение нового знания в ходе самостоятельного исследования, так как </w:t>
      </w:r>
      <w:r>
        <w:rPr>
          <w:iCs/>
        </w:rPr>
        <w:t>сообщение</w:t>
      </w:r>
      <w:r w:rsidRPr="00A9440F">
        <w:rPr>
          <w:iCs/>
        </w:rPr>
        <w:t xml:space="preserve"> не предполагает изложения самостоятельных научных результатов. </w:t>
      </w:r>
      <w:r w:rsidRPr="00A9440F">
        <w:t>Его задача - обобщить достигнутое другими авторами, самостоятельно изложить проблему на базе фактов, почерпнутых из научной, учебной литературы, нормативно-правовых актов.</w:t>
      </w:r>
    </w:p>
    <w:p w:rsidR="000D59A5" w:rsidRPr="00A9440F" w:rsidRDefault="000D59A5" w:rsidP="00837C4D">
      <w:pPr>
        <w:shd w:val="clear" w:color="auto" w:fill="FFFFFF"/>
        <w:ind w:right="29" w:firstLine="426"/>
        <w:jc w:val="both"/>
      </w:pPr>
      <w:r w:rsidRPr="00A9440F">
        <w:t xml:space="preserve">Специфика </w:t>
      </w:r>
      <w:r>
        <w:t>сообщения</w:t>
      </w:r>
      <w:r w:rsidRPr="00A9440F">
        <w:t xml:space="preserve"> в том, что в нем нет развернутых доказательств, сравнений, рассуждений, оценок; в нём дается ответ на вопрос, что нового, существенного по интересующей проблеме содержится в конкретном источнике. </w:t>
      </w:r>
      <w:r>
        <w:t>Сообщение</w:t>
      </w:r>
      <w:r w:rsidRPr="00A9440F">
        <w:t xml:space="preserve"> не должн</w:t>
      </w:r>
      <w:r>
        <w:t>о</w:t>
      </w:r>
      <w:r w:rsidRPr="00A9440F">
        <w:t xml:space="preserve"> отражать субъективных взглядов на излагаемый вопрос. Оценка может быть допущена лишь в последней, заключительной части в виде резюме.</w:t>
      </w:r>
    </w:p>
    <w:p w:rsidR="000D59A5" w:rsidRPr="00A9440F" w:rsidRDefault="000D59A5" w:rsidP="00837C4D">
      <w:pPr>
        <w:shd w:val="clear" w:color="auto" w:fill="FFFFFF"/>
        <w:ind w:right="29" w:firstLine="426"/>
        <w:jc w:val="both"/>
      </w:pPr>
      <w:r w:rsidRPr="00A9440F">
        <w:t xml:space="preserve">Основные требования, предъявляемые к </w:t>
      </w:r>
      <w:r>
        <w:t>сообщению</w:t>
      </w:r>
      <w:r w:rsidRPr="00A9440F">
        <w:t xml:space="preserve">: информативность изложения; объективность, неискажённое фиксирование всех положений первичного текста; точность в передаче информации; полнота отображения основных элементов содержания; доступность восприятия текста </w:t>
      </w:r>
      <w:r>
        <w:t>сообщения</w:t>
      </w:r>
      <w:r w:rsidRPr="00A9440F">
        <w:t xml:space="preserve"> как по содержанию, так и по форме; соблюдение единого стиля; корректность в оценке материала; изложение в логической последовательности; использование точного, литературного языка.</w:t>
      </w:r>
    </w:p>
    <w:p w:rsidR="000D59A5" w:rsidRPr="00A9440F" w:rsidRDefault="000D59A5" w:rsidP="00837C4D">
      <w:pPr>
        <w:shd w:val="clear" w:color="auto" w:fill="FFFFFF"/>
        <w:ind w:right="29" w:firstLine="426"/>
        <w:jc w:val="both"/>
      </w:pPr>
      <w:r>
        <w:t>Сообщение</w:t>
      </w:r>
      <w:r w:rsidRPr="00A9440F">
        <w:t xml:space="preserve"> должн</w:t>
      </w:r>
      <w:r>
        <w:t>о</w:t>
      </w:r>
      <w:r w:rsidRPr="00A9440F">
        <w:t xml:space="preserve"> иметь </w:t>
      </w:r>
      <w:r w:rsidRPr="00A9440F">
        <w:rPr>
          <w:bCs/>
        </w:rPr>
        <w:t>следующую структуру:</w:t>
      </w:r>
    </w:p>
    <w:p w:rsidR="000D59A5" w:rsidRPr="00A9440F" w:rsidRDefault="000D59A5" w:rsidP="00837C4D">
      <w:pPr>
        <w:shd w:val="clear" w:color="auto" w:fill="FFFFFF"/>
        <w:ind w:right="29" w:firstLine="426"/>
        <w:jc w:val="both"/>
      </w:pPr>
      <w:r w:rsidRPr="00A9440F">
        <w:t>I. Введение</w:t>
      </w:r>
    </w:p>
    <w:p w:rsidR="000D59A5" w:rsidRPr="00A9440F" w:rsidRDefault="000D59A5" w:rsidP="00837C4D">
      <w:pPr>
        <w:shd w:val="clear" w:color="auto" w:fill="FFFFFF"/>
        <w:ind w:right="29" w:firstLine="426"/>
        <w:jc w:val="both"/>
      </w:pPr>
      <w:r w:rsidRPr="00A9440F">
        <w:t>П. Основная часть (2\3 от всего объема).</w:t>
      </w:r>
    </w:p>
    <w:p w:rsidR="000D59A5" w:rsidRPr="00A9440F" w:rsidRDefault="000D59A5" w:rsidP="00837C4D">
      <w:pPr>
        <w:shd w:val="clear" w:color="auto" w:fill="FFFFFF"/>
        <w:ind w:right="29" w:firstLine="426"/>
        <w:jc w:val="both"/>
      </w:pPr>
      <w:r w:rsidRPr="00A9440F">
        <w:t>III. Заключение.</w:t>
      </w:r>
    </w:p>
    <w:p w:rsidR="000D59A5" w:rsidRPr="00A9440F" w:rsidRDefault="000D59A5" w:rsidP="00837C4D">
      <w:pPr>
        <w:shd w:val="clear" w:color="auto" w:fill="FFFFFF"/>
        <w:ind w:right="29" w:firstLine="426"/>
        <w:jc w:val="both"/>
      </w:pPr>
      <w:r w:rsidRPr="00A9440F">
        <w:t>IV. Список литературы.</w:t>
      </w:r>
    </w:p>
    <w:p w:rsidR="000D59A5" w:rsidRPr="00A9440F" w:rsidRDefault="000D59A5" w:rsidP="00837C4D">
      <w:pPr>
        <w:shd w:val="clear" w:color="auto" w:fill="FFFFFF"/>
        <w:ind w:right="29" w:firstLine="426"/>
        <w:jc w:val="both"/>
      </w:pPr>
      <w:r w:rsidRPr="00A9440F">
        <w:t>V. Приложение (необязательная часть).</w:t>
      </w:r>
    </w:p>
    <w:p w:rsidR="000D59A5" w:rsidRPr="00A9440F" w:rsidRDefault="000D59A5" w:rsidP="00837C4D">
      <w:pPr>
        <w:shd w:val="clear" w:color="auto" w:fill="FFFFFF"/>
        <w:ind w:right="29" w:firstLine="426"/>
        <w:jc w:val="both"/>
      </w:pPr>
      <w:r w:rsidRPr="00A9440F">
        <w:rPr>
          <w:i/>
          <w:iCs/>
        </w:rPr>
        <w:t xml:space="preserve">Введение. </w:t>
      </w:r>
      <w:r w:rsidRPr="00A9440F">
        <w:t xml:space="preserve">Во введении должна быть обоснована </w:t>
      </w:r>
      <w:r w:rsidRPr="00A9440F">
        <w:rPr>
          <w:iCs/>
        </w:rPr>
        <w:t>актуальность темы</w:t>
      </w:r>
      <w:r w:rsidRPr="00A9440F">
        <w:t xml:space="preserve">, сформулированы </w:t>
      </w:r>
      <w:r w:rsidRPr="00A9440F">
        <w:rPr>
          <w:iCs/>
        </w:rPr>
        <w:t>цели работы</w:t>
      </w:r>
      <w:r w:rsidRPr="00A9440F">
        <w:t xml:space="preserve"> и основные </w:t>
      </w:r>
      <w:r w:rsidRPr="00A9440F">
        <w:rPr>
          <w:iCs/>
        </w:rPr>
        <w:t>вопросы</w:t>
      </w:r>
      <w:r w:rsidRPr="00A9440F">
        <w:t xml:space="preserve">, которые предполагается раскрыть в </w:t>
      </w:r>
      <w:r>
        <w:t>сообщении</w:t>
      </w:r>
      <w:r w:rsidRPr="00A9440F">
        <w:t xml:space="preserve">, а также должно быть указано, </w:t>
      </w:r>
      <w:r w:rsidRPr="00A9440F">
        <w:rPr>
          <w:iCs/>
        </w:rPr>
        <w:t>с использованием каких</w:t>
      </w:r>
      <w:r>
        <w:rPr>
          <w:iCs/>
        </w:rPr>
        <w:t xml:space="preserve"> </w:t>
      </w:r>
      <w:r w:rsidRPr="00A9440F">
        <w:rPr>
          <w:iCs/>
        </w:rPr>
        <w:t>материалов</w:t>
      </w:r>
      <w:r>
        <w:rPr>
          <w:iCs/>
        </w:rPr>
        <w:t xml:space="preserve"> </w:t>
      </w:r>
      <w:r w:rsidRPr="00A9440F">
        <w:t xml:space="preserve">выполнена работа, дается краткая характеристика использованной литературы с точки зрения полноты освещения в ней избранной вами темы. </w:t>
      </w:r>
      <w:r w:rsidRPr="00A9440F">
        <w:rPr>
          <w:iCs/>
        </w:rPr>
        <w:t>Объем введения не должен превышать 1-1,5 страницы.</w:t>
      </w:r>
    </w:p>
    <w:p w:rsidR="000D59A5" w:rsidRPr="00A9440F" w:rsidRDefault="000D59A5" w:rsidP="00837C4D">
      <w:pPr>
        <w:shd w:val="clear" w:color="auto" w:fill="FFFFFF"/>
        <w:ind w:right="29" w:firstLine="426"/>
        <w:jc w:val="both"/>
      </w:pPr>
      <w:r w:rsidRPr="00A9440F">
        <w:rPr>
          <w:i/>
          <w:iCs/>
        </w:rPr>
        <w:t xml:space="preserve">Основная часть. </w:t>
      </w:r>
      <w:r w:rsidRPr="00A9440F">
        <w:t>В основной части работы необходимо достаточно полно и убедительно раскрыть все пункты плана, сохраняя логическую связь между ними и последовательность перехода от одного к другому. Каждый раздел рекомендуется заканчивать кратким выводом.</w:t>
      </w:r>
    </w:p>
    <w:p w:rsidR="000D59A5" w:rsidRPr="00A9440F" w:rsidRDefault="000D59A5" w:rsidP="00837C4D">
      <w:pPr>
        <w:shd w:val="clear" w:color="auto" w:fill="FFFFFF"/>
        <w:ind w:right="29" w:firstLine="426"/>
        <w:jc w:val="both"/>
      </w:pPr>
      <w:r w:rsidRPr="00A9440F">
        <w:t xml:space="preserve">В этой части автор </w:t>
      </w:r>
      <w:r>
        <w:t>сообщения</w:t>
      </w:r>
      <w:r w:rsidRPr="00A9440F">
        <w:t xml:space="preserve"> решает задачи, поставленные во введении. Основная часть должна включать в себя развитие научных представлений о проблеме. Целесообразно показать связь проблемы с современной действительностью. Кроме того, она должна содержать собственное мнение студента и сформулированные самостоятельные выводы, опирающиеся на соответствующие факты.</w:t>
      </w:r>
    </w:p>
    <w:p w:rsidR="000D59A5" w:rsidRPr="00A9440F" w:rsidRDefault="000D59A5" w:rsidP="00837C4D">
      <w:pPr>
        <w:shd w:val="clear" w:color="auto" w:fill="FFFFFF"/>
        <w:ind w:right="29" w:firstLine="426"/>
        <w:jc w:val="both"/>
      </w:pPr>
      <w:r w:rsidRPr="00A9440F">
        <w:t>Основная часть может быть разбита на параграфы (разделы), которые должны располагаться последовательно, логически. Обратите внимание на логичность изложения материала, на связь между параграфами (разделами) и частями работы. Выводы необходимо делать в каждом параграфе и главе.</w:t>
      </w:r>
    </w:p>
    <w:p w:rsidR="000D59A5" w:rsidRPr="00A9440F" w:rsidRDefault="000D59A5" w:rsidP="00837C4D">
      <w:pPr>
        <w:shd w:val="clear" w:color="auto" w:fill="FFFFFF"/>
        <w:ind w:right="29" w:firstLine="426"/>
        <w:jc w:val="both"/>
      </w:pPr>
      <w:r w:rsidRPr="00A9440F">
        <w:rPr>
          <w:i/>
          <w:iCs/>
        </w:rPr>
        <w:t xml:space="preserve">Заключение. </w:t>
      </w:r>
      <w:r w:rsidRPr="00A9440F">
        <w:t xml:space="preserve">Заключение подводит итог работы. Оно должно содержать основные выводы автора по решению проблем, поставленных в основной части </w:t>
      </w:r>
      <w:r>
        <w:t>сообщения</w:t>
      </w:r>
      <w:r w:rsidRPr="00A9440F">
        <w:t>. Заключение может содержать и предложения по дальнейшей научной разработке вопроса. Оно должно быть четким и кратким. По объему не должно превышать введение (1-2 страницы).</w:t>
      </w:r>
    </w:p>
    <w:p w:rsidR="000D59A5" w:rsidRPr="00A9440F" w:rsidRDefault="000D59A5" w:rsidP="00837C4D">
      <w:pPr>
        <w:shd w:val="clear" w:color="auto" w:fill="FFFFFF"/>
        <w:ind w:right="29" w:firstLine="426"/>
        <w:jc w:val="both"/>
      </w:pPr>
      <w:r w:rsidRPr="00A9440F">
        <w:rPr>
          <w:i/>
          <w:iCs/>
        </w:rPr>
        <w:t xml:space="preserve">Список литературы и источников. </w:t>
      </w:r>
      <w:r w:rsidRPr="00A9440F">
        <w:t>Каждый источник указывается строго в соответствии с его наименованием в алфавитном порядке и нумеруется.</w:t>
      </w:r>
    </w:p>
    <w:p w:rsidR="000D59A5" w:rsidRPr="00A9440F" w:rsidRDefault="000D59A5" w:rsidP="00837C4D">
      <w:pPr>
        <w:shd w:val="clear" w:color="auto" w:fill="FFFFFF"/>
        <w:ind w:right="29" w:firstLine="426"/>
        <w:jc w:val="both"/>
        <w:rPr>
          <w:color w:val="000000"/>
        </w:rPr>
      </w:pPr>
      <w:r w:rsidRPr="00A9440F">
        <w:rPr>
          <w:i/>
          <w:iCs/>
        </w:rPr>
        <w:t xml:space="preserve">Приложения. </w:t>
      </w:r>
      <w:r w:rsidRPr="00A9440F">
        <w:t>В приложения рекомендуется включать материал, который</w:t>
      </w:r>
      <w:r w:rsidRPr="00A9440F">
        <w:rPr>
          <w:color w:val="000000"/>
        </w:rPr>
        <w:t xml:space="preserve"> по разным причинам не приведен в основном тексте работы: заимствованные из литературы или самостоятельно составленные автором </w:t>
      </w:r>
      <w:r>
        <w:rPr>
          <w:color w:val="000000"/>
        </w:rPr>
        <w:t>сообщения</w:t>
      </w:r>
      <w:r w:rsidRPr="00A9440F">
        <w:rPr>
          <w:color w:val="000000"/>
        </w:rPr>
        <w:t xml:space="preserve"> таблицы, схемы, графики, диаграммы, карты, именной, тематический или географический указатель, словарь терминов, фотографии, ксерокопии, рисунки. Страницы приложения продолжают сквозную нумерацию </w:t>
      </w:r>
      <w:r>
        <w:rPr>
          <w:color w:val="000000"/>
        </w:rPr>
        <w:t>сообщения</w:t>
      </w:r>
      <w:r w:rsidRPr="00A9440F">
        <w:rPr>
          <w:color w:val="000000"/>
        </w:rPr>
        <w:t>. Само приложение нумеруется арабскими цифрами, чтобы на него можно было сослаться в конце соответствующей фразы текста.</w:t>
      </w:r>
    </w:p>
    <w:p w:rsidR="000D59A5" w:rsidRPr="00A9440F" w:rsidRDefault="000D59A5" w:rsidP="00837C4D">
      <w:pPr>
        <w:shd w:val="clear" w:color="auto" w:fill="FFFFFF"/>
        <w:ind w:right="29" w:firstLine="426"/>
        <w:jc w:val="both"/>
        <w:rPr>
          <w:color w:val="000000"/>
        </w:rPr>
      </w:pPr>
      <w:r>
        <w:rPr>
          <w:color w:val="000000"/>
        </w:rPr>
        <w:t>Сообщение</w:t>
      </w:r>
      <w:r w:rsidRPr="00A9440F">
        <w:rPr>
          <w:color w:val="000000"/>
        </w:rPr>
        <w:t xml:space="preserve"> должн</w:t>
      </w:r>
      <w:r>
        <w:rPr>
          <w:color w:val="000000"/>
        </w:rPr>
        <w:t>о</w:t>
      </w:r>
      <w:r w:rsidRPr="00A9440F">
        <w:rPr>
          <w:color w:val="000000"/>
        </w:rPr>
        <w:t xml:space="preserve"> быть правильно и аккуратно оформлен, текст (рукописный или в компьютерном исполнении) - разборчивым, без стилистических и грамматических ошибок. Работа выполняется на вертикально расположенных листах. Все страницы </w:t>
      </w:r>
      <w:r>
        <w:rPr>
          <w:color w:val="000000"/>
        </w:rPr>
        <w:t>сообщения</w:t>
      </w:r>
      <w:r w:rsidRPr="00A9440F">
        <w:rPr>
          <w:color w:val="000000"/>
        </w:rPr>
        <w:t xml:space="preserve">, исключая титульный лист, нумеруются арабскими цифрами. Номер проставляется вверху в центре страницы. Объем </w:t>
      </w:r>
      <w:r>
        <w:rPr>
          <w:color w:val="000000"/>
        </w:rPr>
        <w:t>сообщения</w:t>
      </w:r>
      <w:r w:rsidRPr="00A9440F">
        <w:rPr>
          <w:color w:val="000000"/>
        </w:rPr>
        <w:t xml:space="preserve"> в среднем 10-15 страниц формата А4 (210х297мм), набранных на компьютере и заполненных с одной (лицевой) стороны. В рукописном варианте количество страниц самостоятельно определяется автором работы пропорционально указанной норме.</w:t>
      </w:r>
    </w:p>
    <w:p w:rsidR="000D59A5" w:rsidRDefault="000D59A5" w:rsidP="00837C4D">
      <w:pPr>
        <w:pStyle w:val="1"/>
        <w:ind w:firstLine="709"/>
        <w:jc w:val="center"/>
        <w:rPr>
          <w:b/>
          <w:bCs/>
          <w:i/>
          <w:sz w:val="24"/>
          <w:szCs w:val="24"/>
        </w:rPr>
      </w:pPr>
    </w:p>
    <w:p w:rsidR="000D59A5" w:rsidRDefault="000D59A5" w:rsidP="00837C4D">
      <w:pPr>
        <w:pStyle w:val="1"/>
        <w:ind w:firstLine="709"/>
        <w:jc w:val="center"/>
        <w:rPr>
          <w:b/>
          <w:bCs/>
          <w:i/>
          <w:sz w:val="24"/>
          <w:szCs w:val="24"/>
        </w:rPr>
      </w:pPr>
    </w:p>
    <w:p w:rsidR="000D59A5" w:rsidRDefault="000D59A5" w:rsidP="00837C4D">
      <w:pPr>
        <w:pStyle w:val="1"/>
        <w:ind w:firstLine="709"/>
        <w:jc w:val="center"/>
        <w:rPr>
          <w:b/>
          <w:bCs/>
          <w:i/>
          <w:sz w:val="24"/>
          <w:szCs w:val="24"/>
        </w:rPr>
      </w:pPr>
    </w:p>
    <w:p w:rsidR="000D59A5" w:rsidRDefault="000D59A5" w:rsidP="00837C4D">
      <w:pPr>
        <w:pStyle w:val="1"/>
        <w:ind w:firstLine="709"/>
        <w:jc w:val="center"/>
        <w:rPr>
          <w:b/>
          <w:bCs/>
          <w:i/>
          <w:sz w:val="24"/>
          <w:szCs w:val="24"/>
        </w:rPr>
      </w:pPr>
    </w:p>
    <w:p w:rsidR="000D59A5" w:rsidRPr="00B664CF" w:rsidRDefault="000D59A5" w:rsidP="00837C4D">
      <w:pPr>
        <w:pStyle w:val="1"/>
        <w:ind w:firstLine="709"/>
        <w:jc w:val="center"/>
        <w:rPr>
          <w:b/>
          <w:i/>
          <w:sz w:val="24"/>
          <w:szCs w:val="24"/>
        </w:rPr>
      </w:pPr>
      <w:r w:rsidRPr="00B664CF">
        <w:rPr>
          <w:b/>
          <w:bCs/>
          <w:i/>
          <w:sz w:val="24"/>
          <w:szCs w:val="24"/>
        </w:rPr>
        <w:t xml:space="preserve">Критерии оценки </w:t>
      </w:r>
      <w:r>
        <w:rPr>
          <w:b/>
          <w:i/>
          <w:sz w:val="24"/>
          <w:szCs w:val="24"/>
        </w:rPr>
        <w:t>сообщения</w:t>
      </w:r>
    </w:p>
    <w:p w:rsidR="000D59A5" w:rsidRPr="00B664CF" w:rsidRDefault="000D59A5" w:rsidP="00837C4D">
      <w:pPr>
        <w:pStyle w:val="1"/>
        <w:ind w:firstLine="709"/>
        <w:jc w:val="both"/>
        <w:rPr>
          <w:sz w:val="24"/>
          <w:szCs w:val="24"/>
        </w:rPr>
      </w:pPr>
      <w:r w:rsidRPr="00B664CF">
        <w:rPr>
          <w:sz w:val="24"/>
          <w:szCs w:val="24"/>
        </w:rPr>
        <w:t xml:space="preserve">Срок сдачи готового </w:t>
      </w:r>
      <w:r>
        <w:rPr>
          <w:sz w:val="24"/>
          <w:szCs w:val="24"/>
        </w:rPr>
        <w:t>сообщения</w:t>
      </w:r>
      <w:r w:rsidRPr="00B664CF">
        <w:rPr>
          <w:sz w:val="24"/>
          <w:szCs w:val="24"/>
        </w:rPr>
        <w:t xml:space="preserve"> определяется утвержденным графиком.</w:t>
      </w:r>
    </w:p>
    <w:p w:rsidR="000D59A5" w:rsidRPr="00B664CF" w:rsidRDefault="000D59A5" w:rsidP="00837C4D">
      <w:pPr>
        <w:pStyle w:val="1"/>
        <w:ind w:firstLine="709"/>
        <w:jc w:val="both"/>
        <w:rPr>
          <w:sz w:val="24"/>
          <w:szCs w:val="24"/>
        </w:rPr>
      </w:pPr>
      <w:r w:rsidRPr="00B664CF">
        <w:rPr>
          <w:sz w:val="24"/>
          <w:szCs w:val="24"/>
        </w:rPr>
        <w:t xml:space="preserve">В случае отрицательного заключения преподавателя обучающийся обязан доработать или переработать </w:t>
      </w:r>
      <w:r>
        <w:rPr>
          <w:sz w:val="24"/>
          <w:szCs w:val="24"/>
        </w:rPr>
        <w:t>сообщение</w:t>
      </w:r>
      <w:r w:rsidRPr="00B664CF">
        <w:rPr>
          <w:sz w:val="24"/>
          <w:szCs w:val="24"/>
        </w:rPr>
        <w:t xml:space="preserve">. Срок доработки </w:t>
      </w:r>
      <w:r>
        <w:rPr>
          <w:sz w:val="24"/>
          <w:szCs w:val="24"/>
        </w:rPr>
        <w:t>сообщения</w:t>
      </w:r>
      <w:r w:rsidRPr="00B664CF">
        <w:rPr>
          <w:sz w:val="24"/>
          <w:szCs w:val="24"/>
        </w:rPr>
        <w:t xml:space="preserve"> устанавливается руководителем с учетом сущности замечаний и объема необходимой доработки.</w:t>
      </w:r>
    </w:p>
    <w:p w:rsidR="000D59A5" w:rsidRPr="00B664CF" w:rsidRDefault="000D59A5" w:rsidP="00837C4D">
      <w:pPr>
        <w:pStyle w:val="1"/>
        <w:ind w:firstLine="709"/>
        <w:jc w:val="both"/>
        <w:rPr>
          <w:sz w:val="24"/>
          <w:szCs w:val="24"/>
        </w:rPr>
      </w:pPr>
      <w:r>
        <w:rPr>
          <w:sz w:val="24"/>
          <w:szCs w:val="24"/>
        </w:rPr>
        <w:t>Сообщение</w:t>
      </w:r>
      <w:r w:rsidRPr="00B664CF">
        <w:rPr>
          <w:sz w:val="24"/>
          <w:szCs w:val="24"/>
        </w:rPr>
        <w:t xml:space="preserve"> оценивается по системе:</w:t>
      </w:r>
    </w:p>
    <w:p w:rsidR="000D59A5" w:rsidRPr="00B664CF" w:rsidRDefault="000D59A5" w:rsidP="00837C4D">
      <w:pPr>
        <w:pStyle w:val="1"/>
        <w:ind w:firstLine="709"/>
        <w:jc w:val="both"/>
        <w:rPr>
          <w:sz w:val="24"/>
          <w:szCs w:val="24"/>
        </w:rPr>
      </w:pPr>
      <w:r w:rsidRPr="00B664CF">
        <w:rPr>
          <w:color w:val="000000"/>
          <w:sz w:val="24"/>
          <w:szCs w:val="24"/>
        </w:rPr>
        <w:t xml:space="preserve">Оценка </w:t>
      </w:r>
      <w:r w:rsidRPr="00B664CF">
        <w:rPr>
          <w:b/>
          <w:color w:val="000000"/>
          <w:sz w:val="24"/>
          <w:szCs w:val="24"/>
        </w:rPr>
        <w:t>"отлично"</w:t>
      </w:r>
      <w:r w:rsidRPr="00B664CF">
        <w:rPr>
          <w:color w:val="000000"/>
          <w:sz w:val="24"/>
          <w:szCs w:val="24"/>
        </w:rPr>
        <w:t xml:space="preserve"> выставляется за </w:t>
      </w:r>
      <w:r>
        <w:rPr>
          <w:sz w:val="24"/>
          <w:szCs w:val="24"/>
        </w:rPr>
        <w:t>сообщение</w:t>
      </w:r>
      <w:r w:rsidRPr="00B664CF">
        <w:rPr>
          <w:color w:val="000000"/>
          <w:sz w:val="24"/>
          <w:szCs w:val="24"/>
        </w:rPr>
        <w:t xml:space="preserve">, который носит исследовательский характер, содержит грамотно изложенный материал, с соответствующими обоснованными выводами. </w:t>
      </w:r>
    </w:p>
    <w:p w:rsidR="000D59A5" w:rsidRPr="00B664CF" w:rsidRDefault="000D59A5" w:rsidP="00837C4D">
      <w:pPr>
        <w:pStyle w:val="1"/>
        <w:ind w:firstLine="709"/>
        <w:jc w:val="both"/>
        <w:rPr>
          <w:sz w:val="24"/>
          <w:szCs w:val="24"/>
        </w:rPr>
      </w:pPr>
      <w:r w:rsidRPr="00B664CF">
        <w:rPr>
          <w:sz w:val="24"/>
          <w:szCs w:val="24"/>
        </w:rPr>
        <w:t xml:space="preserve">Оценка </w:t>
      </w:r>
      <w:r w:rsidRPr="00B664CF">
        <w:rPr>
          <w:b/>
          <w:sz w:val="24"/>
          <w:szCs w:val="24"/>
        </w:rPr>
        <w:t>"хорошо"</w:t>
      </w:r>
      <w:r w:rsidRPr="00B664CF">
        <w:rPr>
          <w:sz w:val="24"/>
          <w:szCs w:val="24"/>
        </w:rPr>
        <w:t xml:space="preserve"> выставляется за грамотно выполненный во всех отношениях </w:t>
      </w:r>
      <w:r>
        <w:rPr>
          <w:sz w:val="24"/>
          <w:szCs w:val="24"/>
        </w:rPr>
        <w:t>сообщение</w:t>
      </w:r>
      <w:r w:rsidRPr="00B664CF">
        <w:rPr>
          <w:sz w:val="24"/>
          <w:szCs w:val="24"/>
        </w:rPr>
        <w:t xml:space="preserve"> при наличии небольших недочетов в его содержании или оформлении.</w:t>
      </w:r>
    </w:p>
    <w:p w:rsidR="000D59A5" w:rsidRPr="00B664CF" w:rsidRDefault="000D59A5" w:rsidP="00837C4D">
      <w:pPr>
        <w:pStyle w:val="1"/>
        <w:ind w:firstLine="709"/>
        <w:jc w:val="both"/>
        <w:rPr>
          <w:sz w:val="24"/>
          <w:szCs w:val="24"/>
        </w:rPr>
      </w:pPr>
      <w:r w:rsidRPr="00B664CF">
        <w:rPr>
          <w:color w:val="000000"/>
          <w:sz w:val="24"/>
          <w:szCs w:val="24"/>
        </w:rPr>
        <w:t xml:space="preserve">Оценка </w:t>
      </w:r>
      <w:r w:rsidRPr="00B664CF">
        <w:rPr>
          <w:b/>
          <w:color w:val="000000"/>
          <w:sz w:val="24"/>
          <w:szCs w:val="24"/>
        </w:rPr>
        <w:t xml:space="preserve">"удовлетворительно" </w:t>
      </w:r>
      <w:r w:rsidRPr="00B664CF">
        <w:rPr>
          <w:color w:val="000000"/>
          <w:sz w:val="24"/>
          <w:szCs w:val="24"/>
        </w:rPr>
        <w:t xml:space="preserve">выставляется за </w:t>
      </w:r>
      <w:r>
        <w:rPr>
          <w:sz w:val="24"/>
          <w:szCs w:val="24"/>
        </w:rPr>
        <w:t>сообщение</w:t>
      </w:r>
      <w:r w:rsidRPr="00B664CF">
        <w:rPr>
          <w:color w:val="000000"/>
          <w:sz w:val="24"/>
          <w:szCs w:val="24"/>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0D59A5" w:rsidRPr="00B664CF" w:rsidRDefault="000D59A5" w:rsidP="00837C4D">
      <w:pPr>
        <w:pStyle w:val="1"/>
        <w:ind w:firstLine="709"/>
        <w:jc w:val="both"/>
        <w:rPr>
          <w:color w:val="000000"/>
          <w:sz w:val="24"/>
          <w:szCs w:val="24"/>
        </w:rPr>
      </w:pPr>
      <w:r w:rsidRPr="00B664CF">
        <w:rPr>
          <w:color w:val="000000"/>
          <w:sz w:val="24"/>
          <w:szCs w:val="24"/>
        </w:rPr>
        <w:t xml:space="preserve">Оценка </w:t>
      </w:r>
      <w:r w:rsidRPr="00B664CF">
        <w:rPr>
          <w:b/>
          <w:color w:val="000000"/>
          <w:sz w:val="24"/>
          <w:szCs w:val="24"/>
        </w:rPr>
        <w:t xml:space="preserve">"неудовлетворительно" </w:t>
      </w:r>
      <w:r w:rsidRPr="00B664CF">
        <w:rPr>
          <w:color w:val="000000"/>
          <w:sz w:val="24"/>
          <w:szCs w:val="24"/>
        </w:rPr>
        <w:t xml:space="preserve">выставляется за </w:t>
      </w:r>
      <w:r>
        <w:rPr>
          <w:sz w:val="24"/>
          <w:szCs w:val="24"/>
        </w:rPr>
        <w:t>сообщение</w:t>
      </w:r>
      <w:r w:rsidRPr="00B664CF">
        <w:rPr>
          <w:color w:val="000000"/>
          <w:sz w:val="24"/>
          <w:szCs w:val="24"/>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0D59A5" w:rsidRPr="00B664CF" w:rsidRDefault="000D59A5" w:rsidP="00837C4D">
      <w:pPr>
        <w:pStyle w:val="1"/>
        <w:ind w:firstLine="709"/>
        <w:jc w:val="both"/>
        <w:rPr>
          <w:sz w:val="24"/>
          <w:szCs w:val="24"/>
        </w:rPr>
      </w:pPr>
      <w:r w:rsidRPr="00B664CF">
        <w:rPr>
          <w:sz w:val="24"/>
          <w:szCs w:val="24"/>
        </w:rPr>
        <w:t xml:space="preserve">Обучающийся, не представивший в установленный срок готовый </w:t>
      </w:r>
      <w:r>
        <w:rPr>
          <w:sz w:val="24"/>
          <w:szCs w:val="24"/>
        </w:rPr>
        <w:t>сообщение</w:t>
      </w:r>
      <w:r w:rsidRPr="00B664CF">
        <w:rPr>
          <w:sz w:val="24"/>
          <w:szCs w:val="24"/>
        </w:rPr>
        <w:t xml:space="preserve"> по дисциплине учебного плана или представивший </w:t>
      </w:r>
      <w:r>
        <w:rPr>
          <w:sz w:val="24"/>
          <w:szCs w:val="24"/>
        </w:rPr>
        <w:t>сообщение</w:t>
      </w:r>
      <w:r w:rsidRPr="00B664CF">
        <w:rPr>
          <w:sz w:val="24"/>
          <w:szCs w:val="24"/>
        </w:rPr>
        <w:t>,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0D59A5" w:rsidRDefault="000D59A5" w:rsidP="00837C4D">
      <w:pPr>
        <w:shd w:val="clear" w:color="auto" w:fill="FDFDFD"/>
        <w:ind w:firstLine="426"/>
        <w:jc w:val="center"/>
        <w:rPr>
          <w:b/>
          <w:bCs/>
          <w:i/>
          <w:color w:val="1A1A1A"/>
          <w:spacing w:val="-1"/>
        </w:rPr>
      </w:pPr>
    </w:p>
    <w:p w:rsidR="000D59A5" w:rsidRPr="00D61ED6" w:rsidRDefault="000D59A5" w:rsidP="00837C4D">
      <w:pPr>
        <w:shd w:val="clear" w:color="auto" w:fill="FDFDFD"/>
        <w:ind w:firstLine="426"/>
        <w:jc w:val="center"/>
        <w:rPr>
          <w:b/>
          <w:bCs/>
          <w:i/>
          <w:color w:val="1A1A1A"/>
          <w:spacing w:val="-1"/>
        </w:rPr>
      </w:pPr>
      <w:r w:rsidRPr="00D61ED6">
        <w:rPr>
          <w:b/>
          <w:bCs/>
          <w:i/>
          <w:color w:val="1A1A1A"/>
          <w:spacing w:val="-1"/>
        </w:rPr>
        <w:t>Критерии оценки учебного конспекта</w:t>
      </w:r>
    </w:p>
    <w:p w:rsidR="000D59A5" w:rsidRPr="00D61ED6" w:rsidRDefault="000D59A5" w:rsidP="00837C4D">
      <w:pPr>
        <w:shd w:val="clear" w:color="auto" w:fill="FDFDFD"/>
        <w:ind w:firstLine="709"/>
        <w:jc w:val="both"/>
        <w:rPr>
          <w:color w:val="1A1A1A"/>
        </w:rPr>
      </w:pPr>
      <w:r w:rsidRPr="00D61ED6">
        <w:rPr>
          <w:b/>
          <w:color w:val="1A1A1A"/>
        </w:rPr>
        <w:t>«Отлично»</w:t>
      </w:r>
      <w:r w:rsidRPr="00D61ED6">
        <w:rPr>
          <w:color w:val="1A1A1A"/>
        </w:rPr>
        <w:t xml:space="preserve"> - полнота использования учебного материала.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0D59A5" w:rsidRPr="00D61ED6" w:rsidRDefault="000D59A5" w:rsidP="00837C4D">
      <w:pPr>
        <w:shd w:val="clear" w:color="auto" w:fill="FDFDFD"/>
        <w:ind w:firstLine="709"/>
        <w:jc w:val="both"/>
        <w:rPr>
          <w:color w:val="1A1A1A"/>
        </w:rPr>
      </w:pPr>
      <w:r w:rsidRPr="00D61ED6">
        <w:rPr>
          <w:b/>
          <w:color w:val="1A1A1A"/>
        </w:rPr>
        <w:t>«Хорошо»</w:t>
      </w:r>
      <w:r w:rsidRPr="00D61ED6">
        <w:rPr>
          <w:color w:val="1A1A1A"/>
        </w:rPr>
        <w:t xml:space="preserve"> - использование учебного материала неполное. Объём конспекта – 1 тетрадная страница на один раздел или один лист формата А 4. Недостаточно логично изложено (наличие схем, количество </w:t>
      </w:r>
      <w:r w:rsidRPr="00D61ED6">
        <w:rPr>
          <w:color w:val="1A1A1A"/>
          <w:spacing w:val="-1"/>
        </w:rPr>
        <w:t>смысловых связей между понятиями). Наглядность (наличие рисунков, символов и пр.; аккуратность </w:t>
      </w:r>
      <w:r w:rsidRPr="00D61ED6">
        <w:rPr>
          <w:color w:val="1A1A1A"/>
        </w:rPr>
        <w:t>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0D59A5" w:rsidRPr="00D61ED6" w:rsidRDefault="000D59A5" w:rsidP="00837C4D">
      <w:pPr>
        <w:shd w:val="clear" w:color="auto" w:fill="FDFDFD"/>
        <w:ind w:firstLine="709"/>
        <w:jc w:val="both"/>
        <w:rPr>
          <w:color w:val="1A1A1A"/>
        </w:rPr>
      </w:pPr>
      <w:r w:rsidRPr="00D61ED6">
        <w:rPr>
          <w:b/>
          <w:color w:val="1A1A1A"/>
        </w:rPr>
        <w:t>«Удовлетворительно»</w:t>
      </w:r>
      <w:r w:rsidRPr="00D61ED6">
        <w:rPr>
          <w:color w:val="1A1A1A"/>
        </w:rPr>
        <w:t xml:space="preserve"> - использование учебного материала неполное. Объём конспекта – менее одной тетрадной страницы на один раздел или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w:t>
      </w:r>
    </w:p>
    <w:p w:rsidR="000D59A5" w:rsidRPr="00D61ED6" w:rsidRDefault="000D59A5" w:rsidP="00837C4D">
      <w:pPr>
        <w:shd w:val="clear" w:color="auto" w:fill="FDFDFD"/>
        <w:ind w:firstLine="709"/>
        <w:jc w:val="both"/>
        <w:rPr>
          <w:color w:val="1A1A1A"/>
        </w:rPr>
      </w:pPr>
      <w:r w:rsidRPr="00D61ED6">
        <w:rPr>
          <w:b/>
          <w:color w:val="1A1A1A"/>
          <w:spacing w:val="-5"/>
        </w:rPr>
        <w:t>«Неудовлетворительно»</w:t>
      </w:r>
      <w:r w:rsidRPr="00D61ED6">
        <w:rPr>
          <w:color w:val="1A1A1A"/>
          <w:spacing w:val="-5"/>
        </w:rPr>
        <w:t> </w:t>
      </w:r>
      <w:r w:rsidRPr="00D61ED6">
        <w:rPr>
          <w:color w:val="1A1A1A"/>
        </w:rPr>
        <w:t>- использование учебного материала неполное. Объём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rsidR="000D59A5" w:rsidRDefault="000D59A5" w:rsidP="00837C4D">
      <w:pPr>
        <w:shd w:val="clear" w:color="auto" w:fill="FDFDFD"/>
        <w:ind w:firstLine="709"/>
        <w:jc w:val="both"/>
        <w:rPr>
          <w:color w:val="1A1A1A"/>
        </w:rPr>
      </w:pPr>
    </w:p>
    <w:p w:rsidR="000D59A5" w:rsidRDefault="000D59A5" w:rsidP="00837C4D">
      <w:pPr>
        <w:shd w:val="clear" w:color="auto" w:fill="FDFDFD"/>
        <w:ind w:firstLine="709"/>
        <w:jc w:val="both"/>
        <w:rPr>
          <w:color w:val="1A1A1A"/>
        </w:rPr>
      </w:pPr>
    </w:p>
    <w:p w:rsidR="000D59A5" w:rsidRPr="00D61ED6" w:rsidRDefault="000D59A5" w:rsidP="00837C4D">
      <w:pPr>
        <w:shd w:val="clear" w:color="auto" w:fill="FDFDFD"/>
        <w:ind w:firstLine="709"/>
        <w:jc w:val="both"/>
        <w:rPr>
          <w:color w:val="1A1A1A"/>
        </w:rPr>
      </w:pPr>
    </w:p>
    <w:p w:rsidR="000D59A5" w:rsidRPr="00D61ED6" w:rsidRDefault="000D59A5" w:rsidP="00837C4D">
      <w:pPr>
        <w:shd w:val="clear" w:color="auto" w:fill="FDFDFD"/>
        <w:ind w:left="360" w:hanging="360"/>
        <w:jc w:val="center"/>
        <w:rPr>
          <w:b/>
          <w:bCs/>
          <w:color w:val="1A1A1A"/>
        </w:rPr>
      </w:pPr>
    </w:p>
    <w:p w:rsidR="000D59A5" w:rsidRPr="00D61ED6" w:rsidRDefault="000D59A5" w:rsidP="00837C4D">
      <w:pPr>
        <w:snapToGrid w:val="0"/>
        <w:ind w:left="92" w:right="142" w:firstLine="617"/>
        <w:jc w:val="center"/>
      </w:pPr>
      <w:r w:rsidRPr="00D61ED6">
        <w:rPr>
          <w:b/>
        </w:rPr>
        <w:t>Критерии оценки презентации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365"/>
      </w:tblGrid>
      <w:tr w:rsidR="000D59A5" w:rsidRPr="00D61ED6" w:rsidTr="00272BDD">
        <w:tc>
          <w:tcPr>
            <w:tcW w:w="2808" w:type="dxa"/>
          </w:tcPr>
          <w:p w:rsidR="000D59A5" w:rsidRPr="00D61ED6" w:rsidRDefault="000D59A5" w:rsidP="00272BDD">
            <w:pPr>
              <w:pStyle w:val="PlainText"/>
              <w:jc w:val="center"/>
              <w:rPr>
                <w:rFonts w:ascii="Times New Roman" w:hAnsi="Times New Roman"/>
                <w:b/>
                <w:sz w:val="24"/>
                <w:szCs w:val="24"/>
              </w:rPr>
            </w:pPr>
            <w:r w:rsidRPr="00D61ED6">
              <w:rPr>
                <w:rFonts w:ascii="Times New Roman" w:hAnsi="Times New Roman"/>
                <w:b/>
                <w:sz w:val="24"/>
                <w:szCs w:val="24"/>
              </w:rPr>
              <w:t>Критерии оценки</w:t>
            </w:r>
          </w:p>
        </w:tc>
        <w:tc>
          <w:tcPr>
            <w:tcW w:w="7365" w:type="dxa"/>
          </w:tcPr>
          <w:p w:rsidR="000D59A5" w:rsidRPr="00D61ED6" w:rsidRDefault="000D59A5" w:rsidP="00272BDD">
            <w:pPr>
              <w:pStyle w:val="PlainText"/>
              <w:jc w:val="center"/>
              <w:rPr>
                <w:rFonts w:ascii="Times New Roman" w:hAnsi="Times New Roman"/>
                <w:b/>
                <w:sz w:val="24"/>
                <w:szCs w:val="24"/>
              </w:rPr>
            </w:pPr>
            <w:r w:rsidRPr="00D61ED6">
              <w:rPr>
                <w:rFonts w:ascii="Times New Roman" w:hAnsi="Times New Roman"/>
                <w:b/>
                <w:sz w:val="24"/>
                <w:szCs w:val="24"/>
              </w:rPr>
              <w:t>Содержание оценки</w:t>
            </w:r>
          </w:p>
        </w:tc>
      </w:tr>
      <w:tr w:rsidR="000D59A5" w:rsidRPr="00D61ED6" w:rsidTr="00272BDD">
        <w:tc>
          <w:tcPr>
            <w:tcW w:w="2808" w:type="dxa"/>
          </w:tcPr>
          <w:p w:rsidR="000D59A5" w:rsidRPr="00D61ED6" w:rsidRDefault="000D59A5" w:rsidP="00272BDD">
            <w:pPr>
              <w:pStyle w:val="PlainText"/>
              <w:rPr>
                <w:rFonts w:ascii="Times New Roman" w:hAnsi="Times New Roman"/>
                <w:sz w:val="24"/>
                <w:szCs w:val="24"/>
              </w:rPr>
            </w:pPr>
            <w:r w:rsidRPr="00D61ED6">
              <w:rPr>
                <w:rFonts w:ascii="Times New Roman" w:hAnsi="Times New Roman"/>
                <w:sz w:val="24"/>
                <w:szCs w:val="24"/>
              </w:rPr>
              <w:t>1. Содержательный критерий</w:t>
            </w:r>
          </w:p>
        </w:tc>
        <w:tc>
          <w:tcPr>
            <w:tcW w:w="7365" w:type="dxa"/>
          </w:tcPr>
          <w:p w:rsidR="000D59A5" w:rsidRPr="00D61ED6" w:rsidRDefault="000D59A5" w:rsidP="00272BDD">
            <w:pPr>
              <w:pStyle w:val="PlainText"/>
              <w:jc w:val="both"/>
              <w:rPr>
                <w:rFonts w:ascii="Times New Roman" w:hAnsi="Times New Roman"/>
                <w:sz w:val="24"/>
                <w:szCs w:val="24"/>
              </w:rPr>
            </w:pPr>
            <w:r w:rsidRPr="00D61ED6">
              <w:rPr>
                <w:rFonts w:ascii="Times New Roman" w:hAnsi="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0D59A5" w:rsidRPr="00D61ED6" w:rsidTr="00272BDD">
        <w:tc>
          <w:tcPr>
            <w:tcW w:w="2808" w:type="dxa"/>
          </w:tcPr>
          <w:p w:rsidR="000D59A5" w:rsidRPr="00D61ED6" w:rsidRDefault="000D59A5" w:rsidP="00272BDD">
            <w:pPr>
              <w:pStyle w:val="PlainText"/>
              <w:rPr>
                <w:rFonts w:ascii="Times New Roman" w:hAnsi="Times New Roman"/>
                <w:sz w:val="24"/>
                <w:szCs w:val="24"/>
              </w:rPr>
            </w:pPr>
            <w:r w:rsidRPr="00D61ED6">
              <w:rPr>
                <w:rFonts w:ascii="Times New Roman" w:hAnsi="Times New Roman"/>
                <w:sz w:val="24"/>
                <w:szCs w:val="24"/>
              </w:rPr>
              <w:t>2. Логический критерий</w:t>
            </w:r>
          </w:p>
        </w:tc>
        <w:tc>
          <w:tcPr>
            <w:tcW w:w="7365" w:type="dxa"/>
          </w:tcPr>
          <w:p w:rsidR="000D59A5" w:rsidRPr="00D61ED6" w:rsidRDefault="000D59A5" w:rsidP="00272BDD">
            <w:pPr>
              <w:pStyle w:val="PlainText"/>
              <w:jc w:val="both"/>
              <w:rPr>
                <w:rFonts w:ascii="Times New Roman" w:hAnsi="Times New Roman"/>
                <w:sz w:val="24"/>
                <w:szCs w:val="24"/>
              </w:rPr>
            </w:pPr>
            <w:r w:rsidRPr="00D61ED6">
              <w:rPr>
                <w:rFonts w:ascii="Times New Roman" w:hAnsi="Times New Roman"/>
                <w:sz w:val="24"/>
                <w:szCs w:val="24"/>
              </w:rPr>
              <w:t>стройное логико-композиционное построение речи, доказательность, аргументированность</w:t>
            </w:r>
          </w:p>
        </w:tc>
      </w:tr>
      <w:tr w:rsidR="000D59A5" w:rsidRPr="00D61ED6" w:rsidTr="00272BDD">
        <w:tc>
          <w:tcPr>
            <w:tcW w:w="2808" w:type="dxa"/>
          </w:tcPr>
          <w:p w:rsidR="000D59A5" w:rsidRPr="00D61ED6" w:rsidRDefault="000D59A5" w:rsidP="00272BDD">
            <w:pPr>
              <w:pStyle w:val="PlainText"/>
              <w:rPr>
                <w:rFonts w:ascii="Times New Roman" w:hAnsi="Times New Roman"/>
                <w:sz w:val="24"/>
                <w:szCs w:val="24"/>
              </w:rPr>
            </w:pPr>
            <w:r w:rsidRPr="00D61ED6">
              <w:rPr>
                <w:rFonts w:ascii="Times New Roman" w:hAnsi="Times New Roman"/>
                <w:sz w:val="24"/>
                <w:szCs w:val="24"/>
              </w:rPr>
              <w:t xml:space="preserve">3. Речевой критерий </w:t>
            </w:r>
          </w:p>
        </w:tc>
        <w:tc>
          <w:tcPr>
            <w:tcW w:w="7365" w:type="dxa"/>
          </w:tcPr>
          <w:p w:rsidR="000D59A5" w:rsidRPr="00D61ED6" w:rsidRDefault="000D59A5" w:rsidP="00272BDD">
            <w:pPr>
              <w:pStyle w:val="PlainText"/>
              <w:jc w:val="both"/>
              <w:rPr>
                <w:rFonts w:ascii="Times New Roman" w:hAnsi="Times New Roman"/>
                <w:sz w:val="24"/>
                <w:szCs w:val="24"/>
              </w:rPr>
            </w:pPr>
            <w:r w:rsidRPr="00D61ED6">
              <w:rPr>
                <w:rFonts w:ascii="Times New Roman" w:hAnsi="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0D59A5" w:rsidRPr="00D61ED6" w:rsidTr="00272BDD">
        <w:tc>
          <w:tcPr>
            <w:tcW w:w="2808" w:type="dxa"/>
          </w:tcPr>
          <w:p w:rsidR="000D59A5" w:rsidRPr="00D61ED6" w:rsidRDefault="000D59A5" w:rsidP="00272BDD">
            <w:pPr>
              <w:pStyle w:val="PlainText"/>
              <w:rPr>
                <w:rFonts w:ascii="Times New Roman" w:hAnsi="Times New Roman"/>
                <w:sz w:val="24"/>
                <w:szCs w:val="24"/>
              </w:rPr>
            </w:pPr>
            <w:r w:rsidRPr="00D61ED6">
              <w:rPr>
                <w:rFonts w:ascii="Times New Roman" w:hAnsi="Times New Roman"/>
                <w:sz w:val="24"/>
                <w:szCs w:val="24"/>
              </w:rPr>
              <w:t>4. Психологический критерий</w:t>
            </w:r>
          </w:p>
        </w:tc>
        <w:tc>
          <w:tcPr>
            <w:tcW w:w="7365" w:type="dxa"/>
          </w:tcPr>
          <w:p w:rsidR="000D59A5" w:rsidRPr="00D61ED6" w:rsidRDefault="000D59A5" w:rsidP="00272BDD">
            <w:pPr>
              <w:pStyle w:val="PlainText"/>
              <w:jc w:val="both"/>
              <w:rPr>
                <w:rFonts w:ascii="Times New Roman" w:hAnsi="Times New Roman"/>
                <w:sz w:val="24"/>
                <w:szCs w:val="24"/>
              </w:rPr>
            </w:pPr>
            <w:r w:rsidRPr="00D61ED6">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0D59A5" w:rsidRPr="00D61ED6" w:rsidTr="00272BDD">
        <w:tc>
          <w:tcPr>
            <w:tcW w:w="2808" w:type="dxa"/>
          </w:tcPr>
          <w:p w:rsidR="000D59A5" w:rsidRPr="00D61ED6" w:rsidRDefault="000D59A5" w:rsidP="00272BDD">
            <w:pPr>
              <w:pStyle w:val="PlainText"/>
              <w:rPr>
                <w:rFonts w:ascii="Times New Roman" w:hAnsi="Times New Roman"/>
                <w:sz w:val="24"/>
                <w:szCs w:val="24"/>
              </w:rPr>
            </w:pPr>
            <w:r w:rsidRPr="00D61ED6">
              <w:rPr>
                <w:rFonts w:ascii="Times New Roman" w:hAnsi="Times New Roman"/>
                <w:sz w:val="24"/>
                <w:szCs w:val="24"/>
              </w:rPr>
              <w:t>5. Критерий соблюдения дизайн-эргономических требований к компьютерной презентации</w:t>
            </w:r>
          </w:p>
        </w:tc>
        <w:tc>
          <w:tcPr>
            <w:tcW w:w="7365" w:type="dxa"/>
          </w:tcPr>
          <w:p w:rsidR="000D59A5" w:rsidRPr="00D61ED6" w:rsidRDefault="000D59A5" w:rsidP="00272BDD">
            <w:pPr>
              <w:pStyle w:val="PlainText"/>
              <w:jc w:val="both"/>
              <w:rPr>
                <w:rFonts w:ascii="Times New Roman" w:hAnsi="Times New Roman"/>
                <w:sz w:val="24"/>
                <w:szCs w:val="24"/>
              </w:rPr>
            </w:pPr>
            <w:r w:rsidRPr="00D61ED6">
              <w:rPr>
                <w:rFonts w:ascii="Times New Roman" w:hAnsi="Times New Roman"/>
                <w:sz w:val="24"/>
                <w:szCs w:val="24"/>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0D59A5" w:rsidRPr="001426A9" w:rsidRDefault="000D59A5" w:rsidP="00837C4D">
      <w:pPr>
        <w:tabs>
          <w:tab w:val="left" w:pos="1695"/>
        </w:tabs>
      </w:pPr>
    </w:p>
    <w:p w:rsidR="000D59A5" w:rsidRDefault="000D59A5" w:rsidP="00837C4D">
      <w:pPr>
        <w:tabs>
          <w:tab w:val="left" w:pos="1695"/>
        </w:tabs>
      </w:pPr>
    </w:p>
    <w:p w:rsidR="000D59A5" w:rsidRDefault="000D59A5" w:rsidP="00837C4D">
      <w:pPr>
        <w:tabs>
          <w:tab w:val="left" w:pos="1695"/>
        </w:tabs>
      </w:pPr>
    </w:p>
    <w:p w:rsidR="000D59A5" w:rsidRDefault="000D59A5" w:rsidP="006E1582">
      <w:pPr>
        <w:ind w:firstLine="567"/>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p>
    <w:p w:rsidR="000D59A5" w:rsidRDefault="000D59A5" w:rsidP="00737894">
      <w:pPr>
        <w:ind w:right="-104"/>
        <w:jc w:val="center"/>
        <w:rPr>
          <w:b/>
        </w:rPr>
      </w:pPr>
      <w:r w:rsidRPr="00613912">
        <w:rPr>
          <w:b/>
        </w:rPr>
        <w:t xml:space="preserve">Раздел </w:t>
      </w:r>
      <w:r w:rsidRPr="00613912">
        <w:rPr>
          <w:b/>
          <w:lang w:val="en-US"/>
        </w:rPr>
        <w:t>I</w:t>
      </w:r>
      <w:r>
        <w:rPr>
          <w:b/>
        </w:rPr>
        <w:t xml:space="preserve"> Общие положения</w:t>
      </w:r>
      <w:r w:rsidRPr="00FD60C8">
        <w:rPr>
          <w:b/>
        </w:rPr>
        <w:t xml:space="preserve"> </w:t>
      </w:r>
      <w:r w:rsidRPr="00C4198F">
        <w:rPr>
          <w:b/>
        </w:rPr>
        <w:t>гражданского процессуального права</w:t>
      </w:r>
    </w:p>
    <w:p w:rsidR="000D59A5" w:rsidRPr="00613912" w:rsidRDefault="000D59A5" w:rsidP="00FE232B">
      <w:pPr>
        <w:ind w:right="-104"/>
        <w:jc w:val="both"/>
        <w:rPr>
          <w:b/>
        </w:rPr>
      </w:pPr>
    </w:p>
    <w:p w:rsidR="000D59A5" w:rsidRPr="00B565D0" w:rsidRDefault="000D59A5" w:rsidP="00B56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13912">
        <w:rPr>
          <w:b/>
        </w:rPr>
        <w:t xml:space="preserve">Тема 1.1 </w:t>
      </w:r>
      <w:r w:rsidRPr="00B565D0">
        <w:rPr>
          <w:b/>
        </w:rPr>
        <w:t>Понятие, предмет, метод и источники гражданского процессуального права.</w:t>
      </w:r>
    </w:p>
    <w:p w:rsidR="000D59A5" w:rsidRPr="00613912" w:rsidRDefault="000D59A5" w:rsidP="00613912">
      <w:pPr>
        <w:jc w:val="both"/>
      </w:pPr>
      <w:r w:rsidRPr="00613912">
        <w:t>Студент должен знать:</w:t>
      </w:r>
    </w:p>
    <w:p w:rsidR="000D59A5" w:rsidRPr="00613912" w:rsidRDefault="000D59A5" w:rsidP="00613912">
      <w:pPr>
        <w:jc w:val="both"/>
      </w:pPr>
      <w:r w:rsidRPr="00613912">
        <w:t>- общую характеристику гражданского процесса и гражданского процессуального права;</w:t>
      </w:r>
    </w:p>
    <w:p w:rsidR="000D59A5" w:rsidRPr="00613912" w:rsidRDefault="000D59A5" w:rsidP="00613912">
      <w:pPr>
        <w:jc w:val="both"/>
      </w:pPr>
      <w:r w:rsidRPr="00613912">
        <w:t>- источники гражданского процессуального права;</w:t>
      </w:r>
    </w:p>
    <w:p w:rsidR="000D59A5" w:rsidRPr="00FE232B" w:rsidRDefault="000D59A5" w:rsidP="00FE232B">
      <w:pPr>
        <w:jc w:val="both"/>
      </w:pPr>
      <w:r w:rsidRPr="00613912">
        <w:t>- стадии и виды</w:t>
      </w:r>
      <w:r>
        <w:t xml:space="preserve"> гражданского судопроизводства.</w:t>
      </w:r>
    </w:p>
    <w:p w:rsidR="000D59A5" w:rsidRPr="00613912" w:rsidRDefault="000D59A5" w:rsidP="00613912">
      <w:pPr>
        <w:tabs>
          <w:tab w:val="left" w:pos="2355"/>
        </w:tabs>
        <w:jc w:val="both"/>
        <w:rPr>
          <w:b/>
        </w:rPr>
      </w:pPr>
      <w:r w:rsidRPr="00613912">
        <w:rPr>
          <w:b/>
        </w:rPr>
        <w:t>Задания:</w:t>
      </w:r>
    </w:p>
    <w:p w:rsidR="000D59A5" w:rsidRPr="00FE232B" w:rsidRDefault="000D59A5" w:rsidP="00175216">
      <w:pPr>
        <w:pStyle w:val="ListParagraph"/>
        <w:numPr>
          <w:ilvl w:val="0"/>
          <w:numId w:val="25"/>
        </w:numPr>
        <w:tabs>
          <w:tab w:val="left" w:pos="2355"/>
        </w:tabs>
        <w:spacing w:after="0" w:line="240" w:lineRule="auto"/>
        <w:jc w:val="both"/>
        <w:rPr>
          <w:rFonts w:ascii="Times New Roman" w:hAnsi="Times New Roman"/>
          <w:b/>
          <w:sz w:val="24"/>
          <w:szCs w:val="24"/>
        </w:rPr>
      </w:pPr>
      <w:r w:rsidRPr="009F1D82">
        <w:rPr>
          <w:rFonts w:ascii="Times New Roman" w:hAnsi="Times New Roman"/>
          <w:b/>
          <w:sz w:val="24"/>
          <w:szCs w:val="24"/>
        </w:rPr>
        <w:t>Прочитать учебный материал:</w:t>
      </w:r>
      <w:r>
        <w:rPr>
          <w:rFonts w:ascii="Times New Roman" w:hAnsi="Times New Roman"/>
          <w:sz w:val="24"/>
          <w:szCs w:val="24"/>
        </w:rPr>
        <w:t xml:space="preserve"> </w:t>
      </w:r>
      <w:r w:rsidRPr="00613912">
        <w:rPr>
          <w:rFonts w:ascii="Times New Roman" w:hAnsi="Times New Roman"/>
          <w:sz w:val="24"/>
          <w:szCs w:val="24"/>
        </w:rPr>
        <w:t xml:space="preserve">Гражданский процесс </w:t>
      </w:r>
      <w:r>
        <w:rPr>
          <w:rFonts w:ascii="Times New Roman" w:hAnsi="Times New Roman"/>
          <w:sz w:val="24"/>
          <w:szCs w:val="24"/>
        </w:rPr>
        <w:t>Демичева А.А.М. ИД ФОРУМ. ИНФРА-М. 2015г.</w:t>
      </w:r>
      <w:r w:rsidRPr="00613912">
        <w:rPr>
          <w:rFonts w:ascii="Times New Roman" w:hAnsi="Times New Roman"/>
          <w:sz w:val="24"/>
          <w:szCs w:val="24"/>
        </w:rPr>
        <w:t xml:space="preserve"> с.</w:t>
      </w:r>
      <w:r>
        <w:rPr>
          <w:rFonts w:ascii="Times New Roman" w:hAnsi="Times New Roman"/>
          <w:sz w:val="24"/>
          <w:szCs w:val="24"/>
        </w:rPr>
        <w:t>5-26</w:t>
      </w:r>
    </w:p>
    <w:p w:rsidR="000D59A5" w:rsidRPr="00FE232B" w:rsidRDefault="000D59A5" w:rsidP="00FE232B">
      <w:pPr>
        <w:pStyle w:val="ListParagraph"/>
        <w:tabs>
          <w:tab w:val="left" w:pos="2355"/>
        </w:tabs>
        <w:spacing w:after="0" w:line="240" w:lineRule="auto"/>
        <w:jc w:val="both"/>
        <w:rPr>
          <w:rFonts w:ascii="Times New Roman" w:hAnsi="Times New Roman"/>
          <w:b/>
          <w:sz w:val="24"/>
          <w:szCs w:val="24"/>
        </w:rPr>
      </w:pPr>
    </w:p>
    <w:p w:rsidR="000D59A5" w:rsidRPr="00613912" w:rsidRDefault="000D59A5" w:rsidP="00613912">
      <w:pPr>
        <w:pStyle w:val="ListParagraph"/>
        <w:numPr>
          <w:ilvl w:val="0"/>
          <w:numId w:val="1"/>
        </w:numPr>
        <w:tabs>
          <w:tab w:val="left" w:pos="2355"/>
        </w:tabs>
        <w:spacing w:after="0" w:line="240" w:lineRule="auto"/>
        <w:jc w:val="both"/>
        <w:rPr>
          <w:rFonts w:ascii="Times New Roman" w:hAnsi="Times New Roman"/>
          <w:b/>
          <w:sz w:val="24"/>
          <w:szCs w:val="24"/>
        </w:rPr>
      </w:pPr>
      <w:r w:rsidRPr="00613912">
        <w:rPr>
          <w:rFonts w:ascii="Times New Roman" w:hAnsi="Times New Roman"/>
          <w:sz w:val="24"/>
          <w:szCs w:val="24"/>
        </w:rPr>
        <w:t>Заполнить таблицу: «Стадии гражданского процесса».</w:t>
      </w:r>
    </w:p>
    <w:p w:rsidR="000D59A5" w:rsidRPr="00613912" w:rsidRDefault="000D59A5" w:rsidP="00613912">
      <w:pPr>
        <w:pStyle w:val="ListParagraph"/>
        <w:tabs>
          <w:tab w:val="left" w:pos="2355"/>
        </w:tabs>
        <w:spacing w:after="0" w:line="240" w:lineRule="auto"/>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9"/>
        <w:gridCol w:w="4780"/>
      </w:tblGrid>
      <w:tr w:rsidR="000D59A5" w:rsidRPr="00613912" w:rsidTr="00094A24">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Наименование стадии процесса</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Содержание стадии</w:t>
            </w:r>
          </w:p>
        </w:tc>
      </w:tr>
      <w:tr w:rsidR="000D59A5" w:rsidRPr="00613912" w:rsidTr="00094A24">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1</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2</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3</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4</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rPr>
          <w:trHeight w:val="1199"/>
        </w:trPr>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5</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rPr>
          <w:trHeight w:val="1135"/>
        </w:trPr>
        <w:tc>
          <w:tcPr>
            <w:tcW w:w="4779"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6</w:t>
            </w:r>
          </w:p>
        </w:tc>
        <w:tc>
          <w:tcPr>
            <w:tcW w:w="4780" w:type="dxa"/>
          </w:tcPr>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p w:rsidR="000D59A5" w:rsidRPr="00094A24" w:rsidRDefault="000D59A5" w:rsidP="00094A24">
            <w:pPr>
              <w:pStyle w:val="ListParagraph"/>
              <w:tabs>
                <w:tab w:val="left" w:pos="2355"/>
              </w:tabs>
              <w:ind w:left="0"/>
              <w:jc w:val="both"/>
              <w:rPr>
                <w:rFonts w:ascii="Times New Roman" w:hAnsi="Times New Roman"/>
                <w:b/>
                <w:sz w:val="24"/>
                <w:szCs w:val="24"/>
              </w:rPr>
            </w:pPr>
          </w:p>
        </w:tc>
      </w:tr>
    </w:tbl>
    <w:p w:rsidR="000D59A5" w:rsidRPr="00613912" w:rsidRDefault="000D59A5" w:rsidP="00613912">
      <w:pPr>
        <w:pStyle w:val="ListParagraph"/>
        <w:tabs>
          <w:tab w:val="left" w:pos="2355"/>
        </w:tabs>
        <w:spacing w:after="0" w:line="240" w:lineRule="auto"/>
        <w:jc w:val="both"/>
        <w:rPr>
          <w:rFonts w:ascii="Times New Roman" w:hAnsi="Times New Roman"/>
          <w:b/>
          <w:sz w:val="24"/>
          <w:szCs w:val="24"/>
        </w:rPr>
      </w:pPr>
    </w:p>
    <w:p w:rsidR="000D59A5" w:rsidRDefault="000D59A5" w:rsidP="008406C0">
      <w:pPr>
        <w:pStyle w:val="ListParagraph"/>
        <w:numPr>
          <w:ilvl w:val="0"/>
          <w:numId w:val="1"/>
        </w:numPr>
        <w:jc w:val="both"/>
        <w:rPr>
          <w:rFonts w:ascii="Times New Roman" w:hAnsi="Times New Roman"/>
          <w:sz w:val="24"/>
          <w:szCs w:val="24"/>
        </w:rPr>
      </w:pPr>
      <w:r>
        <w:t>*</w:t>
      </w:r>
      <w:r w:rsidRPr="008406C0">
        <w:rPr>
          <w:rFonts w:ascii="Times New Roman" w:hAnsi="Times New Roman"/>
          <w:b/>
          <w:sz w:val="24"/>
          <w:szCs w:val="24"/>
        </w:rPr>
        <w:t>Подготовьте  доклад</w:t>
      </w:r>
      <w:r w:rsidRPr="008406C0">
        <w:rPr>
          <w:rFonts w:ascii="Times New Roman" w:hAnsi="Times New Roman"/>
          <w:sz w:val="24"/>
          <w:szCs w:val="24"/>
        </w:rPr>
        <w:t xml:space="preserve">: «О составе Верховного суда РФ и Верховных судов субъектов РФ»; </w:t>
      </w:r>
    </w:p>
    <w:p w:rsidR="000D59A5" w:rsidRPr="008406C0" w:rsidRDefault="000D59A5" w:rsidP="008406C0">
      <w:pPr>
        <w:pStyle w:val="ListParagraph"/>
        <w:jc w:val="both"/>
        <w:rPr>
          <w:rFonts w:ascii="Times New Roman" w:hAnsi="Times New Roman"/>
          <w:sz w:val="24"/>
          <w:szCs w:val="24"/>
        </w:rPr>
      </w:pPr>
    </w:p>
    <w:p w:rsidR="000D59A5" w:rsidRDefault="000D59A5" w:rsidP="008406C0">
      <w:pPr>
        <w:pStyle w:val="ListParagraph"/>
        <w:numPr>
          <w:ilvl w:val="0"/>
          <w:numId w:val="1"/>
        </w:numPr>
        <w:jc w:val="both"/>
        <w:rPr>
          <w:rFonts w:ascii="Times New Roman" w:hAnsi="Times New Roman"/>
          <w:sz w:val="24"/>
          <w:szCs w:val="24"/>
        </w:rPr>
      </w:pPr>
      <w:r w:rsidRPr="008406C0">
        <w:rPr>
          <w:rFonts w:ascii="Times New Roman" w:hAnsi="Times New Roman"/>
          <w:sz w:val="24"/>
          <w:szCs w:val="24"/>
        </w:rPr>
        <w:t>*</w:t>
      </w:r>
      <w:r w:rsidRPr="008406C0">
        <w:rPr>
          <w:rFonts w:ascii="Times New Roman" w:hAnsi="Times New Roman"/>
          <w:b/>
          <w:sz w:val="24"/>
          <w:szCs w:val="24"/>
        </w:rPr>
        <w:t>Составьте схему</w:t>
      </w:r>
      <w:r w:rsidRPr="008406C0">
        <w:rPr>
          <w:rFonts w:ascii="Times New Roman" w:hAnsi="Times New Roman"/>
          <w:sz w:val="24"/>
          <w:szCs w:val="24"/>
        </w:rPr>
        <w:t>: «Полномочия судебных коллегий и президиума Верховного суда РФ»;</w:t>
      </w:r>
    </w:p>
    <w:p w:rsidR="000D59A5" w:rsidRPr="008406C0" w:rsidRDefault="000D59A5" w:rsidP="008406C0">
      <w:pPr>
        <w:jc w:val="both"/>
      </w:pPr>
    </w:p>
    <w:p w:rsidR="000D59A5" w:rsidRPr="008406C0" w:rsidRDefault="000D59A5" w:rsidP="00613912">
      <w:pPr>
        <w:pStyle w:val="ListParagraph"/>
        <w:numPr>
          <w:ilvl w:val="0"/>
          <w:numId w:val="1"/>
        </w:numPr>
        <w:tabs>
          <w:tab w:val="left" w:pos="2355"/>
        </w:tabs>
        <w:spacing w:after="0" w:line="240" w:lineRule="auto"/>
        <w:jc w:val="both"/>
        <w:rPr>
          <w:rFonts w:ascii="Times New Roman" w:hAnsi="Times New Roman"/>
          <w:b/>
          <w:sz w:val="24"/>
          <w:szCs w:val="24"/>
        </w:rPr>
      </w:pPr>
      <w:r>
        <w:rPr>
          <w:rFonts w:ascii="Times New Roman" w:hAnsi="Times New Roman"/>
          <w:b/>
          <w:sz w:val="24"/>
          <w:szCs w:val="24"/>
        </w:rPr>
        <w:t>*</w:t>
      </w:r>
      <w:r w:rsidRPr="008406C0">
        <w:rPr>
          <w:rFonts w:ascii="Times New Roman" w:hAnsi="Times New Roman"/>
          <w:b/>
          <w:sz w:val="24"/>
          <w:szCs w:val="24"/>
        </w:rPr>
        <w:t>Решите предложенную ситуацию:</w:t>
      </w:r>
    </w:p>
    <w:p w:rsidR="000D59A5" w:rsidRPr="00613912" w:rsidRDefault="000D59A5" w:rsidP="00613912">
      <w:pPr>
        <w:pStyle w:val="ListParagraph"/>
        <w:tabs>
          <w:tab w:val="left" w:pos="2355"/>
        </w:tabs>
        <w:spacing w:after="0" w:line="240" w:lineRule="auto"/>
        <w:ind w:left="0" w:firstLine="131"/>
        <w:jc w:val="both"/>
        <w:rPr>
          <w:rFonts w:ascii="Times New Roman" w:hAnsi="Times New Roman"/>
          <w:sz w:val="24"/>
          <w:szCs w:val="24"/>
        </w:rPr>
      </w:pPr>
      <w:r w:rsidRPr="00613912">
        <w:rPr>
          <w:rFonts w:ascii="Times New Roman" w:hAnsi="Times New Roman"/>
          <w:sz w:val="24"/>
          <w:szCs w:val="24"/>
        </w:rPr>
        <w:t xml:space="preserve">Гражданин Веселов Я.Ф.  и  его  брат Веселов И.Ф.  в </w:t>
      </w:r>
      <w:smartTag w:uri="urn:schemas-microsoft-com:office:smarttags" w:element="metricconverter">
        <w:smartTagPr>
          <w:attr w:name="ProductID" w:val="1958 г"/>
        </w:smartTagPr>
        <w:r w:rsidRPr="00613912">
          <w:rPr>
            <w:rFonts w:ascii="Times New Roman" w:hAnsi="Times New Roman"/>
            <w:sz w:val="24"/>
            <w:szCs w:val="24"/>
          </w:rPr>
          <w:t>1958 г</w:t>
        </w:r>
      </w:smartTag>
      <w:r w:rsidRPr="00613912">
        <w:rPr>
          <w:rFonts w:ascii="Times New Roman" w:hAnsi="Times New Roman"/>
          <w:sz w:val="24"/>
          <w:szCs w:val="24"/>
        </w:rPr>
        <w:t xml:space="preserve">.  получили  в  порядке наследования  в  собственность  по 1/2 части  дома.  В </w:t>
      </w:r>
      <w:smartTag w:uri="urn:schemas-microsoft-com:office:smarttags" w:element="metricconverter">
        <w:smartTagPr>
          <w:attr w:name="ProductID" w:val="2005 г"/>
        </w:smartTagPr>
        <w:r w:rsidRPr="00613912">
          <w:rPr>
            <w:rFonts w:ascii="Times New Roman" w:hAnsi="Times New Roman"/>
            <w:sz w:val="24"/>
            <w:szCs w:val="24"/>
          </w:rPr>
          <w:t>2005 г</w:t>
        </w:r>
      </w:smartTag>
      <w:r w:rsidRPr="00613912">
        <w:rPr>
          <w:rFonts w:ascii="Times New Roman" w:hAnsi="Times New Roman"/>
          <w:sz w:val="24"/>
          <w:szCs w:val="24"/>
        </w:rPr>
        <w:t xml:space="preserve">.  между  ними  возник  спор  о праве пользования подсобными помещениями — сараем, погребом, баней. </w:t>
      </w:r>
    </w:p>
    <w:p w:rsidR="000D59A5" w:rsidRPr="00613912" w:rsidRDefault="000D59A5" w:rsidP="00613912">
      <w:pPr>
        <w:pStyle w:val="ListParagraph"/>
        <w:tabs>
          <w:tab w:val="left" w:pos="2355"/>
        </w:tabs>
        <w:spacing w:after="0" w:line="240" w:lineRule="auto"/>
        <w:ind w:left="0" w:firstLine="131"/>
        <w:jc w:val="both"/>
        <w:rPr>
          <w:rFonts w:ascii="Times New Roman" w:hAnsi="Times New Roman"/>
          <w:sz w:val="24"/>
          <w:szCs w:val="24"/>
        </w:rPr>
      </w:pPr>
      <w:r w:rsidRPr="00613912">
        <w:rPr>
          <w:rFonts w:ascii="Times New Roman" w:hAnsi="Times New Roman"/>
          <w:sz w:val="24"/>
          <w:szCs w:val="24"/>
        </w:rPr>
        <w:t xml:space="preserve">Гражданин  Веселов И.Ф.  обратился  в  суд  с  устным  исковым  заявлением, сославшись  на  то,  что  он  затрудняется  написать  грамотно  исковое  заявление.  Спор вытекает  из  факта  наследования  дома  в </w:t>
      </w:r>
      <w:smartTag w:uri="urn:schemas-microsoft-com:office:smarttags" w:element="metricconverter">
        <w:smartTagPr>
          <w:attr w:name="ProductID" w:val="1958 г"/>
        </w:smartTagPr>
        <w:r w:rsidRPr="00613912">
          <w:rPr>
            <w:rFonts w:ascii="Times New Roman" w:hAnsi="Times New Roman"/>
            <w:sz w:val="24"/>
            <w:szCs w:val="24"/>
          </w:rPr>
          <w:t>1958 г</w:t>
        </w:r>
      </w:smartTag>
      <w:r w:rsidRPr="00613912">
        <w:rPr>
          <w:rFonts w:ascii="Times New Roman" w:hAnsi="Times New Roman"/>
          <w:sz w:val="24"/>
          <w:szCs w:val="24"/>
        </w:rPr>
        <w:t xml:space="preserve">.,  когда  действовал  Гражданский  кодекс РСФСР </w:t>
      </w:r>
      <w:smartTag w:uri="urn:schemas-microsoft-com:office:smarttags" w:element="metricconverter">
        <w:smartTagPr>
          <w:attr w:name="ProductID" w:val="1922 г"/>
        </w:smartTagPr>
        <w:r w:rsidRPr="00613912">
          <w:rPr>
            <w:rFonts w:ascii="Times New Roman" w:hAnsi="Times New Roman"/>
            <w:sz w:val="24"/>
            <w:szCs w:val="24"/>
          </w:rPr>
          <w:t>1922 г</w:t>
        </w:r>
      </w:smartTag>
      <w:r w:rsidRPr="00613912">
        <w:rPr>
          <w:rFonts w:ascii="Times New Roman" w:hAnsi="Times New Roman"/>
          <w:sz w:val="24"/>
          <w:szCs w:val="24"/>
        </w:rPr>
        <w:t xml:space="preserve">. и ГПК РСФСР </w:t>
      </w:r>
      <w:smartTag w:uri="urn:schemas-microsoft-com:office:smarttags" w:element="metricconverter">
        <w:smartTagPr>
          <w:attr w:name="ProductID" w:val="1923 г"/>
        </w:smartTagPr>
        <w:r w:rsidRPr="00613912">
          <w:rPr>
            <w:rFonts w:ascii="Times New Roman" w:hAnsi="Times New Roman"/>
            <w:sz w:val="24"/>
            <w:szCs w:val="24"/>
          </w:rPr>
          <w:t>1923 г</w:t>
        </w:r>
      </w:smartTag>
      <w:r w:rsidRPr="00613912">
        <w:rPr>
          <w:rFonts w:ascii="Times New Roman" w:hAnsi="Times New Roman"/>
          <w:sz w:val="24"/>
          <w:szCs w:val="24"/>
        </w:rPr>
        <w:t xml:space="preserve">. </w:t>
      </w:r>
    </w:p>
    <w:p w:rsidR="000D59A5" w:rsidRPr="00613912" w:rsidRDefault="000D59A5" w:rsidP="00613912">
      <w:pPr>
        <w:pStyle w:val="ListParagraph"/>
        <w:tabs>
          <w:tab w:val="left" w:pos="2355"/>
        </w:tabs>
        <w:spacing w:after="0" w:line="240" w:lineRule="auto"/>
        <w:ind w:left="0" w:firstLine="131"/>
        <w:jc w:val="both"/>
        <w:rPr>
          <w:rFonts w:ascii="Times New Roman" w:hAnsi="Times New Roman"/>
          <w:sz w:val="24"/>
          <w:szCs w:val="24"/>
        </w:rPr>
      </w:pPr>
      <w:r w:rsidRPr="00613912">
        <w:rPr>
          <w:rFonts w:ascii="Times New Roman" w:hAnsi="Times New Roman"/>
          <w:sz w:val="24"/>
          <w:szCs w:val="24"/>
        </w:rPr>
        <w:t xml:space="preserve">Последний допускал обращение с исковыми заявлениями в устной форме. </w:t>
      </w:r>
    </w:p>
    <w:p w:rsidR="000D59A5" w:rsidRPr="00613912" w:rsidRDefault="000D59A5" w:rsidP="00613912">
      <w:pPr>
        <w:pStyle w:val="ListParagraph"/>
        <w:tabs>
          <w:tab w:val="left" w:pos="2355"/>
        </w:tabs>
        <w:spacing w:after="0" w:line="240" w:lineRule="auto"/>
        <w:ind w:left="0"/>
        <w:jc w:val="both"/>
        <w:rPr>
          <w:rFonts w:ascii="Times New Roman" w:hAnsi="Times New Roman"/>
          <w:b/>
          <w:sz w:val="24"/>
          <w:szCs w:val="24"/>
        </w:rPr>
      </w:pPr>
      <w:r w:rsidRPr="00613912">
        <w:rPr>
          <w:rFonts w:ascii="Times New Roman" w:hAnsi="Times New Roman"/>
          <w:b/>
          <w:sz w:val="24"/>
          <w:szCs w:val="24"/>
        </w:rPr>
        <w:t>Представьте,  что  вы  работаете  судьей.  Какое  разъяснение  процессуального  права  и обязанности истцу Веселову И.Ф. должен дать судья?</w:t>
      </w:r>
    </w:p>
    <w:p w:rsidR="000D59A5" w:rsidRPr="008406C0" w:rsidRDefault="000D59A5" w:rsidP="00613912">
      <w:pPr>
        <w:pStyle w:val="ListParagraph"/>
        <w:tabs>
          <w:tab w:val="left" w:pos="2355"/>
        </w:tabs>
        <w:spacing w:after="0" w:line="240" w:lineRule="auto"/>
        <w:ind w:left="0"/>
        <w:jc w:val="both"/>
        <w:rPr>
          <w:rFonts w:ascii="Times New Roman" w:hAnsi="Times New Roman"/>
          <w:b/>
          <w:sz w:val="24"/>
          <w:szCs w:val="24"/>
        </w:rPr>
      </w:pPr>
    </w:p>
    <w:p w:rsidR="000D59A5" w:rsidRPr="007C5AE4" w:rsidRDefault="000D59A5" w:rsidP="007C5AE4">
      <w:pPr>
        <w:pStyle w:val="ListParagraph"/>
        <w:numPr>
          <w:ilvl w:val="0"/>
          <w:numId w:val="1"/>
        </w:numPr>
        <w:tabs>
          <w:tab w:val="left" w:pos="426"/>
        </w:tabs>
        <w:spacing w:after="0" w:line="240" w:lineRule="auto"/>
        <w:ind w:left="0" w:firstLine="142"/>
        <w:jc w:val="both"/>
        <w:rPr>
          <w:rFonts w:ascii="Times New Roman" w:hAnsi="Times New Roman"/>
          <w:sz w:val="24"/>
          <w:szCs w:val="24"/>
        </w:rPr>
      </w:pPr>
      <w:r w:rsidRPr="007C5AE4">
        <w:rPr>
          <w:rFonts w:ascii="Times New Roman" w:hAnsi="Times New Roman"/>
          <w:b/>
          <w:sz w:val="24"/>
          <w:szCs w:val="24"/>
        </w:rPr>
        <w:t>*Подготовьет мини-конспект</w:t>
      </w:r>
      <w:r w:rsidRPr="007C5AE4">
        <w:rPr>
          <w:rFonts w:ascii="Times New Roman" w:hAnsi="Times New Roman"/>
          <w:sz w:val="24"/>
          <w:szCs w:val="24"/>
        </w:rPr>
        <w:t xml:space="preserve"> Соотношение норм материального и процессуального права</w:t>
      </w:r>
      <w:r w:rsidRPr="007C5AE4">
        <w:rPr>
          <w:rFonts w:ascii="Times New Roman" w:hAnsi="Times New Roman"/>
          <w:b/>
          <w:sz w:val="24"/>
          <w:szCs w:val="24"/>
        </w:rPr>
        <w:t xml:space="preserve"> </w:t>
      </w:r>
    </w:p>
    <w:p w:rsidR="000D59A5" w:rsidRPr="00613912" w:rsidRDefault="000D59A5" w:rsidP="007C5AE4">
      <w:pPr>
        <w:pStyle w:val="ListParagraph"/>
        <w:tabs>
          <w:tab w:val="left" w:pos="426"/>
        </w:tabs>
        <w:spacing w:after="0" w:line="240" w:lineRule="auto"/>
        <w:ind w:left="0"/>
        <w:jc w:val="both"/>
      </w:pPr>
    </w:p>
    <w:p w:rsidR="000D59A5" w:rsidRPr="00613912" w:rsidRDefault="000D59A5" w:rsidP="00613912">
      <w:pPr>
        <w:pStyle w:val="Heading5"/>
        <w:jc w:val="both"/>
      </w:pPr>
      <w:r w:rsidRPr="00613912">
        <w:t xml:space="preserve">Тема 1.2 Принципы гражданского </w:t>
      </w:r>
      <w:r>
        <w:t xml:space="preserve">процессуального </w:t>
      </w:r>
      <w:r w:rsidRPr="00613912">
        <w:t>права</w:t>
      </w:r>
    </w:p>
    <w:p w:rsidR="000D59A5" w:rsidRPr="00613912" w:rsidRDefault="000D59A5" w:rsidP="00613912">
      <w:pPr>
        <w:jc w:val="both"/>
      </w:pPr>
      <w:r w:rsidRPr="00613912">
        <w:t>Студент должен знать:</w:t>
      </w:r>
    </w:p>
    <w:p w:rsidR="000D59A5" w:rsidRPr="00613912" w:rsidRDefault="000D59A5" w:rsidP="00613912">
      <w:pPr>
        <w:jc w:val="both"/>
      </w:pPr>
      <w:r w:rsidRPr="00613912">
        <w:t>- значение и сущность каждого принципа гражданского процесса.</w:t>
      </w:r>
    </w:p>
    <w:p w:rsidR="000D59A5" w:rsidRPr="00613912" w:rsidRDefault="000D59A5" w:rsidP="00613912">
      <w:pPr>
        <w:jc w:val="both"/>
        <w:rPr>
          <w:b/>
        </w:rPr>
      </w:pPr>
    </w:p>
    <w:p w:rsidR="000D59A5" w:rsidRPr="00613912" w:rsidRDefault="000D59A5" w:rsidP="00613912">
      <w:pPr>
        <w:tabs>
          <w:tab w:val="left" w:pos="2355"/>
        </w:tabs>
        <w:jc w:val="both"/>
        <w:rPr>
          <w:b/>
        </w:rPr>
      </w:pPr>
      <w:r w:rsidRPr="00613912">
        <w:rPr>
          <w:b/>
        </w:rPr>
        <w:t>Задание:</w:t>
      </w:r>
    </w:p>
    <w:p w:rsidR="000D59A5" w:rsidRPr="00613912" w:rsidRDefault="000D59A5" w:rsidP="00613912">
      <w:pPr>
        <w:pStyle w:val="ListParagraph"/>
        <w:numPr>
          <w:ilvl w:val="0"/>
          <w:numId w:val="2"/>
        </w:numPr>
        <w:spacing w:after="0" w:line="240" w:lineRule="auto"/>
        <w:jc w:val="both"/>
        <w:rPr>
          <w:rFonts w:ascii="Times New Roman" w:hAnsi="Times New Roman"/>
          <w:sz w:val="24"/>
          <w:szCs w:val="24"/>
        </w:rPr>
      </w:pPr>
      <w:r w:rsidRPr="009F1D82">
        <w:rPr>
          <w:rFonts w:ascii="Times New Roman" w:hAnsi="Times New Roman"/>
          <w:b/>
          <w:sz w:val="24"/>
          <w:szCs w:val="24"/>
        </w:rPr>
        <w:t>Прочитать учебный материал</w:t>
      </w:r>
      <w:r w:rsidRPr="00613912">
        <w:rPr>
          <w:rFonts w:ascii="Times New Roman" w:hAnsi="Times New Roman"/>
          <w:sz w:val="24"/>
          <w:szCs w:val="24"/>
        </w:rPr>
        <w:t xml:space="preserve">: </w:t>
      </w:r>
      <w:r>
        <w:rPr>
          <w:rFonts w:ascii="Times New Roman" w:hAnsi="Times New Roman"/>
          <w:sz w:val="24"/>
          <w:szCs w:val="24"/>
        </w:rPr>
        <w:t>Гражданский процесс Демичева А.А.М. ИД ФОРУМ. ИНФРА-М. 2015г.</w:t>
      </w:r>
      <w:r w:rsidRPr="00613912">
        <w:rPr>
          <w:rFonts w:ascii="Times New Roman" w:hAnsi="Times New Roman"/>
          <w:sz w:val="24"/>
          <w:szCs w:val="24"/>
        </w:rPr>
        <w:t xml:space="preserve"> с.</w:t>
      </w:r>
      <w:r>
        <w:rPr>
          <w:rFonts w:ascii="Times New Roman" w:hAnsi="Times New Roman"/>
          <w:sz w:val="24"/>
          <w:szCs w:val="24"/>
        </w:rPr>
        <w:t>26-41</w:t>
      </w:r>
    </w:p>
    <w:p w:rsidR="000D59A5" w:rsidRPr="00613912" w:rsidRDefault="000D59A5" w:rsidP="00613912">
      <w:pPr>
        <w:pStyle w:val="ListParagraph"/>
        <w:spacing w:after="0" w:line="240" w:lineRule="auto"/>
        <w:jc w:val="both"/>
        <w:rPr>
          <w:rFonts w:ascii="Times New Roman" w:hAnsi="Times New Roman"/>
          <w:b/>
          <w:sz w:val="24"/>
          <w:szCs w:val="24"/>
        </w:rPr>
      </w:pPr>
    </w:p>
    <w:p w:rsidR="000D59A5" w:rsidRPr="009F1D82" w:rsidRDefault="000D59A5" w:rsidP="00613912">
      <w:pPr>
        <w:pStyle w:val="ListParagraph"/>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w:t>
      </w:r>
      <w:r w:rsidRPr="009F1D82">
        <w:rPr>
          <w:rFonts w:ascii="Times New Roman" w:hAnsi="Times New Roman"/>
          <w:b/>
          <w:sz w:val="24"/>
          <w:szCs w:val="24"/>
        </w:rPr>
        <w:t>Законспектировать основные принципы гражданского процесса:</w:t>
      </w:r>
    </w:p>
    <w:p w:rsidR="000D59A5" w:rsidRPr="00613912" w:rsidRDefault="000D59A5" w:rsidP="00613912">
      <w:pPr>
        <w:pStyle w:val="ListParagraph"/>
        <w:numPr>
          <w:ilvl w:val="0"/>
          <w:numId w:val="3"/>
        </w:numPr>
        <w:spacing w:after="0" w:line="240" w:lineRule="auto"/>
        <w:jc w:val="both"/>
        <w:rPr>
          <w:rFonts w:ascii="Times New Roman" w:hAnsi="Times New Roman"/>
          <w:sz w:val="24"/>
          <w:szCs w:val="24"/>
        </w:rPr>
      </w:pPr>
      <w:r w:rsidRPr="00613912">
        <w:rPr>
          <w:rFonts w:ascii="Times New Roman" w:hAnsi="Times New Roman"/>
          <w:sz w:val="24"/>
          <w:szCs w:val="24"/>
        </w:rPr>
        <w:t>Организационно-функциональные принципы;</w:t>
      </w:r>
    </w:p>
    <w:p w:rsidR="000D59A5" w:rsidRPr="00613912" w:rsidRDefault="000D59A5" w:rsidP="00613912">
      <w:pPr>
        <w:pStyle w:val="ListParagraph"/>
        <w:numPr>
          <w:ilvl w:val="0"/>
          <w:numId w:val="3"/>
        </w:numPr>
        <w:spacing w:after="0" w:line="240" w:lineRule="auto"/>
        <w:jc w:val="both"/>
        <w:rPr>
          <w:rFonts w:ascii="Times New Roman" w:hAnsi="Times New Roman"/>
          <w:sz w:val="24"/>
          <w:szCs w:val="24"/>
        </w:rPr>
      </w:pPr>
      <w:r w:rsidRPr="00613912">
        <w:rPr>
          <w:rFonts w:ascii="Times New Roman" w:hAnsi="Times New Roman"/>
          <w:sz w:val="24"/>
          <w:szCs w:val="24"/>
        </w:rPr>
        <w:t>Функциональные принципы.</w:t>
      </w:r>
    </w:p>
    <w:p w:rsidR="000D59A5" w:rsidRPr="00613912" w:rsidRDefault="000D59A5" w:rsidP="00613912">
      <w:pPr>
        <w:jc w:val="both"/>
      </w:pPr>
    </w:p>
    <w:p w:rsidR="000D59A5" w:rsidRPr="00FE232B" w:rsidRDefault="000D59A5" w:rsidP="00613912">
      <w:pPr>
        <w:pStyle w:val="ListParagraph"/>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 xml:space="preserve">*Составить схему: </w:t>
      </w:r>
      <w:r>
        <w:rPr>
          <w:rFonts w:ascii="Times New Roman" w:hAnsi="Times New Roman"/>
          <w:sz w:val="24"/>
          <w:szCs w:val="24"/>
        </w:rPr>
        <w:t>Судебная система РФ</w:t>
      </w:r>
    </w:p>
    <w:p w:rsidR="000D59A5" w:rsidRPr="00613912" w:rsidRDefault="000D59A5" w:rsidP="00613912">
      <w:pPr>
        <w:ind w:left="360"/>
        <w:jc w:val="both"/>
      </w:pPr>
    </w:p>
    <w:p w:rsidR="000D59A5" w:rsidRPr="00613912" w:rsidRDefault="000D59A5" w:rsidP="00613912">
      <w:pPr>
        <w:jc w:val="both"/>
      </w:pPr>
    </w:p>
    <w:p w:rsidR="000D59A5" w:rsidRPr="00FE232B" w:rsidRDefault="000D59A5" w:rsidP="00613912">
      <w:pPr>
        <w:pStyle w:val="ListParagraph"/>
        <w:numPr>
          <w:ilvl w:val="0"/>
          <w:numId w:val="2"/>
        </w:numPr>
        <w:tabs>
          <w:tab w:val="left" w:pos="2355"/>
        </w:tabs>
        <w:spacing w:after="0" w:line="240" w:lineRule="auto"/>
        <w:jc w:val="both"/>
        <w:rPr>
          <w:rFonts w:ascii="Times New Roman" w:hAnsi="Times New Roman"/>
          <w:b/>
          <w:sz w:val="24"/>
          <w:szCs w:val="24"/>
        </w:rPr>
      </w:pPr>
      <w:r>
        <w:rPr>
          <w:rFonts w:ascii="Times New Roman" w:hAnsi="Times New Roman"/>
          <w:b/>
          <w:sz w:val="24"/>
          <w:szCs w:val="24"/>
        </w:rPr>
        <w:t>*</w:t>
      </w:r>
      <w:r w:rsidRPr="00FE232B">
        <w:rPr>
          <w:rFonts w:ascii="Times New Roman" w:hAnsi="Times New Roman"/>
          <w:b/>
          <w:sz w:val="24"/>
          <w:szCs w:val="24"/>
        </w:rPr>
        <w:t>Решите предложенную ситуацию:</w:t>
      </w:r>
    </w:p>
    <w:p w:rsidR="000D59A5" w:rsidRPr="00613912" w:rsidRDefault="000D59A5" w:rsidP="00613912">
      <w:pPr>
        <w:shd w:val="clear" w:color="auto" w:fill="FFFFFF"/>
        <w:ind w:firstLine="283"/>
        <w:jc w:val="both"/>
      </w:pPr>
      <w:r w:rsidRPr="00613912">
        <w:rPr>
          <w:bCs/>
          <w:color w:val="000000"/>
          <w:spacing w:val="1"/>
        </w:rPr>
        <w:t xml:space="preserve">Глебов В., 15 лет, предъявил иск к Альметеву И. 18 лет о </w:t>
      </w:r>
      <w:r w:rsidRPr="00613912">
        <w:rPr>
          <w:bCs/>
          <w:color w:val="000000"/>
          <w:spacing w:val="-2"/>
        </w:rPr>
        <w:t xml:space="preserve">взыскании 650 руб. Истец указал, что Альметев взял у него деньги </w:t>
      </w:r>
      <w:r w:rsidRPr="00613912">
        <w:rPr>
          <w:bCs/>
          <w:color w:val="000000"/>
          <w:spacing w:val="-3"/>
        </w:rPr>
        <w:t>взаймы на приобретение кассет и не вернул в обусловленный срок.</w:t>
      </w:r>
    </w:p>
    <w:p w:rsidR="000D59A5" w:rsidRPr="00613912" w:rsidRDefault="000D59A5" w:rsidP="00613912">
      <w:pPr>
        <w:shd w:val="clear" w:color="auto" w:fill="FFFFFF"/>
        <w:ind w:firstLine="283"/>
        <w:jc w:val="both"/>
      </w:pPr>
      <w:r w:rsidRPr="00613912">
        <w:rPr>
          <w:bCs/>
          <w:color w:val="000000"/>
          <w:spacing w:val="-5"/>
        </w:rPr>
        <w:t xml:space="preserve">В </w:t>
      </w:r>
      <w:r w:rsidRPr="00613912">
        <w:rPr>
          <w:color w:val="000000"/>
          <w:spacing w:val="-5"/>
        </w:rPr>
        <w:t>свою очередь Альметев И. предъявил встречный иск к  Гле</w:t>
      </w:r>
      <w:r w:rsidRPr="00613912">
        <w:rPr>
          <w:color w:val="000000"/>
          <w:spacing w:val="-7"/>
        </w:rPr>
        <w:t xml:space="preserve">бову В. о возврате видеосистемы «Панасоник», которую Глебов В. </w:t>
      </w:r>
      <w:r w:rsidRPr="00613912">
        <w:rPr>
          <w:color w:val="000000"/>
          <w:spacing w:val="-3"/>
        </w:rPr>
        <w:t>отказывается вернуть добровольно.</w:t>
      </w:r>
    </w:p>
    <w:p w:rsidR="000D59A5" w:rsidRPr="00613912" w:rsidRDefault="000D59A5" w:rsidP="00613912">
      <w:pPr>
        <w:shd w:val="clear" w:color="auto" w:fill="FFFFFF"/>
        <w:jc w:val="both"/>
        <w:rPr>
          <w:b/>
          <w:iCs/>
          <w:color w:val="000000"/>
          <w:spacing w:val="-1"/>
        </w:rPr>
      </w:pPr>
      <w:r w:rsidRPr="00613912">
        <w:rPr>
          <w:b/>
          <w:iCs/>
          <w:color w:val="000000"/>
          <w:spacing w:val="3"/>
        </w:rPr>
        <w:t xml:space="preserve">     Определите процессуальное положение Глебова В. и Альме</w:t>
      </w:r>
      <w:r w:rsidRPr="00613912">
        <w:rPr>
          <w:b/>
          <w:iCs/>
          <w:color w:val="000000"/>
          <w:spacing w:val="-1"/>
        </w:rPr>
        <w:t>тева И.</w:t>
      </w:r>
    </w:p>
    <w:p w:rsidR="000D59A5" w:rsidRPr="00613912" w:rsidRDefault="000D59A5" w:rsidP="00613912">
      <w:pPr>
        <w:ind w:firstLine="708"/>
        <w:jc w:val="both"/>
      </w:pPr>
    </w:p>
    <w:p w:rsidR="000D59A5" w:rsidRPr="00613912" w:rsidRDefault="000D59A5" w:rsidP="00613912">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w:t>
      </w:r>
      <w:r w:rsidRPr="00FE232B">
        <w:rPr>
          <w:rFonts w:ascii="Times New Roman" w:hAnsi="Times New Roman"/>
          <w:b/>
          <w:sz w:val="24"/>
          <w:szCs w:val="24"/>
        </w:rPr>
        <w:t xml:space="preserve">Приготовить </w:t>
      </w:r>
      <w:r>
        <w:rPr>
          <w:rFonts w:ascii="Times New Roman" w:hAnsi="Times New Roman"/>
          <w:b/>
          <w:sz w:val="24"/>
          <w:szCs w:val="24"/>
        </w:rPr>
        <w:t>сообщение</w:t>
      </w:r>
      <w:r w:rsidRPr="00FE232B">
        <w:rPr>
          <w:rFonts w:ascii="Times New Roman" w:hAnsi="Times New Roman"/>
          <w:b/>
          <w:sz w:val="24"/>
          <w:szCs w:val="24"/>
        </w:rPr>
        <w:t xml:space="preserve"> на тему</w:t>
      </w:r>
      <w:r w:rsidRPr="00613912">
        <w:rPr>
          <w:rFonts w:ascii="Times New Roman" w:hAnsi="Times New Roman"/>
          <w:sz w:val="24"/>
          <w:szCs w:val="24"/>
        </w:rPr>
        <w:t xml:space="preserve">  «Система принципов гражданского процессуального права». </w:t>
      </w:r>
    </w:p>
    <w:p w:rsidR="000D59A5" w:rsidRPr="00613912" w:rsidRDefault="000D59A5" w:rsidP="00B565D0">
      <w:pPr>
        <w:jc w:val="both"/>
      </w:pPr>
      <w:r w:rsidRPr="00613912">
        <w:rPr>
          <w:b/>
        </w:rPr>
        <w:t xml:space="preserve">  </w:t>
      </w:r>
      <w:r>
        <w:rPr>
          <w:b/>
        </w:rPr>
        <w:t>Тема 1.3.</w:t>
      </w:r>
      <w:r w:rsidRPr="00613912">
        <w:rPr>
          <w:b/>
        </w:rPr>
        <w:t xml:space="preserve"> Подведомственность и подсудность</w:t>
      </w:r>
      <w:r>
        <w:rPr>
          <w:b/>
        </w:rPr>
        <w:t xml:space="preserve"> гражданских дел</w:t>
      </w:r>
      <w:r w:rsidRPr="00613912">
        <w:rPr>
          <w:b/>
        </w:rPr>
        <w:t>.</w:t>
      </w:r>
    </w:p>
    <w:p w:rsidR="000D59A5" w:rsidRPr="00613912" w:rsidRDefault="000D59A5" w:rsidP="00B565D0">
      <w:pPr>
        <w:jc w:val="both"/>
      </w:pPr>
      <w:r w:rsidRPr="00613912">
        <w:t>Студент должен знать:</w:t>
      </w:r>
    </w:p>
    <w:p w:rsidR="000D59A5" w:rsidRPr="00613912" w:rsidRDefault="000D59A5" w:rsidP="00B565D0">
      <w:pPr>
        <w:jc w:val="both"/>
      </w:pPr>
      <w:r w:rsidRPr="00613912">
        <w:t>- значение и критерии определения подведомственности и подсудности дел судам общей юрисдикции.</w:t>
      </w:r>
    </w:p>
    <w:p w:rsidR="000D59A5" w:rsidRDefault="000D59A5" w:rsidP="00B565D0">
      <w:pPr>
        <w:tabs>
          <w:tab w:val="left" w:pos="2355"/>
        </w:tabs>
        <w:rPr>
          <w:b/>
        </w:rPr>
      </w:pPr>
      <w:r>
        <w:rPr>
          <w:b/>
        </w:rPr>
        <w:t>Уметь:</w:t>
      </w:r>
    </w:p>
    <w:p w:rsidR="000D59A5" w:rsidRPr="00B565D0" w:rsidRDefault="000D59A5" w:rsidP="00B565D0">
      <w:pPr>
        <w:tabs>
          <w:tab w:val="left" w:pos="2355"/>
        </w:tabs>
      </w:pPr>
      <w:r w:rsidRPr="00B565D0">
        <w:t>- определять подведомственность и подсудность гражданских дел</w:t>
      </w:r>
    </w:p>
    <w:p w:rsidR="000D59A5" w:rsidRDefault="000D59A5" w:rsidP="00B565D0">
      <w:pPr>
        <w:tabs>
          <w:tab w:val="left" w:pos="2355"/>
        </w:tabs>
        <w:rPr>
          <w:b/>
        </w:rPr>
      </w:pPr>
    </w:p>
    <w:p w:rsidR="000D59A5" w:rsidRPr="00613912" w:rsidRDefault="000D59A5" w:rsidP="00B565D0">
      <w:pPr>
        <w:tabs>
          <w:tab w:val="left" w:pos="2355"/>
        </w:tabs>
        <w:rPr>
          <w:b/>
        </w:rPr>
      </w:pPr>
      <w:r w:rsidRPr="00613912">
        <w:rPr>
          <w:b/>
        </w:rPr>
        <w:t>Задание:</w:t>
      </w:r>
    </w:p>
    <w:p w:rsidR="000D59A5" w:rsidRPr="00613912" w:rsidRDefault="000D59A5" w:rsidP="00B565D0">
      <w:pPr>
        <w:pStyle w:val="ListParagraph"/>
        <w:numPr>
          <w:ilvl w:val="0"/>
          <w:numId w:val="6"/>
        </w:numPr>
        <w:tabs>
          <w:tab w:val="left" w:pos="2355"/>
        </w:tabs>
        <w:spacing w:after="0" w:line="240" w:lineRule="auto"/>
        <w:rPr>
          <w:rFonts w:ascii="Times New Roman" w:hAnsi="Times New Roman"/>
          <w:b/>
          <w:sz w:val="24"/>
          <w:szCs w:val="24"/>
        </w:rPr>
      </w:pPr>
      <w:r w:rsidRPr="009F1D82">
        <w:rPr>
          <w:rFonts w:ascii="Times New Roman" w:hAnsi="Times New Roman"/>
          <w:b/>
          <w:sz w:val="24"/>
          <w:szCs w:val="24"/>
        </w:rPr>
        <w:t>Прочитать учебный материал:</w:t>
      </w:r>
      <w:r w:rsidRPr="00613912">
        <w:rPr>
          <w:rFonts w:ascii="Times New Roman" w:hAnsi="Times New Roman"/>
          <w:sz w:val="24"/>
          <w:szCs w:val="24"/>
        </w:rPr>
        <w:t xml:space="preserve"> </w:t>
      </w:r>
      <w:r>
        <w:rPr>
          <w:rFonts w:ascii="Times New Roman" w:hAnsi="Times New Roman"/>
          <w:sz w:val="24"/>
          <w:szCs w:val="24"/>
        </w:rPr>
        <w:t>Гражданский процесс Демичева А.А.М. ИД ФОРУМ. ИНФРА-М. 2015г.</w:t>
      </w:r>
      <w:r w:rsidRPr="00613912">
        <w:rPr>
          <w:rFonts w:ascii="Times New Roman" w:hAnsi="Times New Roman"/>
          <w:sz w:val="24"/>
          <w:szCs w:val="24"/>
        </w:rPr>
        <w:t xml:space="preserve"> с.</w:t>
      </w:r>
      <w:r>
        <w:rPr>
          <w:rFonts w:ascii="Times New Roman" w:hAnsi="Times New Roman"/>
          <w:sz w:val="24"/>
          <w:szCs w:val="24"/>
        </w:rPr>
        <w:t>63-83</w:t>
      </w:r>
    </w:p>
    <w:p w:rsidR="000D59A5" w:rsidRPr="00E83897" w:rsidRDefault="000D59A5" w:rsidP="00B565D0">
      <w:pPr>
        <w:pStyle w:val="ListParagraph"/>
        <w:tabs>
          <w:tab w:val="left" w:pos="2355"/>
        </w:tabs>
        <w:spacing w:after="0" w:line="240" w:lineRule="auto"/>
        <w:rPr>
          <w:rFonts w:ascii="Times New Roman" w:hAnsi="Times New Roman"/>
          <w:b/>
          <w:sz w:val="24"/>
          <w:szCs w:val="24"/>
        </w:rPr>
      </w:pPr>
    </w:p>
    <w:p w:rsidR="000D59A5" w:rsidRPr="00E83897" w:rsidRDefault="000D59A5" w:rsidP="00B565D0">
      <w:pPr>
        <w:pStyle w:val="ListParagraph"/>
        <w:numPr>
          <w:ilvl w:val="0"/>
          <w:numId w:val="6"/>
        </w:numPr>
        <w:tabs>
          <w:tab w:val="left" w:pos="2355"/>
        </w:tabs>
        <w:spacing w:after="0" w:line="240" w:lineRule="auto"/>
        <w:rPr>
          <w:rFonts w:ascii="Times New Roman" w:hAnsi="Times New Roman"/>
          <w:b/>
          <w:sz w:val="24"/>
          <w:szCs w:val="24"/>
        </w:rPr>
      </w:pPr>
      <w:r>
        <w:rPr>
          <w:rFonts w:ascii="Times New Roman" w:hAnsi="Times New Roman"/>
          <w:b/>
          <w:sz w:val="24"/>
          <w:szCs w:val="24"/>
        </w:rPr>
        <w:t>*</w:t>
      </w:r>
      <w:r w:rsidRPr="00E83897">
        <w:rPr>
          <w:rFonts w:ascii="Times New Roman" w:hAnsi="Times New Roman"/>
          <w:b/>
          <w:sz w:val="24"/>
          <w:szCs w:val="24"/>
        </w:rPr>
        <w:t>Решите тест.</w:t>
      </w:r>
    </w:p>
    <w:p w:rsidR="000D59A5" w:rsidRPr="00613912" w:rsidRDefault="000D59A5" w:rsidP="00B565D0">
      <w:pPr>
        <w:tabs>
          <w:tab w:val="left" w:pos="2355"/>
        </w:tabs>
        <w:rPr>
          <w:b/>
        </w:rPr>
      </w:pPr>
    </w:p>
    <w:p w:rsidR="000D59A5" w:rsidRPr="00613912" w:rsidRDefault="000D59A5" w:rsidP="00B565D0">
      <w:r w:rsidRPr="00613912">
        <w:t>1. Защиту нарушенных прав или оспариваемых прав гражданина не осуществляет:</w:t>
      </w:r>
    </w:p>
    <w:p w:rsidR="000D59A5" w:rsidRPr="00613912" w:rsidRDefault="000D59A5" w:rsidP="00B565D0">
      <w:pPr>
        <w:ind w:left="360"/>
      </w:pPr>
      <w:r w:rsidRPr="00613912">
        <w:t>1) арбитражный суд</w:t>
      </w:r>
    </w:p>
    <w:p w:rsidR="000D59A5" w:rsidRPr="00613912" w:rsidRDefault="000D59A5" w:rsidP="00B565D0">
      <w:pPr>
        <w:ind w:left="360"/>
      </w:pPr>
      <w:r w:rsidRPr="00613912">
        <w:t>2) третейский суд</w:t>
      </w:r>
    </w:p>
    <w:p w:rsidR="000D59A5" w:rsidRPr="00613912" w:rsidRDefault="000D59A5" w:rsidP="00B565D0">
      <w:pPr>
        <w:ind w:left="360"/>
      </w:pPr>
      <w:r w:rsidRPr="00613912">
        <w:t>3) военный суд</w:t>
      </w:r>
    </w:p>
    <w:p w:rsidR="000D59A5" w:rsidRPr="00613912" w:rsidRDefault="000D59A5" w:rsidP="00B565D0">
      <w:r w:rsidRPr="00613912">
        <w:t>2.Понятие «подведомственность» означает:</w:t>
      </w:r>
    </w:p>
    <w:p w:rsidR="000D59A5" w:rsidRPr="00613912" w:rsidRDefault="000D59A5" w:rsidP="00B565D0">
      <w:pPr>
        <w:ind w:left="360"/>
      </w:pPr>
      <w:r w:rsidRPr="00613912">
        <w:t>1) предметную компетенцию судов, по разрешению споров.</w:t>
      </w:r>
    </w:p>
    <w:p w:rsidR="000D59A5" w:rsidRPr="00613912" w:rsidRDefault="000D59A5" w:rsidP="00B565D0">
      <w:pPr>
        <w:ind w:left="360"/>
      </w:pPr>
      <w:r w:rsidRPr="00613912">
        <w:t>2) возможность осуществлять свои права и обязанности.</w:t>
      </w:r>
    </w:p>
    <w:p w:rsidR="000D59A5" w:rsidRPr="00613912" w:rsidRDefault="000D59A5" w:rsidP="00B565D0">
      <w:pPr>
        <w:ind w:left="360"/>
      </w:pPr>
      <w:r w:rsidRPr="00613912">
        <w:t>3) поручать ведение дела представителю.</w:t>
      </w:r>
    </w:p>
    <w:p w:rsidR="000D59A5" w:rsidRPr="00613912" w:rsidRDefault="000D59A5" w:rsidP="00B565D0">
      <w:r w:rsidRPr="00613912">
        <w:t>3.Сколько видов подведомственности существует:</w:t>
      </w:r>
    </w:p>
    <w:p w:rsidR="000D59A5" w:rsidRPr="00613912" w:rsidRDefault="000D59A5" w:rsidP="00B565D0">
      <w:pPr>
        <w:ind w:left="360"/>
      </w:pPr>
      <w:r w:rsidRPr="00613912">
        <w:t>1) 4</w:t>
      </w:r>
    </w:p>
    <w:p w:rsidR="000D59A5" w:rsidRPr="00613912" w:rsidRDefault="000D59A5" w:rsidP="00B565D0">
      <w:pPr>
        <w:ind w:left="360"/>
      </w:pPr>
      <w:r w:rsidRPr="00613912">
        <w:t>2) 5</w:t>
      </w:r>
    </w:p>
    <w:p w:rsidR="000D59A5" w:rsidRPr="00613912" w:rsidRDefault="000D59A5" w:rsidP="00B565D0">
      <w:pPr>
        <w:ind w:left="360"/>
      </w:pPr>
      <w:r w:rsidRPr="00613912">
        <w:t>3) 3</w:t>
      </w:r>
    </w:p>
    <w:p w:rsidR="000D59A5" w:rsidRPr="00613912" w:rsidRDefault="000D59A5" w:rsidP="00B565D0">
      <w:r w:rsidRPr="00613912">
        <w:t>4. Исключительная подведомственность не решает вопросы, какого характера:</w:t>
      </w:r>
    </w:p>
    <w:p w:rsidR="000D59A5" w:rsidRPr="00613912" w:rsidRDefault="000D59A5" w:rsidP="00B565D0">
      <w:pPr>
        <w:ind w:left="360"/>
      </w:pPr>
      <w:r w:rsidRPr="00613912">
        <w:t xml:space="preserve">1) семейного </w:t>
      </w:r>
    </w:p>
    <w:p w:rsidR="000D59A5" w:rsidRPr="00613912" w:rsidRDefault="000D59A5" w:rsidP="00B565D0">
      <w:pPr>
        <w:ind w:left="360"/>
      </w:pPr>
      <w:r w:rsidRPr="00613912">
        <w:t>2) экологического</w:t>
      </w:r>
    </w:p>
    <w:p w:rsidR="000D59A5" w:rsidRPr="00613912" w:rsidRDefault="000D59A5" w:rsidP="00B565D0">
      <w:pPr>
        <w:ind w:left="360"/>
      </w:pPr>
      <w:r w:rsidRPr="00613912">
        <w:t>3) уголовного</w:t>
      </w:r>
    </w:p>
    <w:p w:rsidR="000D59A5" w:rsidRPr="00613912" w:rsidRDefault="000D59A5" w:rsidP="00B565D0">
      <w:r w:rsidRPr="00613912">
        <w:t>5. Допускает ли альтернативная подведомственность рассмотрение гражданских дел, не только в суде общей юрисдикции, но и в другом органе.</w:t>
      </w:r>
    </w:p>
    <w:p w:rsidR="000D59A5" w:rsidRPr="00613912" w:rsidRDefault="000D59A5" w:rsidP="00B565D0">
      <w:pPr>
        <w:ind w:left="360"/>
      </w:pPr>
      <w:r w:rsidRPr="00613912">
        <w:t>1) да, допускает.</w:t>
      </w:r>
    </w:p>
    <w:p w:rsidR="000D59A5" w:rsidRPr="00613912" w:rsidRDefault="000D59A5" w:rsidP="00B565D0">
      <w:pPr>
        <w:ind w:left="360"/>
      </w:pPr>
      <w:r w:rsidRPr="00613912">
        <w:t>2) да, допускает, но только в нотариальном порядке.</w:t>
      </w:r>
    </w:p>
    <w:p w:rsidR="000D59A5" w:rsidRPr="00613912" w:rsidRDefault="000D59A5" w:rsidP="00B565D0">
      <w:pPr>
        <w:ind w:left="360"/>
      </w:pPr>
      <w:r w:rsidRPr="00613912">
        <w:t>3) нет, не допускает.</w:t>
      </w:r>
    </w:p>
    <w:p w:rsidR="000D59A5" w:rsidRPr="00613912" w:rsidRDefault="000D59A5" w:rsidP="00B565D0">
      <w:r w:rsidRPr="00613912">
        <w:t>6. При договорной подведомственности направление  по разрешению сора в третейский суд, должно осуществляться по:</w:t>
      </w:r>
    </w:p>
    <w:p w:rsidR="000D59A5" w:rsidRPr="00613912" w:rsidRDefault="000D59A5" w:rsidP="00B565D0">
      <w:pPr>
        <w:ind w:left="360"/>
      </w:pPr>
      <w:r w:rsidRPr="00613912">
        <w:t>1) по согласию сторон о передаче</w:t>
      </w:r>
    </w:p>
    <w:p w:rsidR="000D59A5" w:rsidRPr="00613912" w:rsidRDefault="000D59A5" w:rsidP="00B565D0">
      <w:pPr>
        <w:ind w:left="360"/>
      </w:pPr>
      <w:r w:rsidRPr="00613912">
        <w:t>2) по желанию одной из сторон</w:t>
      </w:r>
    </w:p>
    <w:p w:rsidR="000D59A5" w:rsidRPr="00613912" w:rsidRDefault="000D59A5" w:rsidP="00B565D0">
      <w:pPr>
        <w:ind w:left="360"/>
      </w:pPr>
      <w:r w:rsidRPr="00613912">
        <w:t>3) вообще третейский суд не рассматривает данные дела</w:t>
      </w:r>
    </w:p>
    <w:p w:rsidR="000D59A5" w:rsidRPr="00613912" w:rsidRDefault="000D59A5" w:rsidP="00B565D0">
      <w:r w:rsidRPr="00613912">
        <w:t>7. Какой из споров можно передавать на рассмотрение в третейский суд:</w:t>
      </w:r>
    </w:p>
    <w:p w:rsidR="000D59A5" w:rsidRPr="00613912" w:rsidRDefault="000D59A5" w:rsidP="00B565D0">
      <w:pPr>
        <w:ind w:left="360"/>
      </w:pPr>
      <w:r w:rsidRPr="00613912">
        <w:t>1) споры, вытекающие из трудовых и семейных отношений</w:t>
      </w:r>
    </w:p>
    <w:p w:rsidR="000D59A5" w:rsidRPr="00613912" w:rsidRDefault="000D59A5" w:rsidP="00B565D0">
      <w:pPr>
        <w:ind w:left="360"/>
      </w:pPr>
      <w:r w:rsidRPr="00613912">
        <w:t>2) споры о недвижимости либо о другом имуществе, сделки которым подлежит специальная регистрация.</w:t>
      </w:r>
    </w:p>
    <w:p w:rsidR="000D59A5" w:rsidRPr="00613912" w:rsidRDefault="000D59A5" w:rsidP="00B565D0">
      <w:pPr>
        <w:ind w:left="360"/>
      </w:pPr>
      <w:r w:rsidRPr="00613912">
        <w:t>3) споры о недвижимости и имуществе</w:t>
      </w:r>
    </w:p>
    <w:p w:rsidR="000D59A5" w:rsidRPr="00613912" w:rsidRDefault="000D59A5" w:rsidP="00B565D0">
      <w:r w:rsidRPr="00613912">
        <w:t>8. Условная подведомственность разрешает:</w:t>
      </w:r>
    </w:p>
    <w:p w:rsidR="000D59A5" w:rsidRPr="00613912" w:rsidRDefault="000D59A5" w:rsidP="00B565D0">
      <w:pPr>
        <w:ind w:left="360"/>
      </w:pPr>
      <w:r w:rsidRPr="00613912">
        <w:t>1) коллективные трудовые споры</w:t>
      </w:r>
    </w:p>
    <w:p w:rsidR="000D59A5" w:rsidRPr="00613912" w:rsidRDefault="000D59A5" w:rsidP="00B565D0">
      <w:pPr>
        <w:ind w:left="360"/>
      </w:pPr>
      <w:r w:rsidRPr="00613912">
        <w:t>2) семейные споры</w:t>
      </w:r>
    </w:p>
    <w:p w:rsidR="000D59A5" w:rsidRPr="00613912" w:rsidRDefault="000D59A5" w:rsidP="00B565D0">
      <w:pPr>
        <w:ind w:left="360"/>
      </w:pPr>
      <w:r w:rsidRPr="00613912">
        <w:t>3) споры о признании авторских прав</w:t>
      </w:r>
    </w:p>
    <w:p w:rsidR="000D59A5" w:rsidRPr="00613912" w:rsidRDefault="000D59A5" w:rsidP="00B565D0">
      <w:r w:rsidRPr="00613912">
        <w:t>9. Возможна ли защита гражданских прав в административном и нотариальном порядке:</w:t>
      </w:r>
    </w:p>
    <w:p w:rsidR="000D59A5" w:rsidRPr="00613912" w:rsidRDefault="000D59A5" w:rsidP="00B565D0">
      <w:pPr>
        <w:ind w:left="360"/>
      </w:pPr>
      <w:r w:rsidRPr="00613912">
        <w:t>1) да, возможна</w:t>
      </w:r>
    </w:p>
    <w:p w:rsidR="000D59A5" w:rsidRPr="00613912" w:rsidRDefault="000D59A5" w:rsidP="00B565D0">
      <w:pPr>
        <w:ind w:left="360"/>
      </w:pPr>
      <w:r w:rsidRPr="00613912">
        <w:t>2) нет, не возможна.</w:t>
      </w:r>
    </w:p>
    <w:p w:rsidR="000D59A5" w:rsidRPr="00613912" w:rsidRDefault="000D59A5" w:rsidP="00B565D0">
      <w:r w:rsidRPr="00613912">
        <w:t>10. Подсудность-это:</w:t>
      </w:r>
    </w:p>
    <w:p w:rsidR="000D59A5" w:rsidRPr="00613912" w:rsidRDefault="000D59A5" w:rsidP="00B565D0">
      <w:pPr>
        <w:ind w:left="360"/>
      </w:pPr>
      <w:r w:rsidRPr="00613912">
        <w:t>1) передача имущества в собственность другого лица</w:t>
      </w:r>
    </w:p>
    <w:p w:rsidR="000D59A5" w:rsidRPr="00613912" w:rsidRDefault="000D59A5" w:rsidP="00B565D0">
      <w:pPr>
        <w:ind w:left="360"/>
      </w:pPr>
      <w:r w:rsidRPr="00613912">
        <w:t>2) форма участия в совершении преступления</w:t>
      </w:r>
    </w:p>
    <w:p w:rsidR="000D59A5" w:rsidRPr="00613912" w:rsidRDefault="000D59A5" w:rsidP="00B565D0">
      <w:pPr>
        <w:ind w:left="360"/>
      </w:pPr>
      <w:r w:rsidRPr="00613912">
        <w:t>3) распределение между судами дел, подлежащих рассмотрению по первой инстанции.</w:t>
      </w:r>
    </w:p>
    <w:p w:rsidR="000D59A5" w:rsidRPr="00613912" w:rsidRDefault="000D59A5" w:rsidP="00B565D0">
      <w:pPr>
        <w:ind w:left="360"/>
      </w:pPr>
    </w:p>
    <w:p w:rsidR="000D59A5" w:rsidRPr="00613912" w:rsidRDefault="000D59A5" w:rsidP="00B565D0">
      <w:pPr>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1"/>
        <w:gridCol w:w="891"/>
        <w:gridCol w:w="891"/>
        <w:gridCol w:w="891"/>
        <w:gridCol w:w="891"/>
        <w:gridCol w:w="891"/>
        <w:gridCol w:w="891"/>
        <w:gridCol w:w="891"/>
        <w:gridCol w:w="891"/>
        <w:gridCol w:w="891"/>
        <w:gridCol w:w="909"/>
      </w:tblGrid>
      <w:tr w:rsidR="000D59A5" w:rsidRPr="00613912" w:rsidTr="00094A24">
        <w:tc>
          <w:tcPr>
            <w:tcW w:w="998" w:type="dxa"/>
          </w:tcPr>
          <w:p w:rsidR="000D59A5" w:rsidRPr="00094A24" w:rsidRDefault="000D59A5" w:rsidP="004D2685">
            <w:r w:rsidRPr="00094A24">
              <w:rPr>
                <w:sz w:val="22"/>
                <w:szCs w:val="22"/>
              </w:rPr>
              <w:t xml:space="preserve">№ вопроса </w:t>
            </w:r>
          </w:p>
        </w:tc>
        <w:tc>
          <w:tcPr>
            <w:tcW w:w="999" w:type="dxa"/>
          </w:tcPr>
          <w:p w:rsidR="000D59A5" w:rsidRPr="00094A24" w:rsidRDefault="000D59A5" w:rsidP="004D2685">
            <w:r w:rsidRPr="00094A24">
              <w:rPr>
                <w:sz w:val="22"/>
                <w:szCs w:val="22"/>
              </w:rPr>
              <w:t>1</w:t>
            </w:r>
          </w:p>
        </w:tc>
        <w:tc>
          <w:tcPr>
            <w:tcW w:w="999" w:type="dxa"/>
          </w:tcPr>
          <w:p w:rsidR="000D59A5" w:rsidRPr="00094A24" w:rsidRDefault="000D59A5" w:rsidP="004D2685">
            <w:r w:rsidRPr="00094A24">
              <w:rPr>
                <w:sz w:val="22"/>
                <w:szCs w:val="22"/>
              </w:rPr>
              <w:t>2</w:t>
            </w:r>
          </w:p>
        </w:tc>
        <w:tc>
          <w:tcPr>
            <w:tcW w:w="999" w:type="dxa"/>
          </w:tcPr>
          <w:p w:rsidR="000D59A5" w:rsidRPr="00094A24" w:rsidRDefault="000D59A5" w:rsidP="004D2685">
            <w:r w:rsidRPr="00094A24">
              <w:rPr>
                <w:sz w:val="22"/>
                <w:szCs w:val="22"/>
              </w:rPr>
              <w:t>3</w:t>
            </w:r>
          </w:p>
        </w:tc>
        <w:tc>
          <w:tcPr>
            <w:tcW w:w="999" w:type="dxa"/>
          </w:tcPr>
          <w:p w:rsidR="000D59A5" w:rsidRPr="00094A24" w:rsidRDefault="000D59A5" w:rsidP="004D2685">
            <w:r w:rsidRPr="00094A24">
              <w:rPr>
                <w:sz w:val="22"/>
                <w:szCs w:val="22"/>
              </w:rPr>
              <w:t>4</w:t>
            </w:r>
          </w:p>
        </w:tc>
        <w:tc>
          <w:tcPr>
            <w:tcW w:w="999" w:type="dxa"/>
          </w:tcPr>
          <w:p w:rsidR="000D59A5" w:rsidRPr="00094A24" w:rsidRDefault="000D59A5" w:rsidP="004D2685">
            <w:r w:rsidRPr="00094A24">
              <w:rPr>
                <w:sz w:val="22"/>
                <w:szCs w:val="22"/>
              </w:rPr>
              <w:t>5</w:t>
            </w:r>
          </w:p>
        </w:tc>
        <w:tc>
          <w:tcPr>
            <w:tcW w:w="999" w:type="dxa"/>
          </w:tcPr>
          <w:p w:rsidR="000D59A5" w:rsidRPr="00094A24" w:rsidRDefault="000D59A5" w:rsidP="004D2685">
            <w:r w:rsidRPr="00094A24">
              <w:rPr>
                <w:sz w:val="22"/>
                <w:szCs w:val="22"/>
              </w:rPr>
              <w:t>6</w:t>
            </w:r>
          </w:p>
        </w:tc>
        <w:tc>
          <w:tcPr>
            <w:tcW w:w="999" w:type="dxa"/>
          </w:tcPr>
          <w:p w:rsidR="000D59A5" w:rsidRPr="00094A24" w:rsidRDefault="000D59A5" w:rsidP="004D2685">
            <w:r w:rsidRPr="00094A24">
              <w:rPr>
                <w:sz w:val="22"/>
                <w:szCs w:val="22"/>
              </w:rPr>
              <w:t>7</w:t>
            </w:r>
          </w:p>
        </w:tc>
        <w:tc>
          <w:tcPr>
            <w:tcW w:w="999" w:type="dxa"/>
          </w:tcPr>
          <w:p w:rsidR="000D59A5" w:rsidRPr="00094A24" w:rsidRDefault="000D59A5" w:rsidP="004D2685">
            <w:r w:rsidRPr="00094A24">
              <w:rPr>
                <w:sz w:val="22"/>
                <w:szCs w:val="22"/>
              </w:rPr>
              <w:t>8</w:t>
            </w:r>
          </w:p>
        </w:tc>
        <w:tc>
          <w:tcPr>
            <w:tcW w:w="999" w:type="dxa"/>
          </w:tcPr>
          <w:p w:rsidR="000D59A5" w:rsidRPr="00094A24" w:rsidRDefault="000D59A5" w:rsidP="004D2685">
            <w:r w:rsidRPr="00094A24">
              <w:rPr>
                <w:sz w:val="22"/>
                <w:szCs w:val="22"/>
              </w:rPr>
              <w:t>9</w:t>
            </w:r>
          </w:p>
        </w:tc>
        <w:tc>
          <w:tcPr>
            <w:tcW w:w="999" w:type="dxa"/>
          </w:tcPr>
          <w:p w:rsidR="000D59A5" w:rsidRPr="00094A24" w:rsidRDefault="000D59A5" w:rsidP="004D2685">
            <w:r w:rsidRPr="00094A24">
              <w:rPr>
                <w:sz w:val="22"/>
                <w:szCs w:val="22"/>
              </w:rPr>
              <w:t>10</w:t>
            </w:r>
          </w:p>
        </w:tc>
      </w:tr>
      <w:tr w:rsidR="000D59A5" w:rsidRPr="00613912" w:rsidTr="00094A24">
        <w:tc>
          <w:tcPr>
            <w:tcW w:w="998" w:type="dxa"/>
          </w:tcPr>
          <w:p w:rsidR="000D59A5" w:rsidRPr="00094A24" w:rsidRDefault="000D59A5" w:rsidP="004D2685">
            <w:r w:rsidRPr="00094A24">
              <w:rPr>
                <w:sz w:val="22"/>
                <w:szCs w:val="22"/>
              </w:rPr>
              <w:t xml:space="preserve">Ответ </w:t>
            </w:r>
          </w:p>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c>
          <w:tcPr>
            <w:tcW w:w="999" w:type="dxa"/>
          </w:tcPr>
          <w:p w:rsidR="000D59A5" w:rsidRPr="00094A24" w:rsidRDefault="000D59A5" w:rsidP="004D2685"/>
        </w:tc>
      </w:tr>
    </w:tbl>
    <w:p w:rsidR="000D59A5" w:rsidRPr="00613912" w:rsidRDefault="000D59A5" w:rsidP="00B565D0">
      <w:pPr>
        <w:ind w:left="360"/>
      </w:pPr>
    </w:p>
    <w:p w:rsidR="000D59A5" w:rsidRPr="00613912" w:rsidRDefault="000D59A5" w:rsidP="00B565D0">
      <w:pPr>
        <w:pStyle w:val="ListParagraph"/>
        <w:tabs>
          <w:tab w:val="left" w:pos="2355"/>
        </w:tabs>
        <w:spacing w:after="0" w:line="240" w:lineRule="auto"/>
        <w:rPr>
          <w:rFonts w:ascii="Times New Roman" w:hAnsi="Times New Roman"/>
          <w:b/>
          <w:sz w:val="24"/>
          <w:szCs w:val="24"/>
        </w:rPr>
      </w:pPr>
    </w:p>
    <w:p w:rsidR="000D59A5" w:rsidRPr="00613912" w:rsidRDefault="000D59A5" w:rsidP="00B565D0">
      <w:pPr>
        <w:pStyle w:val="ListParagraph"/>
        <w:numPr>
          <w:ilvl w:val="0"/>
          <w:numId w:val="6"/>
        </w:numPr>
        <w:spacing w:after="0" w:line="240" w:lineRule="auto"/>
        <w:jc w:val="both"/>
        <w:rPr>
          <w:rFonts w:ascii="Times New Roman" w:hAnsi="Times New Roman"/>
          <w:sz w:val="24"/>
          <w:szCs w:val="24"/>
        </w:rPr>
      </w:pPr>
      <w:r w:rsidRPr="00E83897">
        <w:rPr>
          <w:rFonts w:ascii="Times New Roman" w:hAnsi="Times New Roman"/>
          <w:b/>
          <w:sz w:val="24"/>
          <w:szCs w:val="24"/>
        </w:rPr>
        <w:t xml:space="preserve">Дать определение понятиям </w:t>
      </w:r>
      <w:r w:rsidRPr="00613912">
        <w:rPr>
          <w:rFonts w:ascii="Times New Roman" w:hAnsi="Times New Roman"/>
          <w:sz w:val="24"/>
          <w:szCs w:val="24"/>
        </w:rPr>
        <w:t>«Подведомственность и Подсудность»</w:t>
      </w:r>
    </w:p>
    <w:p w:rsidR="000D59A5" w:rsidRPr="00613912" w:rsidRDefault="000D59A5" w:rsidP="00B565D0">
      <w:pPr>
        <w:pStyle w:val="ListParagraph"/>
        <w:spacing w:after="0" w:line="240" w:lineRule="auto"/>
        <w:jc w:val="both"/>
        <w:rPr>
          <w:rFonts w:ascii="Times New Roman" w:hAnsi="Times New Roman"/>
          <w:sz w:val="24"/>
          <w:szCs w:val="24"/>
        </w:rPr>
      </w:pPr>
    </w:p>
    <w:p w:rsidR="000D59A5" w:rsidRPr="00E83897" w:rsidRDefault="000D59A5" w:rsidP="00B565D0">
      <w:pPr>
        <w:pStyle w:val="ListParagraph"/>
        <w:numPr>
          <w:ilvl w:val="0"/>
          <w:numId w:val="6"/>
        </w:numPr>
        <w:spacing w:after="0" w:line="240" w:lineRule="auto"/>
        <w:jc w:val="both"/>
        <w:rPr>
          <w:rFonts w:ascii="Times New Roman" w:hAnsi="Times New Roman"/>
          <w:b/>
          <w:sz w:val="24"/>
          <w:szCs w:val="24"/>
        </w:rPr>
      </w:pPr>
      <w:r w:rsidRPr="00E83897">
        <w:rPr>
          <w:rFonts w:ascii="Times New Roman" w:hAnsi="Times New Roman"/>
          <w:b/>
          <w:sz w:val="24"/>
          <w:szCs w:val="24"/>
        </w:rPr>
        <w:t xml:space="preserve">Решите ситуацию: </w:t>
      </w:r>
    </w:p>
    <w:p w:rsidR="000D59A5" w:rsidRPr="00613912" w:rsidRDefault="000D59A5" w:rsidP="00B565D0">
      <w:pPr>
        <w:ind w:left="360"/>
        <w:jc w:val="both"/>
      </w:pPr>
      <w:r w:rsidRPr="00613912">
        <w:t xml:space="preserve">Драматург Матвеев Н.П., постоянно проживающий в Саратове, заключил договор с Московским театром им. Ермоловой о написании для театра пьесы. В договоре стороны записали, что все споры, вытекающие из заключенного договора, подлежат рассмотрению в Московском городском суде. </w:t>
      </w:r>
    </w:p>
    <w:p w:rsidR="000D59A5" w:rsidRPr="00613912" w:rsidRDefault="000D59A5" w:rsidP="00B565D0">
      <w:pPr>
        <w:ind w:left="360"/>
        <w:jc w:val="both"/>
      </w:pPr>
      <w:r w:rsidRPr="00613912">
        <w:t xml:space="preserve">Матвеев написал  заказанную пьесу, но предоставил право  ее первой постановки Саратовскому  областному  драматическому  театру.  Театр  им. Ермоловой  предъявил  в Московском  городском суде иск к Матвееву об обязанности исполнить договор. Однако Московский  городской  суд  заявления  не  принял,  разъяснив  в  определении,  что  дело должно рассматриваться в районном суде. </w:t>
      </w:r>
    </w:p>
    <w:p w:rsidR="000D59A5" w:rsidRPr="00613912" w:rsidRDefault="000D59A5" w:rsidP="00B565D0">
      <w:pPr>
        <w:ind w:left="360"/>
        <w:jc w:val="both"/>
        <w:rPr>
          <w:b/>
        </w:rPr>
      </w:pPr>
      <w:r w:rsidRPr="00613912">
        <w:rPr>
          <w:b/>
        </w:rPr>
        <w:t>Какие  виды  подсудности  вам  известны?  В  каком  суде  должно  рассматриваться данное гражданское дело?</w:t>
      </w:r>
    </w:p>
    <w:p w:rsidR="000D59A5" w:rsidRDefault="000D59A5" w:rsidP="007C5AE4">
      <w:pPr>
        <w:pStyle w:val="ListParagraph"/>
        <w:spacing w:after="0" w:line="240" w:lineRule="auto"/>
        <w:ind w:left="360"/>
        <w:jc w:val="both"/>
        <w:rPr>
          <w:rFonts w:ascii="Times New Roman" w:hAnsi="Times New Roman"/>
          <w:b/>
          <w:sz w:val="24"/>
          <w:szCs w:val="24"/>
        </w:rPr>
      </w:pPr>
    </w:p>
    <w:p w:rsidR="000D59A5" w:rsidRPr="00E83897" w:rsidRDefault="000D59A5" w:rsidP="00B565D0">
      <w:pPr>
        <w:pStyle w:val="ListParagraph"/>
        <w:numPr>
          <w:ilvl w:val="0"/>
          <w:numId w:val="6"/>
        </w:numPr>
        <w:spacing w:after="0" w:line="240" w:lineRule="auto"/>
        <w:jc w:val="both"/>
        <w:rPr>
          <w:rFonts w:ascii="Times New Roman" w:hAnsi="Times New Roman"/>
          <w:b/>
          <w:sz w:val="24"/>
          <w:szCs w:val="24"/>
        </w:rPr>
      </w:pPr>
      <w:r>
        <w:rPr>
          <w:rFonts w:ascii="Times New Roman" w:hAnsi="Times New Roman"/>
          <w:b/>
          <w:sz w:val="24"/>
          <w:szCs w:val="24"/>
        </w:rPr>
        <w:t>*Подготовьте сообщение по одной из тем</w:t>
      </w:r>
      <w:r w:rsidRPr="00E83897">
        <w:rPr>
          <w:rFonts w:ascii="Times New Roman" w:hAnsi="Times New Roman"/>
          <w:b/>
          <w:sz w:val="24"/>
          <w:szCs w:val="24"/>
        </w:rPr>
        <w:t>:</w:t>
      </w:r>
    </w:p>
    <w:p w:rsidR="000D59A5" w:rsidRPr="00613912" w:rsidRDefault="000D59A5" w:rsidP="00B565D0">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1.</w:t>
      </w:r>
      <w:r w:rsidRPr="00613912">
        <w:rPr>
          <w:rFonts w:ascii="Times New Roman" w:hAnsi="Times New Roman"/>
          <w:sz w:val="24"/>
          <w:szCs w:val="24"/>
        </w:rPr>
        <w:tab/>
        <w:t>Понятия и виды судебной подведомственности.</w:t>
      </w:r>
    </w:p>
    <w:p w:rsidR="000D59A5" w:rsidRPr="00613912" w:rsidRDefault="000D59A5" w:rsidP="00B565D0">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2.</w:t>
      </w:r>
      <w:r w:rsidRPr="00613912">
        <w:rPr>
          <w:rFonts w:ascii="Times New Roman" w:hAnsi="Times New Roman"/>
          <w:sz w:val="24"/>
          <w:szCs w:val="24"/>
        </w:rPr>
        <w:tab/>
        <w:t>Понятия и виды подсудности.</w:t>
      </w:r>
    </w:p>
    <w:p w:rsidR="000D59A5" w:rsidRPr="00613912" w:rsidRDefault="000D59A5" w:rsidP="00B565D0">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3.</w:t>
      </w:r>
      <w:r w:rsidRPr="00613912">
        <w:rPr>
          <w:rFonts w:ascii="Times New Roman" w:hAnsi="Times New Roman"/>
          <w:sz w:val="24"/>
          <w:szCs w:val="24"/>
        </w:rPr>
        <w:tab/>
        <w:t>Порядок разрешения вопросов о подсудности.</w:t>
      </w:r>
    </w:p>
    <w:p w:rsidR="000D59A5" w:rsidRPr="00613912" w:rsidRDefault="000D59A5" w:rsidP="00B565D0">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4.</w:t>
      </w:r>
      <w:r w:rsidRPr="00613912">
        <w:rPr>
          <w:rFonts w:ascii="Times New Roman" w:hAnsi="Times New Roman"/>
          <w:sz w:val="24"/>
          <w:szCs w:val="24"/>
        </w:rPr>
        <w:tab/>
        <w:t>Изменение подсудности.</w:t>
      </w:r>
    </w:p>
    <w:p w:rsidR="000D59A5" w:rsidRPr="00613912" w:rsidRDefault="000D59A5" w:rsidP="00B565D0">
      <w:pPr>
        <w:jc w:val="both"/>
      </w:pPr>
    </w:p>
    <w:p w:rsidR="000D59A5" w:rsidRPr="00650E13" w:rsidRDefault="000D59A5" w:rsidP="00650E13">
      <w:pPr>
        <w:pStyle w:val="ListParagraph"/>
        <w:numPr>
          <w:ilvl w:val="0"/>
          <w:numId w:val="6"/>
        </w:numPr>
        <w:tabs>
          <w:tab w:val="left" w:pos="954"/>
        </w:tabs>
        <w:rPr>
          <w:rFonts w:ascii="Times New Roman" w:hAnsi="Times New Roman"/>
          <w:b/>
          <w:sz w:val="24"/>
        </w:rPr>
      </w:pPr>
      <w:r w:rsidRPr="00650E13">
        <w:rPr>
          <w:rFonts w:ascii="Times New Roman" w:hAnsi="Times New Roman"/>
          <w:b/>
          <w:sz w:val="24"/>
        </w:rPr>
        <w:t>Составьте схему</w:t>
      </w:r>
      <w:r w:rsidRPr="00650E13">
        <w:rPr>
          <w:rFonts w:ascii="Times New Roman" w:hAnsi="Times New Roman"/>
          <w:spacing w:val="2"/>
          <w:sz w:val="24"/>
        </w:rPr>
        <w:t xml:space="preserve">: «Дела подсудные мировому судье и </w:t>
      </w:r>
      <w:r w:rsidRPr="00650E13">
        <w:rPr>
          <w:rFonts w:ascii="Times New Roman" w:hAnsi="Times New Roman"/>
          <w:spacing w:val="-1"/>
          <w:sz w:val="24"/>
        </w:rPr>
        <w:t>районному суду».</w:t>
      </w:r>
    </w:p>
    <w:p w:rsidR="000D59A5" w:rsidRPr="00613912" w:rsidRDefault="000D59A5" w:rsidP="00B565D0">
      <w:pPr>
        <w:jc w:val="both"/>
      </w:pPr>
    </w:p>
    <w:p w:rsidR="000D59A5" w:rsidRPr="00613912" w:rsidRDefault="000D59A5" w:rsidP="00613912">
      <w:pPr>
        <w:jc w:val="both"/>
        <w:rPr>
          <w:b/>
        </w:rPr>
      </w:pPr>
      <w:r>
        <w:rPr>
          <w:b/>
        </w:rPr>
        <w:t>Тема 1.4</w:t>
      </w:r>
      <w:r w:rsidRPr="00613912">
        <w:rPr>
          <w:b/>
        </w:rPr>
        <w:t xml:space="preserve"> </w:t>
      </w:r>
      <w:r w:rsidRPr="00B72B42">
        <w:rPr>
          <w:b/>
          <w:bCs/>
        </w:rPr>
        <w:t>Лица, участвующие в деле. Представительство в суде</w:t>
      </w:r>
      <w:r w:rsidRPr="00613912">
        <w:rPr>
          <w:b/>
        </w:rPr>
        <w:t xml:space="preserve">. </w:t>
      </w:r>
    </w:p>
    <w:p w:rsidR="000D59A5" w:rsidRPr="00613912" w:rsidRDefault="000D59A5" w:rsidP="00613912">
      <w:pPr>
        <w:jc w:val="both"/>
        <w:rPr>
          <w:b/>
        </w:rPr>
      </w:pPr>
    </w:p>
    <w:p w:rsidR="000D59A5" w:rsidRPr="00B72B42" w:rsidRDefault="000D59A5" w:rsidP="00613912">
      <w:pPr>
        <w:jc w:val="both"/>
        <w:rPr>
          <w:b/>
        </w:rPr>
      </w:pPr>
      <w:r w:rsidRPr="00B72B42">
        <w:rPr>
          <w:b/>
        </w:rPr>
        <w:t xml:space="preserve">Студент должен знать: </w:t>
      </w:r>
    </w:p>
    <w:p w:rsidR="000D59A5" w:rsidRPr="00613912" w:rsidRDefault="000D59A5" w:rsidP="00613912">
      <w:pPr>
        <w:jc w:val="both"/>
      </w:pPr>
      <w:r w:rsidRPr="00613912">
        <w:t xml:space="preserve">- процессуально-правовой статус лиц, участвующих в деле; </w:t>
      </w:r>
    </w:p>
    <w:p w:rsidR="000D59A5" w:rsidRDefault="000D59A5" w:rsidP="00613912">
      <w:pPr>
        <w:jc w:val="both"/>
      </w:pPr>
      <w:r w:rsidRPr="00613912">
        <w:t>- формы участия прокурора в гражданском процессе;</w:t>
      </w:r>
    </w:p>
    <w:p w:rsidR="000D59A5" w:rsidRPr="00076198" w:rsidRDefault="000D59A5" w:rsidP="00B72B42">
      <w:pPr>
        <w:jc w:val="both"/>
      </w:pPr>
      <w:r w:rsidRPr="00613912">
        <w:t xml:space="preserve">- виды представительства, полномочия </w:t>
      </w:r>
      <w:r w:rsidRPr="00076198">
        <w:t>представителя и порядок их оформления.</w:t>
      </w:r>
    </w:p>
    <w:p w:rsidR="000D59A5" w:rsidRPr="00076198" w:rsidRDefault="000D59A5" w:rsidP="00613912">
      <w:pPr>
        <w:tabs>
          <w:tab w:val="left" w:pos="2355"/>
        </w:tabs>
        <w:jc w:val="both"/>
        <w:rPr>
          <w:b/>
        </w:rPr>
      </w:pPr>
      <w:r w:rsidRPr="00076198">
        <w:rPr>
          <w:b/>
        </w:rPr>
        <w:t>Уметь:</w:t>
      </w:r>
    </w:p>
    <w:p w:rsidR="000D59A5" w:rsidRPr="00076198" w:rsidRDefault="000D59A5" w:rsidP="00B72B42">
      <w:pPr>
        <w:jc w:val="both"/>
      </w:pPr>
      <w:r w:rsidRPr="00076198">
        <w:t xml:space="preserve">- определять  виды представительства, полномочия представителя </w:t>
      </w:r>
    </w:p>
    <w:p w:rsidR="000D59A5" w:rsidRPr="00076198" w:rsidRDefault="000D59A5" w:rsidP="00B72B42">
      <w:pPr>
        <w:jc w:val="both"/>
      </w:pPr>
      <w:r w:rsidRPr="00076198">
        <w:t>- оформлять полномочия представителя</w:t>
      </w:r>
    </w:p>
    <w:p w:rsidR="000D59A5" w:rsidRPr="00076198" w:rsidRDefault="000D59A5" w:rsidP="00613912">
      <w:pPr>
        <w:tabs>
          <w:tab w:val="left" w:pos="2355"/>
        </w:tabs>
        <w:jc w:val="both"/>
        <w:rPr>
          <w:b/>
        </w:rPr>
      </w:pPr>
    </w:p>
    <w:p w:rsidR="000D59A5" w:rsidRPr="00076198" w:rsidRDefault="000D59A5" w:rsidP="00613912">
      <w:pPr>
        <w:tabs>
          <w:tab w:val="left" w:pos="2355"/>
        </w:tabs>
        <w:jc w:val="both"/>
        <w:rPr>
          <w:b/>
        </w:rPr>
      </w:pPr>
      <w:r w:rsidRPr="00076198">
        <w:rPr>
          <w:b/>
        </w:rPr>
        <w:t>Задание:</w:t>
      </w:r>
    </w:p>
    <w:p w:rsidR="000D59A5" w:rsidRPr="00076198" w:rsidRDefault="000D59A5" w:rsidP="00E83897">
      <w:pPr>
        <w:pStyle w:val="ListParagraph"/>
        <w:numPr>
          <w:ilvl w:val="0"/>
          <w:numId w:val="4"/>
        </w:numPr>
        <w:tabs>
          <w:tab w:val="left" w:pos="2355"/>
        </w:tabs>
        <w:spacing w:after="0" w:line="240" w:lineRule="auto"/>
        <w:jc w:val="both"/>
        <w:rPr>
          <w:rFonts w:ascii="Times New Roman" w:hAnsi="Times New Roman"/>
          <w:sz w:val="24"/>
          <w:szCs w:val="24"/>
        </w:rPr>
      </w:pPr>
      <w:r w:rsidRPr="00076198">
        <w:rPr>
          <w:rFonts w:ascii="Times New Roman" w:hAnsi="Times New Roman"/>
          <w:b/>
          <w:sz w:val="24"/>
          <w:szCs w:val="24"/>
        </w:rPr>
        <w:t>Прочитать учебный материал:</w:t>
      </w:r>
      <w:r w:rsidRPr="00076198">
        <w:rPr>
          <w:rFonts w:ascii="Times New Roman" w:hAnsi="Times New Roman"/>
          <w:sz w:val="24"/>
          <w:szCs w:val="24"/>
        </w:rPr>
        <w:t xml:space="preserve"> </w:t>
      </w:r>
      <w:r>
        <w:rPr>
          <w:rFonts w:ascii="Times New Roman" w:hAnsi="Times New Roman"/>
          <w:sz w:val="24"/>
          <w:szCs w:val="24"/>
        </w:rPr>
        <w:t>Гражданский процесс Демичева А.А.М. ИД ФОРУМ. ИНФРА-М. 2015г.</w:t>
      </w:r>
      <w:r w:rsidRPr="00076198">
        <w:rPr>
          <w:rFonts w:ascii="Times New Roman" w:hAnsi="Times New Roman"/>
          <w:sz w:val="24"/>
          <w:szCs w:val="24"/>
        </w:rPr>
        <w:t xml:space="preserve"> с.</w:t>
      </w:r>
      <w:r>
        <w:rPr>
          <w:rFonts w:ascii="Times New Roman" w:hAnsi="Times New Roman"/>
          <w:sz w:val="24"/>
          <w:szCs w:val="24"/>
        </w:rPr>
        <w:t>41-63</w:t>
      </w:r>
      <w:r w:rsidRPr="00076198">
        <w:rPr>
          <w:rFonts w:ascii="Times New Roman" w:hAnsi="Times New Roman"/>
          <w:sz w:val="24"/>
          <w:szCs w:val="24"/>
        </w:rPr>
        <w:t>.</w:t>
      </w:r>
    </w:p>
    <w:p w:rsidR="000D59A5" w:rsidRPr="00076198" w:rsidRDefault="000D59A5" w:rsidP="00613912">
      <w:pPr>
        <w:pStyle w:val="ListParagraph"/>
        <w:tabs>
          <w:tab w:val="left" w:pos="2355"/>
        </w:tabs>
        <w:spacing w:after="0" w:line="240" w:lineRule="auto"/>
        <w:jc w:val="both"/>
        <w:rPr>
          <w:rFonts w:ascii="Times New Roman" w:hAnsi="Times New Roman"/>
          <w:sz w:val="24"/>
          <w:szCs w:val="24"/>
        </w:rPr>
      </w:pPr>
    </w:p>
    <w:p w:rsidR="000D59A5" w:rsidRPr="00076198" w:rsidRDefault="000D59A5" w:rsidP="00613912">
      <w:pPr>
        <w:pStyle w:val="ListParagraph"/>
        <w:numPr>
          <w:ilvl w:val="0"/>
          <w:numId w:val="4"/>
        </w:numPr>
        <w:tabs>
          <w:tab w:val="left" w:pos="2355"/>
        </w:tabs>
        <w:spacing w:after="0" w:line="240" w:lineRule="auto"/>
        <w:jc w:val="both"/>
        <w:rPr>
          <w:rFonts w:ascii="Times New Roman" w:hAnsi="Times New Roman"/>
          <w:b/>
          <w:bCs/>
          <w:sz w:val="24"/>
          <w:szCs w:val="24"/>
        </w:rPr>
      </w:pPr>
      <w:r w:rsidRPr="00076198">
        <w:rPr>
          <w:rFonts w:ascii="Times New Roman" w:hAnsi="Times New Roman"/>
          <w:b/>
          <w:sz w:val="24"/>
          <w:szCs w:val="24"/>
        </w:rPr>
        <w:t>Заполнить таблицу:</w:t>
      </w:r>
      <w:r w:rsidRPr="00076198">
        <w:rPr>
          <w:rFonts w:ascii="Times New Roman" w:hAnsi="Times New Roman"/>
          <w:sz w:val="24"/>
          <w:szCs w:val="24"/>
        </w:rPr>
        <w:t xml:space="preserve"> «П</w:t>
      </w:r>
      <w:r w:rsidRPr="00076198">
        <w:rPr>
          <w:rFonts w:ascii="Times New Roman" w:hAnsi="Times New Roman"/>
          <w:bCs/>
          <w:sz w:val="24"/>
          <w:szCs w:val="24"/>
        </w:rPr>
        <w:t>онятие и классификация субъектов гражданского процесса».</w:t>
      </w:r>
    </w:p>
    <w:p w:rsidR="000D59A5" w:rsidRPr="00076198" w:rsidRDefault="000D59A5" w:rsidP="00613912">
      <w:pPr>
        <w:pStyle w:val="ListParagraph"/>
        <w:tabs>
          <w:tab w:val="left" w:pos="2355"/>
        </w:tabs>
        <w:spacing w:after="0" w:line="240" w:lineRule="auto"/>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663"/>
      </w:tblGrid>
      <w:tr w:rsidR="000D59A5" w:rsidRPr="00076198" w:rsidTr="00094A24">
        <w:tc>
          <w:tcPr>
            <w:tcW w:w="3510" w:type="dxa"/>
          </w:tcPr>
          <w:p w:rsidR="000D59A5" w:rsidRPr="00094A24" w:rsidRDefault="000D59A5" w:rsidP="00094A24">
            <w:pPr>
              <w:pStyle w:val="BodyText"/>
              <w:jc w:val="both"/>
              <w:rPr>
                <w:b/>
                <w:i w:val="0"/>
              </w:rPr>
            </w:pPr>
            <w:r w:rsidRPr="00094A24">
              <w:rPr>
                <w:b/>
                <w:i w:val="0"/>
                <w:sz w:val="22"/>
                <w:szCs w:val="22"/>
              </w:rPr>
              <w:t>Субъекты гражданского процесса – это</w:t>
            </w:r>
          </w:p>
        </w:tc>
        <w:tc>
          <w:tcPr>
            <w:tcW w:w="6663" w:type="dxa"/>
          </w:tcPr>
          <w:p w:rsidR="000D59A5" w:rsidRPr="00094A24" w:rsidRDefault="000D59A5" w:rsidP="00094A24">
            <w:pPr>
              <w:pStyle w:val="BodyText"/>
              <w:jc w:val="both"/>
              <w:rPr>
                <w:i w:val="0"/>
              </w:rPr>
            </w:pPr>
          </w:p>
        </w:tc>
      </w:tr>
      <w:tr w:rsidR="000D59A5" w:rsidRPr="00076198" w:rsidTr="00094A24">
        <w:tc>
          <w:tcPr>
            <w:tcW w:w="3510" w:type="dxa"/>
            <w:vMerge w:val="restart"/>
          </w:tcPr>
          <w:p w:rsidR="000D59A5" w:rsidRPr="00094A24" w:rsidRDefault="000D59A5" w:rsidP="00094A24">
            <w:pPr>
              <w:pStyle w:val="BodyText"/>
              <w:jc w:val="both"/>
              <w:rPr>
                <w:b/>
                <w:i w:val="0"/>
              </w:rPr>
            </w:pPr>
          </w:p>
          <w:p w:rsidR="000D59A5" w:rsidRPr="00094A24" w:rsidRDefault="000D59A5" w:rsidP="00094A24">
            <w:pPr>
              <w:pStyle w:val="BodyText"/>
              <w:jc w:val="both"/>
              <w:rPr>
                <w:b/>
                <w:i w:val="0"/>
              </w:rPr>
            </w:pPr>
            <w:r w:rsidRPr="00094A24">
              <w:rPr>
                <w:b/>
                <w:i w:val="0"/>
                <w:sz w:val="22"/>
                <w:szCs w:val="22"/>
              </w:rPr>
              <w:t>Лица участвующие в деле</w:t>
            </w: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tcPr>
          <w:p w:rsidR="000D59A5" w:rsidRPr="00094A24" w:rsidRDefault="000D59A5" w:rsidP="00094A24">
            <w:pPr>
              <w:pStyle w:val="BodyText"/>
              <w:jc w:val="both"/>
              <w:rPr>
                <w:b/>
                <w:i w:val="0"/>
              </w:rPr>
            </w:pP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tcPr>
          <w:p w:rsidR="000D59A5" w:rsidRPr="00094A24" w:rsidRDefault="000D59A5" w:rsidP="00094A24">
            <w:pPr>
              <w:pStyle w:val="BodyText"/>
              <w:jc w:val="both"/>
              <w:rPr>
                <w:b/>
                <w:i w:val="0"/>
              </w:rPr>
            </w:pP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val="restart"/>
          </w:tcPr>
          <w:p w:rsidR="000D59A5" w:rsidRPr="00094A24" w:rsidRDefault="000D59A5" w:rsidP="00094A24">
            <w:pPr>
              <w:pStyle w:val="BodyText"/>
              <w:jc w:val="both"/>
              <w:rPr>
                <w:b/>
                <w:i w:val="0"/>
              </w:rPr>
            </w:pPr>
          </w:p>
          <w:p w:rsidR="000D59A5" w:rsidRPr="00094A24" w:rsidRDefault="000D59A5" w:rsidP="00094A24">
            <w:pPr>
              <w:pStyle w:val="BodyText"/>
              <w:jc w:val="both"/>
              <w:rPr>
                <w:b/>
                <w:i w:val="0"/>
              </w:rPr>
            </w:pPr>
            <w:r w:rsidRPr="00094A24">
              <w:rPr>
                <w:b/>
                <w:i w:val="0"/>
                <w:sz w:val="22"/>
                <w:szCs w:val="22"/>
              </w:rPr>
              <w:t>Лица, содействующие осуществлению правосудия</w:t>
            </w: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tcPr>
          <w:p w:rsidR="000D59A5" w:rsidRPr="00094A24" w:rsidRDefault="000D59A5" w:rsidP="00094A24">
            <w:pPr>
              <w:pStyle w:val="BodyText"/>
              <w:jc w:val="both"/>
              <w:rPr>
                <w:b/>
                <w:i w:val="0"/>
              </w:rPr>
            </w:pP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tcPr>
          <w:p w:rsidR="000D59A5" w:rsidRPr="00094A24" w:rsidRDefault="000D59A5" w:rsidP="00094A24">
            <w:pPr>
              <w:pStyle w:val="BodyText"/>
              <w:jc w:val="both"/>
              <w:rPr>
                <w:b/>
                <w:i w:val="0"/>
              </w:rPr>
            </w:pP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tcPr>
          <w:p w:rsidR="000D59A5" w:rsidRPr="00094A24" w:rsidRDefault="000D59A5" w:rsidP="00094A24">
            <w:pPr>
              <w:pStyle w:val="BodyText"/>
              <w:jc w:val="both"/>
              <w:rPr>
                <w:b/>
                <w:i w:val="0"/>
              </w:rPr>
            </w:pP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val="restart"/>
          </w:tcPr>
          <w:p w:rsidR="000D59A5" w:rsidRPr="00094A24" w:rsidRDefault="000D59A5" w:rsidP="00094A24">
            <w:pPr>
              <w:pStyle w:val="BodyText"/>
              <w:jc w:val="both"/>
              <w:rPr>
                <w:b/>
                <w:i w:val="0"/>
              </w:rPr>
            </w:pPr>
            <w:r w:rsidRPr="00094A24">
              <w:rPr>
                <w:b/>
                <w:i w:val="0"/>
                <w:sz w:val="22"/>
                <w:szCs w:val="22"/>
              </w:rPr>
              <w:t>Для участия в деле стороны должны обладать</w:t>
            </w: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r w:rsidR="000D59A5" w:rsidRPr="00076198" w:rsidTr="00094A24">
        <w:tc>
          <w:tcPr>
            <w:tcW w:w="3510" w:type="dxa"/>
            <w:vMerge/>
          </w:tcPr>
          <w:p w:rsidR="000D59A5" w:rsidRPr="00094A24" w:rsidRDefault="000D59A5" w:rsidP="00094A24">
            <w:pPr>
              <w:pStyle w:val="BodyText"/>
              <w:jc w:val="both"/>
              <w:rPr>
                <w:i w:val="0"/>
              </w:rPr>
            </w:pPr>
          </w:p>
        </w:tc>
        <w:tc>
          <w:tcPr>
            <w:tcW w:w="6663" w:type="dxa"/>
          </w:tcPr>
          <w:p w:rsidR="000D59A5" w:rsidRPr="00094A24" w:rsidRDefault="000D59A5" w:rsidP="00094A24">
            <w:pPr>
              <w:pStyle w:val="BodyText"/>
              <w:jc w:val="both"/>
              <w:rPr>
                <w:i w:val="0"/>
              </w:rPr>
            </w:pPr>
          </w:p>
          <w:p w:rsidR="000D59A5" w:rsidRPr="00094A24" w:rsidRDefault="000D59A5" w:rsidP="00094A24">
            <w:pPr>
              <w:pStyle w:val="BodyText"/>
              <w:jc w:val="both"/>
              <w:rPr>
                <w:i w:val="0"/>
              </w:rPr>
            </w:pPr>
          </w:p>
        </w:tc>
      </w:tr>
    </w:tbl>
    <w:p w:rsidR="000D59A5" w:rsidRPr="00076198" w:rsidRDefault="000D59A5" w:rsidP="00613912">
      <w:pPr>
        <w:tabs>
          <w:tab w:val="left" w:pos="2355"/>
        </w:tabs>
        <w:jc w:val="center"/>
      </w:pPr>
    </w:p>
    <w:p w:rsidR="000D59A5" w:rsidRPr="00076198" w:rsidRDefault="000D59A5" w:rsidP="00613912">
      <w:pPr>
        <w:pStyle w:val="ListParagraph"/>
        <w:numPr>
          <w:ilvl w:val="0"/>
          <w:numId w:val="4"/>
        </w:numPr>
        <w:jc w:val="both"/>
        <w:rPr>
          <w:rFonts w:ascii="Times New Roman" w:hAnsi="Times New Roman"/>
          <w:b/>
          <w:sz w:val="24"/>
          <w:szCs w:val="24"/>
        </w:rPr>
      </w:pPr>
      <w:r>
        <w:rPr>
          <w:rFonts w:ascii="Times New Roman" w:hAnsi="Times New Roman"/>
          <w:b/>
          <w:sz w:val="24"/>
          <w:szCs w:val="24"/>
        </w:rPr>
        <w:t>*</w:t>
      </w:r>
      <w:r w:rsidRPr="00076198">
        <w:rPr>
          <w:rFonts w:ascii="Times New Roman" w:hAnsi="Times New Roman"/>
          <w:b/>
          <w:sz w:val="24"/>
          <w:szCs w:val="24"/>
        </w:rPr>
        <w:t>Решите предложенную ситуацию:</w:t>
      </w:r>
    </w:p>
    <w:p w:rsidR="000D59A5" w:rsidRPr="00076198" w:rsidRDefault="000D59A5" w:rsidP="00613912">
      <w:pPr>
        <w:tabs>
          <w:tab w:val="left" w:pos="2355"/>
        </w:tabs>
        <w:ind w:left="360"/>
        <w:jc w:val="both"/>
      </w:pPr>
      <w:r w:rsidRPr="00076198">
        <w:t xml:space="preserve"> В Домодедовский районный суд обратились 54 жителя деревни Конюшково с иском о предоставлении им земельных участков из фонда колхоза «Докшино».</w:t>
      </w:r>
    </w:p>
    <w:p w:rsidR="000D59A5" w:rsidRPr="00076198" w:rsidRDefault="000D59A5" w:rsidP="00613912">
      <w:pPr>
        <w:tabs>
          <w:tab w:val="left" w:pos="2355"/>
        </w:tabs>
        <w:jc w:val="both"/>
      </w:pPr>
      <w:r w:rsidRPr="00076198">
        <w:t>В судебном заседании в качестве представителя истцов на основании доверенности, выступал бывший главный бухгалтер колхоза, членами которого являлись истцы.</w:t>
      </w:r>
    </w:p>
    <w:p w:rsidR="000D59A5" w:rsidRPr="00076198" w:rsidRDefault="000D59A5" w:rsidP="00613912">
      <w:pPr>
        <w:tabs>
          <w:tab w:val="left" w:pos="2355"/>
        </w:tabs>
        <w:jc w:val="both"/>
      </w:pPr>
      <w:r w:rsidRPr="00076198">
        <w:t>В обоснование своих исковых требований все истцы указывали на то, что земля необходима им для ведения личного подсобного хозяйства.</w:t>
      </w:r>
    </w:p>
    <w:p w:rsidR="000D59A5" w:rsidRPr="00076198" w:rsidRDefault="000D59A5" w:rsidP="00613912">
      <w:pPr>
        <w:tabs>
          <w:tab w:val="left" w:pos="2355"/>
        </w:tabs>
        <w:jc w:val="both"/>
      </w:pPr>
      <w:r w:rsidRPr="00076198">
        <w:t>Судья, исходя из того, что количество истцов было чрезмерно велико, предложил им написать несколько исковых заявле-ний, поручив ведение дела не одному, а разным представителям, которые должны выступать на основании отдельных дове-ренностей.</w:t>
      </w:r>
    </w:p>
    <w:p w:rsidR="000D59A5" w:rsidRPr="00076198" w:rsidRDefault="000D59A5" w:rsidP="00613912">
      <w:pPr>
        <w:tabs>
          <w:tab w:val="left" w:pos="2355"/>
        </w:tabs>
        <w:jc w:val="both"/>
      </w:pPr>
      <w:r w:rsidRPr="00076198">
        <w:t>Укажите виды и основания процессуального соучастия, права и обязанности соучастников. Какой вид соучастия имел место в данном случае?</w:t>
      </w:r>
    </w:p>
    <w:p w:rsidR="000D59A5" w:rsidRPr="00076198" w:rsidRDefault="000D59A5" w:rsidP="00613912">
      <w:pPr>
        <w:tabs>
          <w:tab w:val="left" w:pos="2355"/>
        </w:tabs>
        <w:jc w:val="both"/>
      </w:pPr>
    </w:p>
    <w:p w:rsidR="000D59A5" w:rsidRPr="00076198" w:rsidRDefault="000D59A5" w:rsidP="00613912">
      <w:pPr>
        <w:pStyle w:val="ListParagraph"/>
        <w:numPr>
          <w:ilvl w:val="0"/>
          <w:numId w:val="4"/>
        </w:numPr>
        <w:tabs>
          <w:tab w:val="left" w:pos="2355"/>
        </w:tabs>
        <w:spacing w:after="0" w:line="240" w:lineRule="auto"/>
        <w:jc w:val="both"/>
        <w:rPr>
          <w:rFonts w:ascii="Times New Roman" w:hAnsi="Times New Roman"/>
          <w:sz w:val="24"/>
          <w:szCs w:val="24"/>
        </w:rPr>
      </w:pPr>
      <w:r w:rsidRPr="00076198">
        <w:rPr>
          <w:rFonts w:ascii="Times New Roman" w:hAnsi="Times New Roman"/>
          <w:b/>
          <w:sz w:val="24"/>
          <w:szCs w:val="24"/>
        </w:rPr>
        <w:t>Сделайте презентацию на тему</w:t>
      </w:r>
      <w:r w:rsidRPr="00076198">
        <w:rPr>
          <w:rFonts w:ascii="Times New Roman" w:hAnsi="Times New Roman"/>
          <w:sz w:val="24"/>
          <w:szCs w:val="24"/>
        </w:rPr>
        <w:t xml:space="preserve"> «Субъекты гражданского процесса»</w:t>
      </w:r>
    </w:p>
    <w:p w:rsidR="000D59A5" w:rsidRPr="00076198" w:rsidRDefault="000D59A5" w:rsidP="00613912">
      <w:pPr>
        <w:tabs>
          <w:tab w:val="left" w:pos="2355"/>
        </w:tabs>
        <w:ind w:firstLine="708"/>
        <w:jc w:val="both"/>
      </w:pPr>
      <w:r w:rsidRPr="00076198">
        <w:t>Не менее 25 слайдов.</w:t>
      </w:r>
    </w:p>
    <w:p w:rsidR="000D59A5" w:rsidRPr="00076198" w:rsidRDefault="000D59A5" w:rsidP="00613912">
      <w:pPr>
        <w:jc w:val="both"/>
      </w:pPr>
    </w:p>
    <w:p w:rsidR="000D59A5" w:rsidRPr="00076198" w:rsidRDefault="000D59A5" w:rsidP="00B72B42">
      <w:pPr>
        <w:pStyle w:val="ListParagraph"/>
        <w:numPr>
          <w:ilvl w:val="0"/>
          <w:numId w:val="4"/>
        </w:numPr>
        <w:jc w:val="both"/>
        <w:rPr>
          <w:rFonts w:ascii="Times New Roman" w:hAnsi="Times New Roman"/>
          <w:sz w:val="24"/>
          <w:szCs w:val="24"/>
        </w:rPr>
      </w:pPr>
      <w:r>
        <w:rPr>
          <w:rFonts w:ascii="Times New Roman" w:hAnsi="Times New Roman"/>
          <w:b/>
          <w:sz w:val="24"/>
          <w:szCs w:val="24"/>
        </w:rPr>
        <w:t>Подготовьте сообщение</w:t>
      </w:r>
      <w:r w:rsidRPr="00076198">
        <w:rPr>
          <w:rFonts w:ascii="Times New Roman" w:hAnsi="Times New Roman"/>
          <w:b/>
          <w:sz w:val="24"/>
          <w:szCs w:val="24"/>
        </w:rPr>
        <w:t>:</w:t>
      </w:r>
      <w:r w:rsidRPr="00076198">
        <w:rPr>
          <w:rFonts w:ascii="Times New Roman" w:hAnsi="Times New Roman"/>
          <w:sz w:val="24"/>
          <w:szCs w:val="24"/>
        </w:rPr>
        <w:t xml:space="preserve"> «Лица, которые не могут быть представителями»</w:t>
      </w:r>
    </w:p>
    <w:p w:rsidR="000D59A5" w:rsidRPr="00076198" w:rsidRDefault="000D59A5" w:rsidP="00B72B42">
      <w:pPr>
        <w:pStyle w:val="ListParagraph"/>
        <w:numPr>
          <w:ilvl w:val="0"/>
          <w:numId w:val="4"/>
        </w:numPr>
        <w:jc w:val="both"/>
        <w:rPr>
          <w:rFonts w:ascii="Times New Roman" w:hAnsi="Times New Roman"/>
          <w:sz w:val="24"/>
          <w:szCs w:val="24"/>
        </w:rPr>
      </w:pPr>
      <w:r w:rsidRPr="00076198">
        <w:rPr>
          <w:rFonts w:ascii="Times New Roman" w:hAnsi="Times New Roman"/>
          <w:b/>
          <w:sz w:val="24"/>
          <w:szCs w:val="24"/>
        </w:rPr>
        <w:t>Заполнить таблицу:</w:t>
      </w:r>
      <w:r w:rsidRPr="00076198">
        <w:rPr>
          <w:rFonts w:ascii="Times New Roman" w:hAnsi="Times New Roman"/>
          <w:sz w:val="24"/>
          <w:szCs w:val="24"/>
        </w:rPr>
        <w:t xml:space="preserve"> «Понятие и виды судебного представительства».</w:t>
      </w:r>
    </w:p>
    <w:p w:rsidR="000D59A5" w:rsidRPr="00076198" w:rsidRDefault="000D59A5" w:rsidP="00613912">
      <w:pPr>
        <w:pStyle w:val="ListParagraph"/>
        <w:spacing w:after="0" w:line="240" w:lineRule="auto"/>
        <w:jc w:val="center"/>
        <w:rPr>
          <w:rFonts w:ascii="Times New Roman" w:hAnsi="Times New Roman"/>
          <w:sz w:val="24"/>
          <w:szCs w:val="24"/>
        </w:rPr>
      </w:pPr>
    </w:p>
    <w:tbl>
      <w:tblPr>
        <w:tblpPr w:leftFromText="180" w:rightFromText="180" w:vertAnchor="text" w:tblpY="1"/>
        <w:tblOverlap w:val="neve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4"/>
        <w:gridCol w:w="2952"/>
        <w:gridCol w:w="3189"/>
      </w:tblGrid>
      <w:tr w:rsidR="000D59A5" w:rsidRPr="00076198" w:rsidTr="007C5AE4">
        <w:trPr>
          <w:trHeight w:val="528"/>
        </w:trPr>
        <w:tc>
          <w:tcPr>
            <w:tcW w:w="9095" w:type="dxa"/>
            <w:gridSpan w:val="3"/>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Под судебным представительством понимают</w:t>
            </w:r>
          </w:p>
        </w:tc>
      </w:tr>
      <w:tr w:rsidR="000D59A5" w:rsidRPr="00076198" w:rsidTr="00094A24">
        <w:trPr>
          <w:trHeight w:val="2176"/>
        </w:trPr>
        <w:tc>
          <w:tcPr>
            <w:tcW w:w="2954"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Добровольное представительство</w:t>
            </w:r>
          </w:p>
          <w:p w:rsidR="000D59A5" w:rsidRPr="00094A24" w:rsidRDefault="000D59A5" w:rsidP="00094A24">
            <w:pPr>
              <w:pStyle w:val="ListParagraph"/>
              <w:ind w:left="0"/>
              <w:jc w:val="center"/>
              <w:rPr>
                <w:rFonts w:ascii="Times New Roman" w:hAnsi="Times New Roman"/>
                <w:b/>
                <w:sz w:val="24"/>
                <w:szCs w:val="24"/>
              </w:rPr>
            </w:pPr>
          </w:p>
          <w:p w:rsidR="000D59A5" w:rsidRPr="00094A24" w:rsidRDefault="000D59A5" w:rsidP="00094A24">
            <w:pPr>
              <w:pStyle w:val="ListParagraph"/>
              <w:ind w:left="0"/>
              <w:jc w:val="center"/>
              <w:rPr>
                <w:rFonts w:ascii="Times New Roman" w:hAnsi="Times New Roman"/>
                <w:b/>
                <w:sz w:val="24"/>
                <w:szCs w:val="24"/>
              </w:rPr>
            </w:pPr>
          </w:p>
        </w:tc>
        <w:tc>
          <w:tcPr>
            <w:tcW w:w="2952"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Законное представительство</w:t>
            </w:r>
          </w:p>
          <w:p w:rsidR="000D59A5" w:rsidRPr="00094A24" w:rsidRDefault="000D59A5" w:rsidP="00094A24">
            <w:pPr>
              <w:pStyle w:val="ListParagraph"/>
              <w:ind w:left="0"/>
              <w:jc w:val="center"/>
              <w:rPr>
                <w:rFonts w:ascii="Times New Roman" w:hAnsi="Times New Roman"/>
                <w:b/>
                <w:sz w:val="24"/>
                <w:szCs w:val="24"/>
              </w:rPr>
            </w:pPr>
          </w:p>
          <w:p w:rsidR="000D59A5" w:rsidRPr="00094A24" w:rsidRDefault="000D59A5" w:rsidP="00094A24">
            <w:pPr>
              <w:pStyle w:val="ListParagraph"/>
              <w:ind w:left="0"/>
              <w:jc w:val="center"/>
              <w:rPr>
                <w:rFonts w:ascii="Times New Roman" w:hAnsi="Times New Roman"/>
                <w:b/>
                <w:sz w:val="24"/>
                <w:szCs w:val="24"/>
              </w:rPr>
            </w:pPr>
          </w:p>
          <w:p w:rsidR="000D59A5" w:rsidRPr="00094A24" w:rsidRDefault="000D59A5" w:rsidP="00094A24">
            <w:pPr>
              <w:pStyle w:val="ListParagraph"/>
              <w:ind w:left="0"/>
              <w:jc w:val="center"/>
              <w:rPr>
                <w:rFonts w:ascii="Times New Roman" w:hAnsi="Times New Roman"/>
                <w:b/>
                <w:sz w:val="24"/>
                <w:szCs w:val="24"/>
              </w:rPr>
            </w:pPr>
          </w:p>
          <w:p w:rsidR="000D59A5" w:rsidRPr="00094A24" w:rsidRDefault="000D59A5" w:rsidP="00094A24">
            <w:pPr>
              <w:pStyle w:val="ListParagraph"/>
              <w:ind w:left="0"/>
              <w:jc w:val="center"/>
              <w:rPr>
                <w:rFonts w:ascii="Times New Roman" w:hAnsi="Times New Roman"/>
                <w:b/>
                <w:sz w:val="24"/>
                <w:szCs w:val="24"/>
              </w:rPr>
            </w:pPr>
          </w:p>
          <w:p w:rsidR="000D59A5" w:rsidRPr="00094A24" w:rsidRDefault="000D59A5" w:rsidP="00094A24">
            <w:pPr>
              <w:pStyle w:val="ListParagraph"/>
              <w:ind w:left="0"/>
              <w:jc w:val="center"/>
              <w:rPr>
                <w:rFonts w:ascii="Times New Roman" w:hAnsi="Times New Roman"/>
                <w:b/>
                <w:sz w:val="24"/>
                <w:szCs w:val="24"/>
              </w:rPr>
            </w:pPr>
          </w:p>
        </w:tc>
        <w:tc>
          <w:tcPr>
            <w:tcW w:w="3188"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Представительство по назначению суда</w:t>
            </w:r>
          </w:p>
        </w:tc>
      </w:tr>
    </w:tbl>
    <w:p w:rsidR="000D59A5" w:rsidRPr="00076198" w:rsidRDefault="000D59A5" w:rsidP="00E83897">
      <w:pPr>
        <w:jc w:val="both"/>
        <w:rPr>
          <w:b/>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Default="000D59A5" w:rsidP="00193E82">
      <w:pPr>
        <w:pStyle w:val="ListParagraph"/>
        <w:spacing w:after="0" w:line="240" w:lineRule="auto"/>
        <w:rPr>
          <w:rFonts w:ascii="Times New Roman" w:hAnsi="Times New Roman"/>
          <w:b/>
          <w:sz w:val="24"/>
          <w:szCs w:val="24"/>
        </w:rPr>
      </w:pPr>
    </w:p>
    <w:p w:rsidR="000D59A5" w:rsidRPr="00076198" w:rsidRDefault="000D59A5" w:rsidP="00B72B42">
      <w:pPr>
        <w:pStyle w:val="ListParagraph"/>
        <w:numPr>
          <w:ilvl w:val="0"/>
          <w:numId w:val="4"/>
        </w:numPr>
        <w:spacing w:after="0" w:line="240" w:lineRule="auto"/>
        <w:rPr>
          <w:rFonts w:ascii="Times New Roman" w:hAnsi="Times New Roman"/>
          <w:b/>
          <w:sz w:val="24"/>
          <w:szCs w:val="24"/>
        </w:rPr>
      </w:pPr>
      <w:r w:rsidRPr="00076198">
        <w:rPr>
          <w:rFonts w:ascii="Times New Roman" w:hAnsi="Times New Roman"/>
          <w:b/>
          <w:sz w:val="24"/>
          <w:szCs w:val="24"/>
        </w:rPr>
        <w:t>Решите предложенную ситуацию:</w:t>
      </w:r>
    </w:p>
    <w:p w:rsidR="000D59A5" w:rsidRPr="00076198" w:rsidRDefault="000D59A5" w:rsidP="004C3008">
      <w:pPr>
        <w:pStyle w:val="ListParagraph"/>
        <w:spacing w:after="0" w:line="240" w:lineRule="auto"/>
        <w:jc w:val="both"/>
        <w:rPr>
          <w:rFonts w:ascii="Times New Roman" w:hAnsi="Times New Roman"/>
          <w:sz w:val="24"/>
          <w:szCs w:val="24"/>
        </w:rPr>
      </w:pPr>
      <w:r w:rsidRPr="00076198">
        <w:rPr>
          <w:rFonts w:ascii="Times New Roman" w:hAnsi="Times New Roman"/>
          <w:sz w:val="24"/>
          <w:szCs w:val="24"/>
        </w:rPr>
        <w:t xml:space="preserve">    Шестаков А.Е., 74 лет, предъявил иск к Шестаковой СП. о признании брака недействительным, ссылаясь на то, что от</w:t>
      </w:r>
      <w:r w:rsidRPr="00076198">
        <w:rPr>
          <w:rFonts w:ascii="Times New Roman" w:hAnsi="Times New Roman"/>
          <w:sz w:val="24"/>
          <w:szCs w:val="24"/>
        </w:rPr>
        <w:softHyphen/>
        <w:t>ветчица вступила с ним в брак без намерения создать семью. В связи с преклонным возрастом лично участвовать в судеб</w:t>
      </w:r>
      <w:r w:rsidRPr="00076198">
        <w:rPr>
          <w:rFonts w:ascii="Times New Roman" w:hAnsi="Times New Roman"/>
          <w:sz w:val="24"/>
          <w:szCs w:val="24"/>
        </w:rPr>
        <w:softHyphen/>
        <w:t>ном разбирательстве дела истец не мог и поручил его ведение родственнику Лапину Я.И.</w:t>
      </w:r>
    </w:p>
    <w:p w:rsidR="000D59A5" w:rsidRPr="00613912" w:rsidRDefault="000D59A5" w:rsidP="004C3008">
      <w:pPr>
        <w:pStyle w:val="ListParagraph"/>
        <w:jc w:val="both"/>
        <w:rPr>
          <w:rFonts w:ascii="Times New Roman" w:hAnsi="Times New Roman"/>
          <w:sz w:val="24"/>
          <w:szCs w:val="24"/>
        </w:rPr>
      </w:pPr>
      <w:r w:rsidRPr="00076198">
        <w:rPr>
          <w:rFonts w:ascii="Times New Roman" w:hAnsi="Times New Roman"/>
          <w:sz w:val="24"/>
          <w:szCs w:val="24"/>
        </w:rPr>
        <w:t>Ответчица ШестаковаС.П. поручила ведение</w:t>
      </w:r>
      <w:r w:rsidRPr="00613912">
        <w:rPr>
          <w:rFonts w:ascii="Times New Roman" w:hAnsi="Times New Roman"/>
          <w:sz w:val="24"/>
          <w:szCs w:val="24"/>
        </w:rPr>
        <w:t xml:space="preserve"> дела юристу юридического агентства «Веста» Квасову П.В., три месяца назад исключенному из коллегии адвокатов.</w:t>
      </w:r>
    </w:p>
    <w:p w:rsidR="000D59A5" w:rsidRPr="00613912" w:rsidRDefault="000D59A5" w:rsidP="004C3008">
      <w:pPr>
        <w:pStyle w:val="ListParagraph"/>
        <w:jc w:val="both"/>
        <w:rPr>
          <w:rFonts w:ascii="Times New Roman" w:hAnsi="Times New Roman"/>
          <w:b/>
          <w:iCs/>
          <w:sz w:val="24"/>
          <w:szCs w:val="24"/>
        </w:rPr>
      </w:pPr>
      <w:r w:rsidRPr="00613912">
        <w:rPr>
          <w:rFonts w:ascii="Times New Roman" w:hAnsi="Times New Roman"/>
          <w:b/>
          <w:iCs/>
          <w:sz w:val="24"/>
          <w:szCs w:val="24"/>
        </w:rPr>
        <w:t>Могут ли указанные лица участвовать в суде в качестве представителей? Если могут, то, каким образом должны быть оформлены их полномочия.</w:t>
      </w:r>
    </w:p>
    <w:p w:rsidR="000D59A5" w:rsidRDefault="000D59A5" w:rsidP="00613912">
      <w:pPr>
        <w:widowControl w:val="0"/>
        <w:shd w:val="clear" w:color="auto" w:fill="FFFFFF"/>
        <w:autoSpaceDE w:val="0"/>
        <w:autoSpaceDN w:val="0"/>
        <w:adjustRightInd w:val="0"/>
        <w:ind w:right="-30"/>
        <w:rPr>
          <w:bCs/>
          <w:color w:val="000000"/>
          <w:spacing w:val="1"/>
        </w:rPr>
      </w:pPr>
    </w:p>
    <w:p w:rsidR="000D59A5" w:rsidRDefault="000D59A5" w:rsidP="00193E82">
      <w:pPr>
        <w:pStyle w:val="Heading5"/>
        <w:jc w:val="both"/>
        <w:rPr>
          <w:bCs/>
          <w:sz w:val="20"/>
          <w:szCs w:val="20"/>
        </w:rPr>
      </w:pPr>
      <w:r>
        <w:t>Тема 1.5</w:t>
      </w:r>
      <w:r w:rsidRPr="00613912">
        <w:t xml:space="preserve"> </w:t>
      </w:r>
      <w:r w:rsidRPr="00193E82">
        <w:rPr>
          <w:bCs/>
          <w:szCs w:val="20"/>
        </w:rPr>
        <w:t>Судебные расходы, судебные штрафы, процессуальные сроки</w:t>
      </w:r>
      <w:r w:rsidRPr="0064413B">
        <w:rPr>
          <w:bCs/>
          <w:sz w:val="20"/>
          <w:szCs w:val="20"/>
        </w:rPr>
        <w:t>.</w:t>
      </w:r>
    </w:p>
    <w:p w:rsidR="000D59A5" w:rsidRPr="00613912" w:rsidRDefault="000D59A5" w:rsidP="00193E82">
      <w:pPr>
        <w:pStyle w:val="Heading5"/>
        <w:jc w:val="both"/>
      </w:pPr>
      <w:r w:rsidRPr="00613912">
        <w:t>Студент должен знать:</w:t>
      </w:r>
    </w:p>
    <w:p w:rsidR="000D59A5" w:rsidRPr="00613912" w:rsidRDefault="000D59A5" w:rsidP="00613912">
      <w:pPr>
        <w:jc w:val="both"/>
      </w:pPr>
      <w:r w:rsidRPr="00613912">
        <w:t>- значение и порядок исчисления и восстановления сроков в гражданском процессе.</w:t>
      </w:r>
    </w:p>
    <w:p w:rsidR="000D59A5" w:rsidRPr="00613912" w:rsidRDefault="000D59A5" w:rsidP="00193E82">
      <w:pPr>
        <w:jc w:val="both"/>
      </w:pPr>
      <w:r w:rsidRPr="00613912">
        <w:t>- состав судебных расходов, порядок и сроки уплаты соответствующих денежных сумм и правила распределения судебных расходов;</w:t>
      </w:r>
    </w:p>
    <w:p w:rsidR="000D59A5" w:rsidRPr="00613912" w:rsidRDefault="000D59A5" w:rsidP="00193E82">
      <w:pPr>
        <w:jc w:val="both"/>
      </w:pPr>
      <w:r w:rsidRPr="00613912">
        <w:t xml:space="preserve">- значение, размеры и порядок наложения судебных штрафов; </w:t>
      </w:r>
    </w:p>
    <w:p w:rsidR="000D59A5" w:rsidRPr="00613912" w:rsidRDefault="000D59A5" w:rsidP="00193E82">
      <w:pPr>
        <w:jc w:val="both"/>
      </w:pPr>
      <w:r w:rsidRPr="00613912">
        <w:t>- вопросы, связанные с несением и распределением судебных расходов.</w:t>
      </w:r>
    </w:p>
    <w:p w:rsidR="000D59A5" w:rsidRDefault="000D59A5" w:rsidP="00613912">
      <w:pPr>
        <w:tabs>
          <w:tab w:val="left" w:pos="2355"/>
        </w:tabs>
      </w:pPr>
      <w:r>
        <w:t xml:space="preserve">Уметь: </w:t>
      </w:r>
    </w:p>
    <w:p w:rsidR="000D59A5" w:rsidRDefault="000D59A5" w:rsidP="00613912">
      <w:pPr>
        <w:tabs>
          <w:tab w:val="left" w:pos="2355"/>
        </w:tabs>
      </w:pPr>
      <w:r>
        <w:t>- определять размер судебных расходов;</w:t>
      </w:r>
    </w:p>
    <w:p w:rsidR="000D59A5" w:rsidRPr="00613912" w:rsidRDefault="000D59A5" w:rsidP="00613912">
      <w:pPr>
        <w:tabs>
          <w:tab w:val="left" w:pos="2355"/>
        </w:tabs>
      </w:pPr>
      <w:r>
        <w:t>- исчислять процессуальные сроки.</w:t>
      </w:r>
    </w:p>
    <w:p w:rsidR="000D59A5" w:rsidRPr="00613912" w:rsidRDefault="000D59A5" w:rsidP="00613912">
      <w:pPr>
        <w:tabs>
          <w:tab w:val="left" w:pos="2355"/>
        </w:tabs>
        <w:rPr>
          <w:b/>
        </w:rPr>
      </w:pPr>
      <w:r w:rsidRPr="00613912">
        <w:rPr>
          <w:b/>
        </w:rPr>
        <w:t>Задание:</w:t>
      </w:r>
    </w:p>
    <w:p w:rsidR="000D59A5" w:rsidRPr="00613912" w:rsidRDefault="000D59A5" w:rsidP="00193E82">
      <w:pPr>
        <w:pStyle w:val="ListParagraph"/>
        <w:numPr>
          <w:ilvl w:val="0"/>
          <w:numId w:val="8"/>
        </w:numPr>
        <w:spacing w:after="0" w:line="240" w:lineRule="auto"/>
        <w:jc w:val="both"/>
        <w:rPr>
          <w:rFonts w:ascii="Times New Roman" w:hAnsi="Times New Roman"/>
          <w:sz w:val="24"/>
          <w:szCs w:val="24"/>
        </w:rPr>
      </w:pPr>
      <w:r w:rsidRPr="00E9326B">
        <w:rPr>
          <w:rFonts w:ascii="Times New Roman" w:hAnsi="Times New Roman"/>
          <w:b/>
          <w:sz w:val="24"/>
          <w:szCs w:val="24"/>
        </w:rPr>
        <w:t xml:space="preserve">Прочитать учебный материал: </w:t>
      </w:r>
      <w:r>
        <w:rPr>
          <w:rFonts w:ascii="Times New Roman" w:hAnsi="Times New Roman"/>
          <w:sz w:val="24"/>
          <w:szCs w:val="24"/>
        </w:rPr>
        <w:t>Гражданский процесс Демичева А.А.М. ИД ФОРУМ. ИНФРА-М. 2015г. с.83-106</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numPr>
          <w:ilvl w:val="0"/>
          <w:numId w:val="7"/>
        </w:numPr>
        <w:spacing w:after="0" w:line="240" w:lineRule="auto"/>
        <w:jc w:val="both"/>
        <w:rPr>
          <w:rFonts w:ascii="Times New Roman" w:hAnsi="Times New Roman"/>
          <w:sz w:val="24"/>
          <w:szCs w:val="24"/>
        </w:rPr>
      </w:pPr>
      <w:r>
        <w:rPr>
          <w:rFonts w:ascii="Times New Roman" w:hAnsi="Times New Roman"/>
          <w:b/>
          <w:sz w:val="24"/>
          <w:szCs w:val="24"/>
        </w:rPr>
        <w:t>*</w:t>
      </w:r>
      <w:r w:rsidRPr="00E83897">
        <w:rPr>
          <w:rFonts w:ascii="Times New Roman" w:hAnsi="Times New Roman"/>
          <w:b/>
          <w:sz w:val="24"/>
          <w:szCs w:val="24"/>
        </w:rPr>
        <w:t>Заполнить таблицу:</w:t>
      </w:r>
      <w:r w:rsidRPr="00613912">
        <w:rPr>
          <w:rFonts w:ascii="Times New Roman" w:hAnsi="Times New Roman"/>
          <w:sz w:val="24"/>
          <w:szCs w:val="24"/>
        </w:rPr>
        <w:t xml:space="preserve"> «Правила исчисления сроков».</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45"/>
        <w:gridCol w:w="3083"/>
        <w:gridCol w:w="2915"/>
      </w:tblGrid>
      <w:tr w:rsidR="000D59A5" w:rsidRPr="00613912" w:rsidTr="00094A24">
        <w:trPr>
          <w:trHeight w:val="587"/>
        </w:trPr>
        <w:tc>
          <w:tcPr>
            <w:tcW w:w="3045"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Начало течения сроков</w:t>
            </w:r>
          </w:p>
        </w:tc>
        <w:tc>
          <w:tcPr>
            <w:tcW w:w="5998" w:type="dxa"/>
            <w:gridSpan w:val="2"/>
          </w:tcPr>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rPr>
          <w:trHeight w:val="972"/>
        </w:trPr>
        <w:tc>
          <w:tcPr>
            <w:tcW w:w="3045" w:type="dxa"/>
            <w:vMerge w:val="restart"/>
          </w:tcPr>
          <w:p w:rsidR="000D59A5" w:rsidRPr="00094A24" w:rsidRDefault="000D59A5" w:rsidP="00094A24">
            <w:pPr>
              <w:pStyle w:val="ListParagraph"/>
              <w:ind w:left="0"/>
              <w:jc w:val="center"/>
              <w:rPr>
                <w:rFonts w:ascii="Times New Roman" w:hAnsi="Times New Roman"/>
                <w:b/>
                <w:sz w:val="24"/>
                <w:szCs w:val="24"/>
              </w:rPr>
            </w:pPr>
          </w:p>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Окончание срока</w:t>
            </w:r>
          </w:p>
        </w:tc>
        <w:tc>
          <w:tcPr>
            <w:tcW w:w="308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Исчисляемого годами</w:t>
            </w:r>
          </w:p>
        </w:tc>
        <w:tc>
          <w:tcPr>
            <w:tcW w:w="291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rPr>
          <w:trHeight w:val="168"/>
        </w:trPr>
        <w:tc>
          <w:tcPr>
            <w:tcW w:w="3045" w:type="dxa"/>
            <w:vMerge/>
          </w:tcPr>
          <w:p w:rsidR="000D59A5" w:rsidRPr="00094A24" w:rsidRDefault="000D59A5" w:rsidP="00094A24">
            <w:pPr>
              <w:pStyle w:val="ListParagraph"/>
              <w:ind w:left="0"/>
              <w:jc w:val="both"/>
              <w:rPr>
                <w:rFonts w:ascii="Times New Roman" w:hAnsi="Times New Roman"/>
                <w:sz w:val="24"/>
                <w:szCs w:val="24"/>
              </w:rPr>
            </w:pPr>
          </w:p>
        </w:tc>
        <w:tc>
          <w:tcPr>
            <w:tcW w:w="308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Исчисляемого месяцами</w:t>
            </w:r>
          </w:p>
        </w:tc>
        <w:tc>
          <w:tcPr>
            <w:tcW w:w="291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rPr>
          <w:trHeight w:val="168"/>
        </w:trPr>
        <w:tc>
          <w:tcPr>
            <w:tcW w:w="3045" w:type="dxa"/>
            <w:vMerge/>
          </w:tcPr>
          <w:p w:rsidR="000D59A5" w:rsidRPr="00094A24" w:rsidRDefault="000D59A5" w:rsidP="00094A24">
            <w:pPr>
              <w:pStyle w:val="ListParagraph"/>
              <w:ind w:left="0"/>
              <w:jc w:val="both"/>
              <w:rPr>
                <w:rFonts w:ascii="Times New Roman" w:hAnsi="Times New Roman"/>
                <w:sz w:val="24"/>
                <w:szCs w:val="24"/>
              </w:rPr>
            </w:pPr>
          </w:p>
        </w:tc>
        <w:tc>
          <w:tcPr>
            <w:tcW w:w="308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Исчисляемого нелелями</w:t>
            </w:r>
          </w:p>
        </w:tc>
        <w:tc>
          <w:tcPr>
            <w:tcW w:w="291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rPr>
          <w:trHeight w:val="168"/>
        </w:trPr>
        <w:tc>
          <w:tcPr>
            <w:tcW w:w="3045" w:type="dxa"/>
            <w:vMerge/>
          </w:tcPr>
          <w:p w:rsidR="000D59A5" w:rsidRPr="00094A24" w:rsidRDefault="000D59A5" w:rsidP="00094A24">
            <w:pPr>
              <w:pStyle w:val="ListParagraph"/>
              <w:ind w:left="0"/>
              <w:jc w:val="both"/>
              <w:rPr>
                <w:rFonts w:ascii="Times New Roman" w:hAnsi="Times New Roman"/>
                <w:sz w:val="24"/>
                <w:szCs w:val="24"/>
              </w:rPr>
            </w:pPr>
          </w:p>
        </w:tc>
        <w:tc>
          <w:tcPr>
            <w:tcW w:w="308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Исчисляемого днями</w:t>
            </w:r>
          </w:p>
        </w:tc>
        <w:tc>
          <w:tcPr>
            <w:tcW w:w="291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bl>
    <w:p w:rsidR="000D59A5" w:rsidRPr="00E83897" w:rsidRDefault="000D59A5" w:rsidP="00E83897">
      <w:pPr>
        <w:jc w:val="both"/>
      </w:pPr>
    </w:p>
    <w:p w:rsidR="000D59A5" w:rsidRPr="00613912" w:rsidRDefault="000D59A5" w:rsidP="00613912">
      <w:pPr>
        <w:pStyle w:val="ListParagraph"/>
        <w:numPr>
          <w:ilvl w:val="0"/>
          <w:numId w:val="7"/>
        </w:numPr>
        <w:tabs>
          <w:tab w:val="left" w:pos="2355"/>
        </w:tabs>
        <w:spacing w:after="0" w:line="240" w:lineRule="auto"/>
        <w:jc w:val="both"/>
        <w:rPr>
          <w:rFonts w:ascii="Times New Roman" w:hAnsi="Times New Roman"/>
          <w:sz w:val="24"/>
          <w:szCs w:val="24"/>
        </w:rPr>
      </w:pPr>
      <w:r w:rsidRPr="00E83897">
        <w:rPr>
          <w:rFonts w:ascii="Times New Roman" w:hAnsi="Times New Roman"/>
          <w:b/>
          <w:sz w:val="24"/>
          <w:szCs w:val="24"/>
        </w:rPr>
        <w:t>Ответьте на вопрос</w:t>
      </w:r>
      <w:r w:rsidRPr="00613912">
        <w:rPr>
          <w:rFonts w:ascii="Times New Roman" w:hAnsi="Times New Roman"/>
          <w:sz w:val="24"/>
          <w:szCs w:val="24"/>
        </w:rPr>
        <w:t xml:space="preserve"> «Восстановление процессуальных сроков»</w:t>
      </w:r>
    </w:p>
    <w:p w:rsidR="000D59A5" w:rsidRPr="00613912" w:rsidRDefault="000D59A5" w:rsidP="00613912">
      <w:pPr>
        <w:tabs>
          <w:tab w:val="left" w:pos="2355"/>
        </w:tabs>
        <w:ind w:left="360"/>
        <w:jc w:val="both"/>
      </w:pPr>
    </w:p>
    <w:p w:rsidR="000D59A5" w:rsidRPr="00613912" w:rsidRDefault="000D59A5" w:rsidP="00613912">
      <w:pPr>
        <w:pStyle w:val="ListParagraph"/>
        <w:numPr>
          <w:ilvl w:val="0"/>
          <w:numId w:val="8"/>
        </w:numPr>
        <w:spacing w:after="0" w:line="240" w:lineRule="auto"/>
        <w:jc w:val="both"/>
        <w:rPr>
          <w:rFonts w:ascii="Times New Roman" w:hAnsi="Times New Roman"/>
          <w:sz w:val="24"/>
          <w:szCs w:val="24"/>
        </w:rPr>
      </w:pPr>
      <w:r w:rsidRPr="00E83897">
        <w:rPr>
          <w:rFonts w:ascii="Times New Roman" w:hAnsi="Times New Roman"/>
          <w:b/>
          <w:sz w:val="24"/>
          <w:szCs w:val="24"/>
        </w:rPr>
        <w:t>Заполнить таблицу:</w:t>
      </w:r>
      <w:r w:rsidRPr="00613912">
        <w:rPr>
          <w:rFonts w:ascii="Times New Roman" w:hAnsi="Times New Roman"/>
          <w:sz w:val="24"/>
          <w:szCs w:val="24"/>
        </w:rPr>
        <w:t xml:space="preserve"> «Сложение и уменьшение судебных штрафов».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D59A5" w:rsidRPr="00613912" w:rsidTr="00094A24">
        <w:tc>
          <w:tcPr>
            <w:tcW w:w="4785" w:type="dxa"/>
          </w:tcPr>
          <w:p w:rsidR="000D59A5" w:rsidRPr="00094A24" w:rsidRDefault="000D59A5" w:rsidP="00094A24">
            <w:pPr>
              <w:jc w:val="both"/>
            </w:pPr>
            <w:r w:rsidRPr="00094A24">
              <w:rPr>
                <w:sz w:val="22"/>
                <w:szCs w:val="22"/>
              </w:rPr>
              <w:t>Сложение судебных штрафов</w:t>
            </w:r>
          </w:p>
        </w:tc>
        <w:tc>
          <w:tcPr>
            <w:tcW w:w="4786" w:type="dxa"/>
          </w:tcPr>
          <w:p w:rsidR="000D59A5" w:rsidRPr="00094A24" w:rsidRDefault="000D59A5" w:rsidP="00094A24">
            <w:pPr>
              <w:jc w:val="both"/>
            </w:pPr>
          </w:p>
          <w:p w:rsidR="000D59A5" w:rsidRPr="00094A24" w:rsidRDefault="000D59A5" w:rsidP="00094A24">
            <w:pPr>
              <w:jc w:val="both"/>
            </w:pPr>
          </w:p>
          <w:p w:rsidR="000D59A5" w:rsidRPr="00094A24" w:rsidRDefault="000D59A5" w:rsidP="00094A24">
            <w:pPr>
              <w:jc w:val="both"/>
            </w:pPr>
          </w:p>
        </w:tc>
      </w:tr>
      <w:tr w:rsidR="000D59A5" w:rsidRPr="00613912" w:rsidTr="00094A24">
        <w:tc>
          <w:tcPr>
            <w:tcW w:w="4785" w:type="dxa"/>
          </w:tcPr>
          <w:p w:rsidR="000D59A5" w:rsidRPr="00094A24" w:rsidRDefault="000D59A5" w:rsidP="00094A24">
            <w:pPr>
              <w:jc w:val="both"/>
            </w:pPr>
            <w:r w:rsidRPr="00094A24">
              <w:rPr>
                <w:sz w:val="22"/>
                <w:szCs w:val="22"/>
              </w:rPr>
              <w:t>Уменьшение судебных штрафов</w:t>
            </w:r>
          </w:p>
        </w:tc>
        <w:tc>
          <w:tcPr>
            <w:tcW w:w="4786" w:type="dxa"/>
          </w:tcPr>
          <w:p w:rsidR="000D59A5" w:rsidRPr="00094A24" w:rsidRDefault="000D59A5" w:rsidP="00094A24">
            <w:pPr>
              <w:jc w:val="both"/>
            </w:pPr>
          </w:p>
          <w:p w:rsidR="000D59A5" w:rsidRPr="00094A24" w:rsidRDefault="000D59A5" w:rsidP="00094A24">
            <w:pPr>
              <w:jc w:val="both"/>
            </w:pPr>
          </w:p>
          <w:p w:rsidR="000D59A5" w:rsidRPr="00094A24" w:rsidRDefault="000D59A5" w:rsidP="00094A24">
            <w:pPr>
              <w:jc w:val="both"/>
            </w:pPr>
          </w:p>
        </w:tc>
      </w:tr>
    </w:tbl>
    <w:p w:rsidR="000D59A5" w:rsidRPr="00613912" w:rsidRDefault="000D59A5" w:rsidP="00613912">
      <w:pPr>
        <w:pStyle w:val="ListParagraph"/>
        <w:numPr>
          <w:ilvl w:val="0"/>
          <w:numId w:val="8"/>
        </w:numPr>
        <w:spacing w:after="0" w:line="240" w:lineRule="auto"/>
        <w:jc w:val="both"/>
        <w:rPr>
          <w:rFonts w:ascii="Times New Roman" w:hAnsi="Times New Roman"/>
          <w:sz w:val="24"/>
          <w:szCs w:val="24"/>
        </w:rPr>
      </w:pPr>
      <w:r w:rsidRPr="00E83897">
        <w:rPr>
          <w:rFonts w:ascii="Times New Roman" w:hAnsi="Times New Roman"/>
          <w:b/>
          <w:sz w:val="24"/>
          <w:szCs w:val="24"/>
        </w:rPr>
        <w:t>Составьте мини конспект на вопрос</w:t>
      </w:r>
      <w:r>
        <w:rPr>
          <w:rFonts w:ascii="Times New Roman" w:hAnsi="Times New Roman"/>
          <w:b/>
          <w:sz w:val="24"/>
          <w:szCs w:val="24"/>
        </w:rPr>
        <w:t>:</w:t>
      </w:r>
      <w:r w:rsidRPr="00613912">
        <w:rPr>
          <w:rFonts w:ascii="Times New Roman" w:hAnsi="Times New Roman"/>
          <w:sz w:val="24"/>
          <w:szCs w:val="24"/>
        </w:rPr>
        <w:t xml:space="preserve"> Доплата государственный пошлины</w:t>
      </w:r>
    </w:p>
    <w:p w:rsidR="000D59A5" w:rsidRDefault="000D59A5" w:rsidP="007C5AE4">
      <w:pPr>
        <w:pStyle w:val="ListParagraph"/>
        <w:tabs>
          <w:tab w:val="left" w:pos="2355"/>
        </w:tabs>
        <w:spacing w:after="0" w:line="240" w:lineRule="auto"/>
        <w:ind w:left="360"/>
        <w:rPr>
          <w:rFonts w:ascii="Times New Roman" w:hAnsi="Times New Roman"/>
          <w:b/>
          <w:sz w:val="24"/>
          <w:szCs w:val="24"/>
        </w:rPr>
      </w:pPr>
    </w:p>
    <w:p w:rsidR="000D59A5" w:rsidRPr="00E83897" w:rsidRDefault="000D59A5" w:rsidP="00613912">
      <w:pPr>
        <w:pStyle w:val="ListParagraph"/>
        <w:numPr>
          <w:ilvl w:val="0"/>
          <w:numId w:val="8"/>
        </w:numPr>
        <w:tabs>
          <w:tab w:val="left" w:pos="2355"/>
        </w:tabs>
        <w:spacing w:after="0" w:line="240" w:lineRule="auto"/>
        <w:rPr>
          <w:rFonts w:ascii="Times New Roman" w:hAnsi="Times New Roman"/>
          <w:b/>
          <w:sz w:val="24"/>
          <w:szCs w:val="24"/>
        </w:rPr>
      </w:pPr>
      <w:r>
        <w:rPr>
          <w:rFonts w:ascii="Times New Roman" w:hAnsi="Times New Roman"/>
          <w:b/>
          <w:sz w:val="24"/>
          <w:szCs w:val="24"/>
        </w:rPr>
        <w:t>*</w:t>
      </w:r>
      <w:r w:rsidRPr="00E83897">
        <w:rPr>
          <w:rFonts w:ascii="Times New Roman" w:hAnsi="Times New Roman"/>
          <w:b/>
          <w:sz w:val="24"/>
          <w:szCs w:val="24"/>
        </w:rPr>
        <w:t>Решите предложенную ситуацию:</w:t>
      </w:r>
    </w:p>
    <w:p w:rsidR="000D59A5" w:rsidRPr="00613912" w:rsidRDefault="000D59A5" w:rsidP="00613912">
      <w:pPr>
        <w:pStyle w:val="ListParagraph"/>
        <w:spacing w:after="0" w:line="240" w:lineRule="auto"/>
        <w:ind w:left="0" w:firstLine="142"/>
        <w:jc w:val="both"/>
        <w:rPr>
          <w:rFonts w:ascii="Times New Roman" w:hAnsi="Times New Roman"/>
          <w:sz w:val="24"/>
          <w:szCs w:val="24"/>
        </w:rPr>
      </w:pPr>
      <w:r w:rsidRPr="00613912">
        <w:rPr>
          <w:rFonts w:ascii="Times New Roman" w:hAnsi="Times New Roman"/>
          <w:sz w:val="24"/>
          <w:szCs w:val="24"/>
        </w:rPr>
        <w:t xml:space="preserve">Тургайский  городской  суд  удовлетворил  иск  Ступина Г.Т.к  городской администрации.  Ответчик  подал  кассационную  жалобу  на  решение  суда.  Судья  вынес определение об оставлении жалобы без движения на том основании, что она не оплачена государственной  пошлиной.  Городская  администрация  подала  частную  жалобу  на определение судьи, указав, что в соответствии с НК РФ органы местного самоуправления при обращении в суд освобождаются от уплаты государственной пошлины. </w:t>
      </w:r>
    </w:p>
    <w:p w:rsidR="000D59A5" w:rsidRPr="00613912" w:rsidRDefault="000D59A5" w:rsidP="00613912">
      <w:pPr>
        <w:pStyle w:val="ListParagraph"/>
        <w:spacing w:after="0" w:line="240" w:lineRule="auto"/>
        <w:ind w:left="0" w:firstLine="284"/>
        <w:jc w:val="both"/>
        <w:rPr>
          <w:rFonts w:ascii="Times New Roman" w:hAnsi="Times New Roman"/>
          <w:b/>
          <w:sz w:val="24"/>
          <w:szCs w:val="24"/>
        </w:rPr>
      </w:pPr>
      <w:r w:rsidRPr="00613912">
        <w:rPr>
          <w:rFonts w:ascii="Times New Roman" w:hAnsi="Times New Roman"/>
          <w:b/>
          <w:sz w:val="24"/>
          <w:szCs w:val="24"/>
        </w:rPr>
        <w:t>Имеются ли основания для удовлетворения частной жалобы?</w:t>
      </w:r>
    </w:p>
    <w:p w:rsidR="000D59A5" w:rsidRPr="00613912" w:rsidRDefault="000D59A5" w:rsidP="00613912">
      <w:pPr>
        <w:jc w:val="both"/>
      </w:pPr>
    </w:p>
    <w:p w:rsidR="000D59A5" w:rsidRPr="00613912" w:rsidRDefault="000D59A5" w:rsidP="00E83897">
      <w:pPr>
        <w:jc w:val="center"/>
      </w:pPr>
    </w:p>
    <w:p w:rsidR="000D59A5" w:rsidRPr="00613912" w:rsidRDefault="000D59A5" w:rsidP="00613912">
      <w:pPr>
        <w:jc w:val="both"/>
      </w:pPr>
      <w:r>
        <w:rPr>
          <w:b/>
        </w:rPr>
        <w:t>Тема 1.6</w:t>
      </w:r>
      <w:r w:rsidRPr="00613912">
        <w:rPr>
          <w:b/>
        </w:rPr>
        <w:t xml:space="preserve"> </w:t>
      </w:r>
      <w:r>
        <w:rPr>
          <w:b/>
        </w:rPr>
        <w:t>Судебное доказывание и доказ</w:t>
      </w:r>
      <w:r w:rsidRPr="00613912">
        <w:rPr>
          <w:b/>
        </w:rPr>
        <w:t>ательства.</w:t>
      </w:r>
      <w:r w:rsidRPr="00613912">
        <w:t xml:space="preserve"> </w:t>
      </w:r>
    </w:p>
    <w:p w:rsidR="000D59A5" w:rsidRPr="00613912" w:rsidRDefault="000D59A5" w:rsidP="00613912">
      <w:pPr>
        <w:jc w:val="both"/>
      </w:pPr>
      <w:r w:rsidRPr="00613912">
        <w:t>Студент должен знать:</w:t>
      </w:r>
    </w:p>
    <w:p w:rsidR="000D59A5" w:rsidRPr="00613912" w:rsidRDefault="000D59A5" w:rsidP="00613912">
      <w:pPr>
        <w:jc w:val="both"/>
      </w:pPr>
      <w:r w:rsidRPr="00613912">
        <w:t>- роль доказательств в гражданском процессе;</w:t>
      </w:r>
    </w:p>
    <w:p w:rsidR="000D59A5" w:rsidRPr="00613912" w:rsidRDefault="000D59A5" w:rsidP="00613912">
      <w:pPr>
        <w:jc w:val="both"/>
      </w:pPr>
      <w:r w:rsidRPr="00613912">
        <w:t>- порядок осуществления деятельности судом и лицами, участвующими в деле по доказыванию;</w:t>
      </w:r>
    </w:p>
    <w:p w:rsidR="000D59A5" w:rsidRPr="00613912" w:rsidRDefault="000D59A5" w:rsidP="00613912">
      <w:pPr>
        <w:jc w:val="both"/>
      </w:pPr>
      <w:r w:rsidRPr="00613912">
        <w:t>- распределение обязанностей по доказыванию;</w:t>
      </w:r>
    </w:p>
    <w:p w:rsidR="000D59A5" w:rsidRPr="00613912" w:rsidRDefault="000D59A5" w:rsidP="00613912">
      <w:pPr>
        <w:jc w:val="both"/>
      </w:pPr>
      <w:r w:rsidRPr="00613912">
        <w:t>- особенности отдельных средств доказывания.</w:t>
      </w:r>
    </w:p>
    <w:p w:rsidR="000D59A5" w:rsidRDefault="000D59A5" w:rsidP="00613912">
      <w:pPr>
        <w:jc w:val="both"/>
      </w:pPr>
      <w:r>
        <w:t>Уметь:</w:t>
      </w:r>
    </w:p>
    <w:p w:rsidR="000D59A5" w:rsidRDefault="000D59A5" w:rsidP="00E76579">
      <w:pPr>
        <w:jc w:val="both"/>
      </w:pPr>
      <w:r>
        <w:t xml:space="preserve">- </w:t>
      </w:r>
      <w:r w:rsidRPr="00FA73FE">
        <w:t>определ</w:t>
      </w:r>
      <w:r>
        <w:t>ять</w:t>
      </w:r>
      <w:r w:rsidRPr="00FA73FE">
        <w:t xml:space="preserve"> предмет доказывания;</w:t>
      </w:r>
    </w:p>
    <w:p w:rsidR="000D59A5" w:rsidRDefault="000D59A5" w:rsidP="00E76579">
      <w:pPr>
        <w:jc w:val="both"/>
      </w:pPr>
      <w:r>
        <w:t>-</w:t>
      </w:r>
      <w:r w:rsidRPr="00FA73FE">
        <w:t xml:space="preserve"> определ</w:t>
      </w:r>
      <w:r>
        <w:t xml:space="preserve">ять </w:t>
      </w:r>
      <w:r w:rsidRPr="00FA73FE">
        <w:t>средств</w:t>
      </w:r>
      <w:r>
        <w:t>а</w:t>
      </w:r>
      <w:r w:rsidRPr="00FA73FE">
        <w:t xml:space="preserve"> доказывания;</w:t>
      </w:r>
    </w:p>
    <w:p w:rsidR="000D59A5" w:rsidRPr="00FA73FE" w:rsidRDefault="000D59A5" w:rsidP="00E76579">
      <w:pPr>
        <w:jc w:val="both"/>
      </w:pPr>
      <w:r>
        <w:t>-</w:t>
      </w:r>
      <w:r w:rsidRPr="00FA73FE">
        <w:t xml:space="preserve"> оцен</w:t>
      </w:r>
      <w:r>
        <w:t>ивать</w:t>
      </w:r>
      <w:r w:rsidRPr="00FA73FE">
        <w:t xml:space="preserve"> относимост</w:t>
      </w:r>
      <w:r>
        <w:t>ь</w:t>
      </w:r>
      <w:r w:rsidRPr="00FA73FE">
        <w:t xml:space="preserve"> и допустимост</w:t>
      </w:r>
      <w:r>
        <w:t>ь</w:t>
      </w:r>
      <w:r w:rsidRPr="00FA73FE">
        <w:t xml:space="preserve"> доказательств по гражданским делам.</w:t>
      </w:r>
    </w:p>
    <w:p w:rsidR="000D59A5" w:rsidRPr="00613912" w:rsidRDefault="000D59A5" w:rsidP="00613912">
      <w:pPr>
        <w:jc w:val="both"/>
      </w:pPr>
    </w:p>
    <w:p w:rsidR="000D59A5" w:rsidRPr="00613912" w:rsidRDefault="000D59A5" w:rsidP="00613912">
      <w:pPr>
        <w:tabs>
          <w:tab w:val="left" w:pos="2355"/>
        </w:tabs>
        <w:rPr>
          <w:b/>
        </w:rPr>
      </w:pPr>
      <w:r w:rsidRPr="00613912">
        <w:rPr>
          <w:b/>
        </w:rPr>
        <w:t>Задание:</w:t>
      </w:r>
    </w:p>
    <w:p w:rsidR="000D59A5" w:rsidRPr="00613912" w:rsidRDefault="000D59A5" w:rsidP="00613912">
      <w:pPr>
        <w:pStyle w:val="ListParagraph"/>
        <w:numPr>
          <w:ilvl w:val="0"/>
          <w:numId w:val="11"/>
        </w:numPr>
        <w:tabs>
          <w:tab w:val="left" w:pos="2355"/>
        </w:tabs>
        <w:spacing w:after="0" w:line="240" w:lineRule="auto"/>
        <w:rPr>
          <w:rFonts w:ascii="Times New Roman" w:hAnsi="Times New Roman"/>
          <w:b/>
          <w:sz w:val="24"/>
          <w:szCs w:val="24"/>
        </w:rPr>
      </w:pPr>
      <w:r w:rsidRPr="00613912">
        <w:rPr>
          <w:rFonts w:ascii="Times New Roman" w:hAnsi="Times New Roman"/>
          <w:sz w:val="24"/>
          <w:szCs w:val="24"/>
        </w:rPr>
        <w:t xml:space="preserve">Прочитать учебный материал: </w:t>
      </w:r>
      <w:r>
        <w:rPr>
          <w:rFonts w:ascii="Times New Roman" w:hAnsi="Times New Roman"/>
          <w:sz w:val="24"/>
          <w:szCs w:val="24"/>
        </w:rPr>
        <w:t>Гражданский процесс Демичева А.А.М. ИД ФОРУМ. ИНФРА-М. 2015г.</w:t>
      </w:r>
      <w:r w:rsidRPr="00613912">
        <w:rPr>
          <w:rFonts w:ascii="Times New Roman" w:hAnsi="Times New Roman"/>
          <w:sz w:val="24"/>
          <w:szCs w:val="24"/>
        </w:rPr>
        <w:t xml:space="preserve"> с.</w:t>
      </w:r>
      <w:r>
        <w:rPr>
          <w:rFonts w:ascii="Times New Roman" w:hAnsi="Times New Roman"/>
          <w:sz w:val="24"/>
          <w:szCs w:val="24"/>
        </w:rPr>
        <w:t>106-137</w:t>
      </w:r>
    </w:p>
    <w:p w:rsidR="000D59A5" w:rsidRPr="00613912" w:rsidRDefault="000D59A5" w:rsidP="00613912">
      <w:pPr>
        <w:pStyle w:val="ListParagraph"/>
        <w:tabs>
          <w:tab w:val="left" w:pos="2355"/>
        </w:tabs>
        <w:spacing w:after="0" w:line="240" w:lineRule="auto"/>
        <w:rPr>
          <w:rFonts w:ascii="Times New Roman" w:hAnsi="Times New Roman"/>
          <w:b/>
          <w:sz w:val="24"/>
          <w:szCs w:val="24"/>
        </w:rPr>
      </w:pPr>
    </w:p>
    <w:p w:rsidR="000D59A5" w:rsidRPr="00613912" w:rsidRDefault="000D59A5" w:rsidP="00E83897">
      <w:pPr>
        <w:pStyle w:val="NoSpacing"/>
        <w:numPr>
          <w:ilvl w:val="0"/>
          <w:numId w:val="11"/>
        </w:numPr>
        <w:rPr>
          <w:b/>
        </w:rPr>
      </w:pPr>
      <w:r>
        <w:rPr>
          <w:b/>
          <w:color w:val="000000"/>
        </w:rPr>
        <w:t xml:space="preserve">Подготовить  мини конспект по </w:t>
      </w:r>
      <w:r w:rsidRPr="00E83897">
        <w:rPr>
          <w:b/>
          <w:color w:val="000000"/>
        </w:rPr>
        <w:t>теме:</w:t>
      </w:r>
      <w:r w:rsidRPr="00613912">
        <w:rPr>
          <w:color w:val="000000"/>
        </w:rPr>
        <w:t xml:space="preserve"> «</w:t>
      </w:r>
      <w:r w:rsidRPr="00613912">
        <w:t>Процессуальный порядок назначения экспертизы</w:t>
      </w:r>
      <w:r w:rsidRPr="00613912">
        <w:rPr>
          <w:color w:val="000000"/>
        </w:rPr>
        <w:t>».</w:t>
      </w:r>
    </w:p>
    <w:p w:rsidR="000D59A5" w:rsidRPr="00E83897" w:rsidRDefault="000D59A5" w:rsidP="00E83897">
      <w:pPr>
        <w:ind w:left="360"/>
        <w:rPr>
          <w:b/>
        </w:rPr>
      </w:pPr>
    </w:p>
    <w:p w:rsidR="000D59A5" w:rsidRPr="00613912" w:rsidRDefault="000D59A5" w:rsidP="00613912">
      <w:pPr>
        <w:pStyle w:val="ListParagraph"/>
        <w:spacing w:after="0" w:line="240" w:lineRule="auto"/>
        <w:rPr>
          <w:rFonts w:ascii="Times New Roman" w:hAnsi="Times New Roman"/>
          <w:b/>
          <w:sz w:val="24"/>
          <w:szCs w:val="24"/>
        </w:rPr>
      </w:pPr>
    </w:p>
    <w:p w:rsidR="000D59A5" w:rsidRPr="00E83897" w:rsidRDefault="000D59A5" w:rsidP="00613912">
      <w:pPr>
        <w:pStyle w:val="ListParagraph"/>
        <w:numPr>
          <w:ilvl w:val="0"/>
          <w:numId w:val="11"/>
        </w:numPr>
        <w:tabs>
          <w:tab w:val="left" w:pos="2355"/>
        </w:tabs>
        <w:spacing w:after="0" w:line="240" w:lineRule="auto"/>
        <w:jc w:val="both"/>
        <w:rPr>
          <w:rFonts w:ascii="Times New Roman" w:hAnsi="Times New Roman"/>
          <w:b/>
          <w:sz w:val="24"/>
          <w:szCs w:val="24"/>
        </w:rPr>
      </w:pPr>
      <w:r w:rsidRPr="00E83897">
        <w:rPr>
          <w:rFonts w:ascii="Times New Roman" w:hAnsi="Times New Roman"/>
          <w:b/>
          <w:sz w:val="24"/>
          <w:szCs w:val="24"/>
        </w:rPr>
        <w:t>Заполнить таблицу:</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11"/>
      </w:tblGrid>
      <w:tr w:rsidR="000D59A5" w:rsidRPr="00613912" w:rsidTr="00094A24">
        <w:tc>
          <w:tcPr>
            <w:tcW w:w="9311" w:type="dxa"/>
          </w:tcPr>
          <w:p w:rsidR="000D59A5" w:rsidRPr="00094A24" w:rsidRDefault="000D59A5" w:rsidP="00094A24">
            <w:pPr>
              <w:jc w:val="center"/>
              <w:rPr>
                <w:b/>
              </w:rPr>
            </w:pPr>
            <w:r w:rsidRPr="00094A24">
              <w:rPr>
                <w:b/>
                <w:sz w:val="22"/>
                <w:szCs w:val="22"/>
              </w:rPr>
              <w:t>СРЕДСТВА СУДЕБНОГО ДОКАЗЫВАНИЯ</w:t>
            </w:r>
          </w:p>
        </w:tc>
      </w:tr>
      <w:tr w:rsidR="000D59A5" w:rsidRPr="00613912" w:rsidTr="00094A24">
        <w:tc>
          <w:tcPr>
            <w:tcW w:w="9311"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1</w:t>
            </w: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9311"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2</w:t>
            </w: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9311"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3</w:t>
            </w: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9311"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4</w:t>
            </w:r>
          </w:p>
          <w:p w:rsidR="000D59A5" w:rsidRPr="00094A24" w:rsidRDefault="000D59A5" w:rsidP="00094A24">
            <w:pPr>
              <w:pStyle w:val="ListParagraph"/>
              <w:tabs>
                <w:tab w:val="left" w:pos="2355"/>
              </w:tabs>
              <w:ind w:left="0"/>
              <w:jc w:val="both"/>
              <w:rPr>
                <w:rFonts w:ascii="Times New Roman" w:hAnsi="Times New Roman"/>
                <w:b/>
                <w:sz w:val="24"/>
                <w:szCs w:val="24"/>
              </w:rPr>
            </w:pPr>
          </w:p>
        </w:tc>
      </w:tr>
      <w:tr w:rsidR="000D59A5" w:rsidRPr="00613912" w:rsidTr="00094A24">
        <w:tc>
          <w:tcPr>
            <w:tcW w:w="9311" w:type="dxa"/>
          </w:tcPr>
          <w:p w:rsidR="000D59A5" w:rsidRPr="00094A24" w:rsidRDefault="000D59A5" w:rsidP="00094A24">
            <w:pPr>
              <w:pStyle w:val="ListParagraph"/>
              <w:tabs>
                <w:tab w:val="left" w:pos="2355"/>
              </w:tabs>
              <w:ind w:left="0"/>
              <w:jc w:val="both"/>
              <w:rPr>
                <w:rFonts w:ascii="Times New Roman" w:hAnsi="Times New Roman"/>
                <w:b/>
                <w:sz w:val="24"/>
                <w:szCs w:val="24"/>
              </w:rPr>
            </w:pPr>
            <w:r w:rsidRPr="00094A24">
              <w:rPr>
                <w:rFonts w:ascii="Times New Roman" w:hAnsi="Times New Roman"/>
                <w:b/>
                <w:sz w:val="24"/>
                <w:szCs w:val="24"/>
              </w:rPr>
              <w:t>5</w:t>
            </w:r>
          </w:p>
          <w:p w:rsidR="000D59A5" w:rsidRPr="00094A24" w:rsidRDefault="000D59A5" w:rsidP="00094A24">
            <w:pPr>
              <w:pStyle w:val="ListParagraph"/>
              <w:tabs>
                <w:tab w:val="left" w:pos="2355"/>
              </w:tabs>
              <w:ind w:left="0"/>
              <w:jc w:val="both"/>
              <w:rPr>
                <w:rFonts w:ascii="Times New Roman" w:hAnsi="Times New Roman"/>
                <w:b/>
                <w:sz w:val="24"/>
                <w:szCs w:val="24"/>
              </w:rPr>
            </w:pPr>
          </w:p>
        </w:tc>
      </w:tr>
    </w:tbl>
    <w:p w:rsidR="000D59A5" w:rsidRPr="00E83897" w:rsidRDefault="000D59A5" w:rsidP="00E83897">
      <w:pPr>
        <w:tabs>
          <w:tab w:val="left" w:pos="2355"/>
        </w:tabs>
        <w:jc w:val="both"/>
        <w:rPr>
          <w:b/>
        </w:rPr>
      </w:pPr>
    </w:p>
    <w:p w:rsidR="000D59A5" w:rsidRPr="00E83897" w:rsidRDefault="000D59A5" w:rsidP="00613912">
      <w:pPr>
        <w:pStyle w:val="ListParagraph"/>
        <w:numPr>
          <w:ilvl w:val="0"/>
          <w:numId w:val="11"/>
        </w:numPr>
        <w:tabs>
          <w:tab w:val="left" w:pos="2355"/>
        </w:tabs>
        <w:spacing w:after="0" w:line="240" w:lineRule="auto"/>
        <w:jc w:val="both"/>
        <w:rPr>
          <w:rFonts w:ascii="Times New Roman" w:hAnsi="Times New Roman"/>
          <w:b/>
          <w:sz w:val="24"/>
          <w:szCs w:val="24"/>
        </w:rPr>
      </w:pPr>
      <w:r>
        <w:rPr>
          <w:rFonts w:ascii="Times New Roman" w:hAnsi="Times New Roman"/>
          <w:b/>
          <w:sz w:val="24"/>
          <w:szCs w:val="24"/>
        </w:rPr>
        <w:t>*</w:t>
      </w:r>
      <w:r w:rsidRPr="00E83897">
        <w:rPr>
          <w:rFonts w:ascii="Times New Roman" w:hAnsi="Times New Roman"/>
          <w:b/>
          <w:sz w:val="24"/>
          <w:szCs w:val="24"/>
        </w:rPr>
        <w:t>Решите предложенную ситуацию:</w:t>
      </w:r>
    </w:p>
    <w:p w:rsidR="000D59A5" w:rsidRPr="00613912" w:rsidRDefault="000D59A5" w:rsidP="00613912">
      <w:pPr>
        <w:pStyle w:val="Heading5"/>
        <w:ind w:firstLine="142"/>
        <w:jc w:val="both"/>
        <w:rPr>
          <w:b w:val="0"/>
        </w:rPr>
      </w:pPr>
      <w:r w:rsidRPr="00613912">
        <w:rPr>
          <w:b w:val="0"/>
        </w:rPr>
        <w:t xml:space="preserve">Городская администрация г. Северокамска обратилась в суд с иском о выселении Шубина Т.П.  из  занимаемого  им жилого  помещения  по  договору  социального  найма. В обоснование  своего  требования  истец  указал,  что  ответчик  систематически  нарушает права и законные интересы соседей. В качестве свидетелей он просил вызвать соседей по квартире  Зуеву  С.С.,  Демина  К.Д.  и  Демину  С.В.,  которые  могут  подтвердить,  что ответчик постоянно оскорбляет их, нецензурно бранится, угрожает физической расправой, </w:t>
      </w:r>
    </w:p>
    <w:p w:rsidR="000D59A5" w:rsidRPr="00613912" w:rsidRDefault="000D59A5" w:rsidP="00613912">
      <w:pPr>
        <w:pStyle w:val="Heading5"/>
        <w:ind w:firstLine="142"/>
        <w:jc w:val="both"/>
        <w:rPr>
          <w:b w:val="0"/>
        </w:rPr>
      </w:pPr>
      <w:r w:rsidRPr="00613912">
        <w:rPr>
          <w:b w:val="0"/>
        </w:rPr>
        <w:t xml:space="preserve">регулярно  приводит  в  квартиру  своих  знакомых,  распивает  с  ними  спиртные  напитки, устраивая шумные «сцены». Также было заявлено ходатайство о вызове в суд участкового уполномоченного Кукина И.М., к которому соседи неоднократно обращались с жалобами на поведение ответчика. </w:t>
      </w:r>
    </w:p>
    <w:p w:rsidR="000D59A5" w:rsidRPr="00613912" w:rsidRDefault="000D59A5" w:rsidP="00613912">
      <w:pPr>
        <w:pStyle w:val="Heading5"/>
        <w:ind w:firstLine="142"/>
        <w:jc w:val="both"/>
        <w:rPr>
          <w:b w:val="0"/>
        </w:rPr>
      </w:pPr>
      <w:r w:rsidRPr="00613912">
        <w:rPr>
          <w:b w:val="0"/>
        </w:rPr>
        <w:t xml:space="preserve">Кроме того, к исковому заявлению прилагались копия решения суда о выселении </w:t>
      </w:r>
    </w:p>
    <w:p w:rsidR="000D59A5" w:rsidRPr="00613912" w:rsidRDefault="000D59A5" w:rsidP="00613912">
      <w:pPr>
        <w:pStyle w:val="Heading5"/>
        <w:ind w:firstLine="142"/>
        <w:jc w:val="both"/>
        <w:rPr>
          <w:b w:val="0"/>
        </w:rPr>
      </w:pPr>
      <w:r w:rsidRPr="00613912">
        <w:rPr>
          <w:b w:val="0"/>
        </w:rPr>
        <w:t xml:space="preserve">Шубина из занимаемого им ранее жилого помещения за систематическое нарушение прав и  законных  интересов  соседей  и  копия  постановления  о  наложении  административного штрафа за мелкое хулиганство, совершенное Шубиным на городском стадионе. </w:t>
      </w:r>
    </w:p>
    <w:p w:rsidR="000D59A5" w:rsidRPr="00613912" w:rsidRDefault="000D59A5" w:rsidP="00613912">
      <w:pPr>
        <w:pStyle w:val="Heading5"/>
        <w:ind w:firstLine="142"/>
        <w:jc w:val="both"/>
        <w:rPr>
          <w:b w:val="0"/>
        </w:rPr>
      </w:pPr>
      <w:r w:rsidRPr="00613912">
        <w:rPr>
          <w:b w:val="0"/>
        </w:rPr>
        <w:t xml:space="preserve">Ответчик,  возражая  против  иска,  просил  допросить  в  качестве  свидетеля  соседа по дому Букина Т.С., который может подтвердить, что предъявление иска инициировано супругами  Демиными,  которые  хотят  освободить  занимаемое  ответчиком  жилое помещение  и  использовать  его  для  личных нужд,  а  также  то,  что  с  этой  целью  супруги вступили в сговор с другой соседкой и участковым уполномоченным. </w:t>
      </w:r>
    </w:p>
    <w:p w:rsidR="000D59A5" w:rsidRPr="00613912" w:rsidRDefault="000D59A5" w:rsidP="00613912">
      <w:pPr>
        <w:pStyle w:val="Heading5"/>
        <w:ind w:firstLine="142"/>
        <w:jc w:val="both"/>
        <w:rPr>
          <w:b w:val="0"/>
        </w:rPr>
      </w:pPr>
      <w:r w:rsidRPr="00613912">
        <w:rPr>
          <w:b w:val="0"/>
        </w:rPr>
        <w:t xml:space="preserve">Кроме того, ответчик представил положительную характеристику со своего места работы,  копию  приказа  директора  предприятия  об  объявлении  ему  благодарности  за активное  участие  в  культурно-массовых  мероприятиях,  а  также  выписку  из  истории болезни, содержащую сведения о том, что он длительное время страдает неврологическим заболеванием и ему противопоказано какое-либо нервное напряжение. </w:t>
      </w:r>
    </w:p>
    <w:p w:rsidR="000D59A5" w:rsidRPr="00613912" w:rsidRDefault="000D59A5" w:rsidP="00613912">
      <w:pPr>
        <w:pStyle w:val="Heading5"/>
        <w:ind w:firstLine="142"/>
        <w:jc w:val="both"/>
      </w:pPr>
      <w:r w:rsidRPr="00613912">
        <w:t>Определите относимость фактов и доказательств по данному делу.</w:t>
      </w:r>
    </w:p>
    <w:p w:rsidR="000D59A5" w:rsidRPr="00F22307" w:rsidRDefault="000D59A5" w:rsidP="00613912"/>
    <w:p w:rsidR="000D59A5" w:rsidRPr="00F22307" w:rsidRDefault="000D59A5" w:rsidP="00F76EDC">
      <w:pPr>
        <w:pStyle w:val="ListParagraph"/>
        <w:numPr>
          <w:ilvl w:val="0"/>
          <w:numId w:val="11"/>
        </w:numPr>
        <w:ind w:left="360"/>
        <w:rPr>
          <w:sz w:val="24"/>
          <w:szCs w:val="24"/>
        </w:rPr>
      </w:pPr>
      <w:r w:rsidRPr="00F22307">
        <w:rPr>
          <w:rFonts w:ascii="Times New Roman" w:hAnsi="Times New Roman"/>
          <w:b/>
          <w:sz w:val="24"/>
          <w:szCs w:val="24"/>
        </w:rPr>
        <w:t xml:space="preserve">Подготовьте сообщение по теме: </w:t>
      </w:r>
      <w:r w:rsidRPr="00F22307">
        <w:rPr>
          <w:rFonts w:ascii="Times New Roman" w:hAnsi="Times New Roman"/>
          <w:sz w:val="24"/>
          <w:szCs w:val="24"/>
        </w:rPr>
        <w:t>Объяснение сторон и третьих лиц</w:t>
      </w:r>
    </w:p>
    <w:p w:rsidR="000D59A5" w:rsidRDefault="000D59A5" w:rsidP="00E83897">
      <w:pPr>
        <w:jc w:val="center"/>
        <w:rPr>
          <w:b/>
        </w:rPr>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Default="000D59A5" w:rsidP="00E83897">
      <w:pPr>
        <w:jc w:val="both"/>
      </w:pPr>
    </w:p>
    <w:p w:rsidR="000D59A5" w:rsidRPr="00613912" w:rsidRDefault="000D59A5" w:rsidP="00613912">
      <w:pPr>
        <w:jc w:val="center"/>
        <w:rPr>
          <w:b/>
        </w:rPr>
      </w:pPr>
      <w:r w:rsidRPr="00613912">
        <w:rPr>
          <w:b/>
        </w:rPr>
        <w:t xml:space="preserve">РАЗДЕЛ </w:t>
      </w:r>
      <w:r w:rsidRPr="00613912">
        <w:rPr>
          <w:b/>
          <w:lang w:val="en-US"/>
        </w:rPr>
        <w:t>II</w:t>
      </w:r>
      <w:r w:rsidRPr="00613912">
        <w:rPr>
          <w:b/>
        </w:rPr>
        <w:t xml:space="preserve">  Произ</w:t>
      </w:r>
      <w:r>
        <w:rPr>
          <w:b/>
        </w:rPr>
        <w:t>водство в суде первой инстанции</w:t>
      </w:r>
    </w:p>
    <w:p w:rsidR="000D59A5" w:rsidRPr="00613912" w:rsidRDefault="000D59A5" w:rsidP="00613912">
      <w:pPr>
        <w:jc w:val="center"/>
        <w:rPr>
          <w:b/>
        </w:rPr>
      </w:pPr>
    </w:p>
    <w:p w:rsidR="000D59A5" w:rsidRPr="00613912" w:rsidRDefault="000D59A5" w:rsidP="00613912">
      <w:pPr>
        <w:pStyle w:val="Heading5"/>
        <w:jc w:val="both"/>
      </w:pPr>
      <w:r w:rsidRPr="00613912">
        <w:t>Тема 2.</w:t>
      </w:r>
      <w:r>
        <w:t>1</w:t>
      </w:r>
      <w:r w:rsidRPr="00613912">
        <w:t xml:space="preserve"> </w:t>
      </w:r>
      <w:r w:rsidRPr="00DE3F24">
        <w:rPr>
          <w:bCs/>
          <w:iCs/>
        </w:rPr>
        <w:t>Приказное производство. Исковое производство</w:t>
      </w:r>
      <w:r w:rsidRPr="0064413B">
        <w:rPr>
          <w:b w:val="0"/>
          <w:bCs/>
          <w:iCs/>
          <w:sz w:val="20"/>
          <w:szCs w:val="20"/>
        </w:rPr>
        <w:t>.</w:t>
      </w:r>
    </w:p>
    <w:p w:rsidR="000D59A5" w:rsidRPr="00613912" w:rsidRDefault="000D59A5" w:rsidP="00613912">
      <w:pPr>
        <w:jc w:val="both"/>
      </w:pPr>
      <w:r w:rsidRPr="00613912">
        <w:t xml:space="preserve"> Студент должен знать:</w:t>
      </w:r>
    </w:p>
    <w:p w:rsidR="000D59A5" w:rsidRPr="00613912" w:rsidRDefault="000D59A5" w:rsidP="00613912">
      <w:pPr>
        <w:jc w:val="both"/>
      </w:pPr>
      <w:r w:rsidRPr="00613912">
        <w:t>- задачи и сущность приказного производства, процессуальный порядок его осуществления.</w:t>
      </w:r>
    </w:p>
    <w:p w:rsidR="000D59A5" w:rsidRPr="00613912" w:rsidRDefault="000D59A5" w:rsidP="00DE3F24">
      <w:pPr>
        <w:jc w:val="both"/>
      </w:pPr>
      <w:r w:rsidRPr="00613912">
        <w:t>- сущность, элементы, классификацию и условия предъявления исков:</w:t>
      </w:r>
    </w:p>
    <w:p w:rsidR="000D59A5" w:rsidRPr="00613912" w:rsidRDefault="000D59A5" w:rsidP="00DE3F24">
      <w:pPr>
        <w:jc w:val="both"/>
      </w:pPr>
      <w:r w:rsidRPr="00613912">
        <w:t xml:space="preserve">- способы защиты интересов ответчика при предъявлении к нему иска;  </w:t>
      </w:r>
    </w:p>
    <w:p w:rsidR="000D59A5" w:rsidRPr="00613912" w:rsidRDefault="000D59A5" w:rsidP="00DE3F24">
      <w:pPr>
        <w:jc w:val="both"/>
      </w:pPr>
      <w:r w:rsidRPr="00613912">
        <w:t xml:space="preserve">- возможности сторон по изменению юридической судьбы иска; </w:t>
      </w:r>
    </w:p>
    <w:p w:rsidR="000D59A5" w:rsidRPr="00613912" w:rsidRDefault="000D59A5" w:rsidP="00DE3F24">
      <w:pPr>
        <w:tabs>
          <w:tab w:val="left" w:pos="2355"/>
        </w:tabs>
        <w:rPr>
          <w:b/>
        </w:rPr>
      </w:pPr>
    </w:p>
    <w:p w:rsidR="000D59A5" w:rsidRPr="00613912" w:rsidRDefault="000D59A5" w:rsidP="00DE3F24">
      <w:pPr>
        <w:tabs>
          <w:tab w:val="left" w:pos="2355"/>
        </w:tabs>
        <w:rPr>
          <w:b/>
        </w:rPr>
      </w:pPr>
      <w:r w:rsidRPr="00613912">
        <w:rPr>
          <w:b/>
        </w:rPr>
        <w:t>Задание:</w:t>
      </w:r>
    </w:p>
    <w:p w:rsidR="000D59A5" w:rsidRPr="00613912" w:rsidRDefault="000D59A5" w:rsidP="00DE3F24">
      <w:pPr>
        <w:pStyle w:val="ListParagraph"/>
        <w:numPr>
          <w:ilvl w:val="0"/>
          <w:numId w:val="27"/>
        </w:numPr>
        <w:spacing w:after="0" w:line="240" w:lineRule="auto"/>
        <w:jc w:val="both"/>
        <w:rPr>
          <w:rFonts w:ascii="Times New Roman" w:hAnsi="Times New Roman"/>
          <w:sz w:val="24"/>
          <w:szCs w:val="24"/>
        </w:rPr>
      </w:pPr>
      <w:r w:rsidRPr="00613912">
        <w:rPr>
          <w:rFonts w:ascii="Times New Roman" w:hAnsi="Times New Roman"/>
          <w:sz w:val="24"/>
          <w:szCs w:val="24"/>
        </w:rPr>
        <w:t xml:space="preserve">Прочитать учебный материал: </w:t>
      </w:r>
      <w:r>
        <w:rPr>
          <w:rFonts w:ascii="Times New Roman" w:hAnsi="Times New Roman"/>
          <w:sz w:val="24"/>
          <w:szCs w:val="24"/>
        </w:rPr>
        <w:t>Гражданский процесс Демичева А.А.М. ИД ФОРУМ. ИНФРА-М. 2015г. с.137-148</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numPr>
          <w:ilvl w:val="0"/>
          <w:numId w:val="9"/>
        </w:numPr>
        <w:spacing w:after="0" w:line="240" w:lineRule="auto"/>
        <w:jc w:val="both"/>
        <w:rPr>
          <w:rFonts w:ascii="Times New Roman" w:hAnsi="Times New Roman"/>
          <w:sz w:val="24"/>
          <w:szCs w:val="24"/>
        </w:rPr>
      </w:pPr>
      <w:r w:rsidRPr="00E83897">
        <w:rPr>
          <w:rFonts w:ascii="Times New Roman" w:hAnsi="Times New Roman"/>
          <w:b/>
          <w:sz w:val="24"/>
          <w:szCs w:val="24"/>
        </w:rPr>
        <w:t>Составить конспект по вопросам</w:t>
      </w:r>
      <w:r w:rsidRPr="00613912">
        <w:rPr>
          <w:rFonts w:ascii="Times New Roman" w:hAnsi="Times New Roman"/>
          <w:sz w:val="24"/>
          <w:szCs w:val="24"/>
        </w:rPr>
        <w:t>:</w:t>
      </w:r>
    </w:p>
    <w:p w:rsidR="000D59A5" w:rsidRPr="00613912" w:rsidRDefault="000D59A5" w:rsidP="00613912">
      <w:pPr>
        <w:pStyle w:val="ListParagraph"/>
        <w:numPr>
          <w:ilvl w:val="0"/>
          <w:numId w:val="10"/>
        </w:numPr>
        <w:spacing w:after="0" w:line="240" w:lineRule="auto"/>
        <w:jc w:val="both"/>
        <w:rPr>
          <w:rFonts w:ascii="Times New Roman" w:hAnsi="Times New Roman"/>
          <w:sz w:val="24"/>
          <w:szCs w:val="24"/>
        </w:rPr>
      </w:pPr>
      <w:r w:rsidRPr="00613912">
        <w:rPr>
          <w:rFonts w:ascii="Times New Roman" w:hAnsi="Times New Roman"/>
          <w:sz w:val="24"/>
          <w:szCs w:val="24"/>
        </w:rPr>
        <w:t>понятие приказного производства,</w:t>
      </w:r>
    </w:p>
    <w:p w:rsidR="000D59A5" w:rsidRPr="00613912" w:rsidRDefault="000D59A5" w:rsidP="00613912">
      <w:pPr>
        <w:pStyle w:val="ListParagraph"/>
        <w:numPr>
          <w:ilvl w:val="0"/>
          <w:numId w:val="10"/>
        </w:numPr>
        <w:spacing w:after="0" w:line="240" w:lineRule="auto"/>
        <w:jc w:val="both"/>
        <w:rPr>
          <w:rFonts w:ascii="Times New Roman" w:hAnsi="Times New Roman"/>
          <w:sz w:val="24"/>
          <w:szCs w:val="24"/>
        </w:rPr>
      </w:pPr>
      <w:r w:rsidRPr="00613912">
        <w:rPr>
          <w:rFonts w:ascii="Times New Roman" w:hAnsi="Times New Roman"/>
          <w:sz w:val="24"/>
          <w:szCs w:val="24"/>
        </w:rPr>
        <w:t>порядок приказного производства,</w:t>
      </w:r>
    </w:p>
    <w:p w:rsidR="000D59A5" w:rsidRPr="00613912" w:rsidRDefault="000D59A5" w:rsidP="00613912">
      <w:pPr>
        <w:pStyle w:val="ListParagraph"/>
        <w:numPr>
          <w:ilvl w:val="0"/>
          <w:numId w:val="10"/>
        </w:numPr>
        <w:spacing w:after="0" w:line="240" w:lineRule="auto"/>
        <w:jc w:val="both"/>
        <w:rPr>
          <w:rFonts w:ascii="Times New Roman" w:hAnsi="Times New Roman"/>
          <w:sz w:val="24"/>
          <w:szCs w:val="24"/>
        </w:rPr>
      </w:pPr>
      <w:r w:rsidRPr="00613912">
        <w:rPr>
          <w:rFonts w:ascii="Times New Roman" w:hAnsi="Times New Roman"/>
          <w:sz w:val="24"/>
          <w:szCs w:val="24"/>
        </w:rPr>
        <w:t>судебный приказ.</w:t>
      </w:r>
    </w:p>
    <w:p w:rsidR="000D59A5" w:rsidRPr="00613912" w:rsidRDefault="000D59A5" w:rsidP="00613912">
      <w:pPr>
        <w:pStyle w:val="ListParagraph"/>
        <w:spacing w:after="0" w:line="240" w:lineRule="auto"/>
        <w:ind w:left="1800"/>
        <w:jc w:val="both"/>
        <w:rPr>
          <w:rFonts w:ascii="Times New Roman" w:hAnsi="Times New Roman"/>
          <w:sz w:val="24"/>
          <w:szCs w:val="24"/>
        </w:rPr>
      </w:pPr>
    </w:p>
    <w:p w:rsidR="000D59A5" w:rsidRPr="00613912" w:rsidRDefault="000D59A5" w:rsidP="00613912">
      <w:pPr>
        <w:pStyle w:val="ListParagraph"/>
        <w:numPr>
          <w:ilvl w:val="0"/>
          <w:numId w:val="9"/>
        </w:numPr>
        <w:spacing w:after="0" w:line="240" w:lineRule="auto"/>
        <w:jc w:val="both"/>
        <w:rPr>
          <w:rFonts w:ascii="Times New Roman" w:hAnsi="Times New Roman"/>
          <w:sz w:val="24"/>
          <w:szCs w:val="24"/>
        </w:rPr>
      </w:pPr>
      <w:r>
        <w:rPr>
          <w:rFonts w:ascii="Times New Roman" w:hAnsi="Times New Roman"/>
          <w:b/>
          <w:sz w:val="24"/>
          <w:szCs w:val="24"/>
        </w:rPr>
        <w:t>*</w:t>
      </w:r>
      <w:r w:rsidRPr="00E83897">
        <w:rPr>
          <w:rFonts w:ascii="Times New Roman" w:hAnsi="Times New Roman"/>
          <w:b/>
          <w:sz w:val="24"/>
          <w:szCs w:val="24"/>
        </w:rPr>
        <w:t>Решить тест</w:t>
      </w:r>
      <w:r w:rsidRPr="00613912">
        <w:rPr>
          <w:rFonts w:ascii="Times New Roman" w:hAnsi="Times New Roman"/>
          <w:sz w:val="24"/>
          <w:szCs w:val="24"/>
        </w:rPr>
        <w:t>:</w:t>
      </w:r>
    </w:p>
    <w:p w:rsidR="000D59A5" w:rsidRPr="00613912" w:rsidRDefault="000D59A5" w:rsidP="00613912">
      <w:r w:rsidRPr="00613912">
        <w:t>1. Судебный приказ:</w:t>
      </w:r>
    </w:p>
    <w:p w:rsidR="000D59A5" w:rsidRPr="00613912" w:rsidRDefault="000D59A5" w:rsidP="00613912">
      <w:pPr>
        <w:ind w:left="360"/>
      </w:pPr>
      <w:r w:rsidRPr="00613912">
        <w:t>1) акт правосудия, осуществляемый от имени государства.</w:t>
      </w:r>
    </w:p>
    <w:p w:rsidR="000D59A5" w:rsidRPr="00613912" w:rsidRDefault="000D59A5" w:rsidP="00613912">
      <w:pPr>
        <w:ind w:left="360"/>
      </w:pPr>
      <w:r w:rsidRPr="00613912">
        <w:t>2) постановление судьи, вынесенное по заявлению кредитора.</w:t>
      </w:r>
    </w:p>
    <w:p w:rsidR="000D59A5" w:rsidRPr="00613912" w:rsidRDefault="000D59A5" w:rsidP="00613912">
      <w:pPr>
        <w:ind w:left="360"/>
      </w:pPr>
      <w:r w:rsidRPr="00613912">
        <w:t>3) повторное рассмотрение дела.</w:t>
      </w:r>
    </w:p>
    <w:p w:rsidR="000D59A5" w:rsidRPr="00613912" w:rsidRDefault="000D59A5" w:rsidP="00613912">
      <w:r w:rsidRPr="00613912">
        <w:t>2. Кредитор является:</w:t>
      </w:r>
    </w:p>
    <w:p w:rsidR="000D59A5" w:rsidRPr="00613912" w:rsidRDefault="000D59A5" w:rsidP="00613912">
      <w:pPr>
        <w:ind w:left="360"/>
      </w:pPr>
      <w:r w:rsidRPr="00613912">
        <w:t>1) истцом</w:t>
      </w:r>
    </w:p>
    <w:p w:rsidR="000D59A5" w:rsidRPr="00613912" w:rsidRDefault="000D59A5" w:rsidP="00613912">
      <w:pPr>
        <w:ind w:left="360"/>
      </w:pPr>
      <w:r w:rsidRPr="00613912">
        <w:t>2) ответчиком</w:t>
      </w:r>
    </w:p>
    <w:p w:rsidR="000D59A5" w:rsidRPr="00613912" w:rsidRDefault="000D59A5" w:rsidP="00613912">
      <w:pPr>
        <w:ind w:left="360"/>
      </w:pPr>
      <w:r w:rsidRPr="00613912">
        <w:t xml:space="preserve">3) 3 лицом, не заявляющий самостоятельных требований </w:t>
      </w:r>
    </w:p>
    <w:p w:rsidR="000D59A5" w:rsidRPr="00613912" w:rsidRDefault="000D59A5" w:rsidP="00613912">
      <w:r w:rsidRPr="00613912">
        <w:t>3. Упрощенная правовая процедура производства по выдаче судебного приказа называется:</w:t>
      </w:r>
    </w:p>
    <w:p w:rsidR="000D59A5" w:rsidRPr="00613912" w:rsidRDefault="000D59A5" w:rsidP="00613912">
      <w:pPr>
        <w:ind w:left="360"/>
      </w:pPr>
      <w:r w:rsidRPr="00613912">
        <w:t>1) судебным решением</w:t>
      </w:r>
    </w:p>
    <w:p w:rsidR="000D59A5" w:rsidRPr="00613912" w:rsidRDefault="000D59A5" w:rsidP="00613912">
      <w:pPr>
        <w:ind w:left="360"/>
      </w:pPr>
      <w:r w:rsidRPr="00613912">
        <w:t>2) приказным производством</w:t>
      </w:r>
    </w:p>
    <w:p w:rsidR="000D59A5" w:rsidRPr="00613912" w:rsidRDefault="000D59A5" w:rsidP="00613912">
      <w:pPr>
        <w:ind w:left="360"/>
      </w:pPr>
      <w:r w:rsidRPr="00613912">
        <w:t>3) апелляцией</w:t>
      </w:r>
    </w:p>
    <w:p w:rsidR="000D59A5" w:rsidRPr="00613912" w:rsidRDefault="000D59A5" w:rsidP="00613912">
      <w:r w:rsidRPr="00613912">
        <w:t>4. В какой статье закреплены случаи выдачи судебного приказа:</w:t>
      </w:r>
    </w:p>
    <w:p w:rsidR="000D59A5" w:rsidRPr="00613912" w:rsidRDefault="000D59A5" w:rsidP="00613912">
      <w:pPr>
        <w:ind w:left="360"/>
      </w:pPr>
      <w:r w:rsidRPr="00613912">
        <w:t>1) согласно ст. 123 ГПК РФ</w:t>
      </w:r>
    </w:p>
    <w:p w:rsidR="000D59A5" w:rsidRPr="00613912" w:rsidRDefault="000D59A5" w:rsidP="00613912">
      <w:pPr>
        <w:ind w:left="360"/>
      </w:pPr>
      <w:r w:rsidRPr="00613912">
        <w:t>2) согласно ст. 121 ГПК РФ</w:t>
      </w:r>
    </w:p>
    <w:p w:rsidR="000D59A5" w:rsidRPr="00613912" w:rsidRDefault="000D59A5" w:rsidP="00613912">
      <w:pPr>
        <w:ind w:left="360"/>
      </w:pPr>
      <w:r w:rsidRPr="00613912">
        <w:t>3) согласно ст. 122 ГПК РФ</w:t>
      </w:r>
    </w:p>
    <w:p w:rsidR="000D59A5" w:rsidRPr="00613912" w:rsidRDefault="000D59A5" w:rsidP="00613912">
      <w:r w:rsidRPr="00613912">
        <w:t>5. В каком случае кредитор получает больший выигрыш и платит меньшую сумму гос. пошлины:</w:t>
      </w:r>
    </w:p>
    <w:p w:rsidR="000D59A5" w:rsidRPr="00613912" w:rsidRDefault="000D59A5" w:rsidP="00613912">
      <w:pPr>
        <w:ind w:left="360"/>
      </w:pPr>
      <w:r w:rsidRPr="00613912">
        <w:t>1) если заявляет обычный иск.</w:t>
      </w:r>
    </w:p>
    <w:p w:rsidR="000D59A5" w:rsidRPr="00613912" w:rsidRDefault="000D59A5" w:rsidP="00613912">
      <w:pPr>
        <w:ind w:left="360"/>
      </w:pPr>
      <w:r w:rsidRPr="00613912">
        <w:t xml:space="preserve">2) если требует выдачу судебного приказа. </w:t>
      </w:r>
    </w:p>
    <w:p w:rsidR="000D59A5" w:rsidRPr="00613912" w:rsidRDefault="000D59A5" w:rsidP="00613912">
      <w:r w:rsidRPr="00613912">
        <w:t>6. Какой процент гос. пошлины платит кредитор, если получил судебный приказ:</w:t>
      </w:r>
    </w:p>
    <w:p w:rsidR="000D59A5" w:rsidRPr="00613912" w:rsidRDefault="000D59A5" w:rsidP="00613912">
      <w:pPr>
        <w:ind w:left="360"/>
      </w:pPr>
      <w:r w:rsidRPr="00613912">
        <w:t>1) 50%</w:t>
      </w:r>
    </w:p>
    <w:p w:rsidR="000D59A5" w:rsidRPr="00613912" w:rsidRDefault="000D59A5" w:rsidP="00613912">
      <w:pPr>
        <w:ind w:left="360"/>
      </w:pPr>
      <w:r w:rsidRPr="00613912">
        <w:t>2) 75%</w:t>
      </w:r>
    </w:p>
    <w:p w:rsidR="000D59A5" w:rsidRPr="00613912" w:rsidRDefault="000D59A5" w:rsidP="00613912">
      <w:pPr>
        <w:ind w:left="360"/>
      </w:pPr>
      <w:r w:rsidRPr="00613912">
        <w:t>3) 60%</w:t>
      </w:r>
    </w:p>
    <w:p w:rsidR="000D59A5" w:rsidRPr="00613912" w:rsidRDefault="000D59A5" w:rsidP="00613912">
      <w:r w:rsidRPr="00613912">
        <w:t>7. Заявление о вынесении приказа подается в :</w:t>
      </w:r>
    </w:p>
    <w:p w:rsidR="000D59A5" w:rsidRPr="00613912" w:rsidRDefault="000D59A5" w:rsidP="00613912">
      <w:pPr>
        <w:ind w:left="360"/>
      </w:pPr>
      <w:r w:rsidRPr="00613912">
        <w:t>1) устной форме</w:t>
      </w:r>
    </w:p>
    <w:p w:rsidR="000D59A5" w:rsidRPr="00613912" w:rsidRDefault="000D59A5" w:rsidP="00613912">
      <w:pPr>
        <w:ind w:left="360"/>
      </w:pPr>
      <w:r w:rsidRPr="00613912">
        <w:t>2) письменной форме.</w:t>
      </w:r>
    </w:p>
    <w:p w:rsidR="000D59A5" w:rsidRPr="00613912" w:rsidRDefault="000D59A5" w:rsidP="00613912">
      <w:pPr>
        <w:ind w:left="360"/>
      </w:pPr>
      <w:r w:rsidRPr="00613912">
        <w:t>3) по желанию</w:t>
      </w:r>
    </w:p>
    <w:p w:rsidR="000D59A5" w:rsidRPr="00613912" w:rsidRDefault="000D59A5" w:rsidP="00613912">
      <w:r w:rsidRPr="00613912">
        <w:t>8.  В заявлении обязательно должно быть указанно:</w:t>
      </w:r>
    </w:p>
    <w:p w:rsidR="000D59A5" w:rsidRPr="00613912" w:rsidRDefault="000D59A5" w:rsidP="00613912">
      <w:pPr>
        <w:ind w:left="360"/>
      </w:pPr>
      <w:r w:rsidRPr="00613912">
        <w:t>1) наименование суда, в который подается заявление.</w:t>
      </w:r>
    </w:p>
    <w:p w:rsidR="000D59A5" w:rsidRPr="00613912" w:rsidRDefault="000D59A5" w:rsidP="00613912">
      <w:pPr>
        <w:ind w:left="360"/>
      </w:pPr>
      <w:r w:rsidRPr="00613912">
        <w:t>2) место работы должника.</w:t>
      </w:r>
    </w:p>
    <w:p w:rsidR="000D59A5" w:rsidRPr="00613912" w:rsidRDefault="000D59A5" w:rsidP="00613912">
      <w:pPr>
        <w:ind w:left="360"/>
      </w:pPr>
      <w:r w:rsidRPr="00613912">
        <w:t>3) родственные отношения</w:t>
      </w:r>
    </w:p>
    <w:p w:rsidR="000D59A5" w:rsidRPr="00613912" w:rsidRDefault="000D59A5" w:rsidP="00613912">
      <w:r w:rsidRPr="00613912">
        <w:t xml:space="preserve">9. Если заявленное требование не оплачено гос. пошлиной, то: </w:t>
      </w:r>
    </w:p>
    <w:p w:rsidR="000D59A5" w:rsidRPr="00613912" w:rsidRDefault="000D59A5" w:rsidP="00613912">
      <w:pPr>
        <w:ind w:left="360"/>
      </w:pPr>
      <w:r w:rsidRPr="00613912">
        <w:t>1) дело приостанавливается</w:t>
      </w:r>
    </w:p>
    <w:p w:rsidR="000D59A5" w:rsidRPr="00613912" w:rsidRDefault="000D59A5" w:rsidP="00613912">
      <w:pPr>
        <w:ind w:left="360"/>
      </w:pPr>
      <w:r w:rsidRPr="00613912">
        <w:t>2) принятие в требовании отказывается</w:t>
      </w:r>
    </w:p>
    <w:p w:rsidR="000D59A5" w:rsidRPr="00613912" w:rsidRDefault="000D59A5" w:rsidP="00613912">
      <w:pPr>
        <w:ind w:left="360"/>
      </w:pPr>
      <w:r w:rsidRPr="00613912">
        <w:t>3) дело приостанавливается, принятие в требовании отказывается</w:t>
      </w:r>
    </w:p>
    <w:p w:rsidR="000D59A5" w:rsidRPr="00613912" w:rsidRDefault="000D59A5" w:rsidP="00613912">
      <w:r w:rsidRPr="00613912">
        <w:t>10. Может ли должник быть освобожден от гос. пошлины?</w:t>
      </w:r>
    </w:p>
    <w:p w:rsidR="000D59A5" w:rsidRPr="00613912" w:rsidRDefault="000D59A5" w:rsidP="00613912">
      <w:pPr>
        <w:ind w:left="360"/>
      </w:pPr>
      <w:r w:rsidRPr="00613912">
        <w:t>1) да.</w:t>
      </w:r>
    </w:p>
    <w:p w:rsidR="000D59A5" w:rsidRPr="00613912" w:rsidRDefault="000D59A5" w:rsidP="00613912">
      <w:pPr>
        <w:ind w:left="360"/>
      </w:pPr>
      <w:r w:rsidRPr="00613912">
        <w:t>2) нет.</w:t>
      </w:r>
    </w:p>
    <w:p w:rsidR="000D59A5" w:rsidRPr="00613912" w:rsidRDefault="000D59A5" w:rsidP="00613912">
      <w:pPr>
        <w:ind w:left="360"/>
      </w:pPr>
      <w:r w:rsidRPr="00613912">
        <w:t>3) по решению судьи</w:t>
      </w:r>
    </w:p>
    <w:p w:rsidR="000D59A5" w:rsidRPr="00613912" w:rsidRDefault="000D59A5" w:rsidP="00613912">
      <w:pPr>
        <w:ind w:left="360"/>
      </w:pPr>
    </w:p>
    <w:p w:rsidR="000D59A5" w:rsidRPr="00613912" w:rsidRDefault="000D59A5" w:rsidP="00613912">
      <w:pPr>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1"/>
        <w:gridCol w:w="891"/>
        <w:gridCol w:w="891"/>
        <w:gridCol w:w="891"/>
        <w:gridCol w:w="891"/>
        <w:gridCol w:w="891"/>
        <w:gridCol w:w="891"/>
        <w:gridCol w:w="891"/>
        <w:gridCol w:w="891"/>
        <w:gridCol w:w="891"/>
        <w:gridCol w:w="909"/>
      </w:tblGrid>
      <w:tr w:rsidR="000D59A5" w:rsidRPr="00613912" w:rsidTr="00094A24">
        <w:tc>
          <w:tcPr>
            <w:tcW w:w="998" w:type="dxa"/>
          </w:tcPr>
          <w:p w:rsidR="000D59A5" w:rsidRPr="00094A24" w:rsidRDefault="000D59A5" w:rsidP="00613912">
            <w:r w:rsidRPr="00094A24">
              <w:rPr>
                <w:sz w:val="22"/>
                <w:szCs w:val="22"/>
              </w:rPr>
              <w:t>№ вопроса</w:t>
            </w:r>
          </w:p>
        </w:tc>
        <w:tc>
          <w:tcPr>
            <w:tcW w:w="999" w:type="dxa"/>
          </w:tcPr>
          <w:p w:rsidR="000D59A5" w:rsidRPr="00094A24" w:rsidRDefault="000D59A5" w:rsidP="00613912">
            <w:r w:rsidRPr="00094A24">
              <w:rPr>
                <w:sz w:val="22"/>
                <w:szCs w:val="22"/>
              </w:rPr>
              <w:t>1</w:t>
            </w:r>
          </w:p>
        </w:tc>
        <w:tc>
          <w:tcPr>
            <w:tcW w:w="999" w:type="dxa"/>
          </w:tcPr>
          <w:p w:rsidR="000D59A5" w:rsidRPr="00094A24" w:rsidRDefault="000D59A5" w:rsidP="00613912">
            <w:r w:rsidRPr="00094A24">
              <w:rPr>
                <w:sz w:val="22"/>
                <w:szCs w:val="22"/>
              </w:rPr>
              <w:t>2</w:t>
            </w:r>
          </w:p>
        </w:tc>
        <w:tc>
          <w:tcPr>
            <w:tcW w:w="999" w:type="dxa"/>
          </w:tcPr>
          <w:p w:rsidR="000D59A5" w:rsidRPr="00094A24" w:rsidRDefault="000D59A5" w:rsidP="00613912">
            <w:r w:rsidRPr="00094A24">
              <w:rPr>
                <w:sz w:val="22"/>
                <w:szCs w:val="22"/>
              </w:rPr>
              <w:t>3</w:t>
            </w:r>
          </w:p>
        </w:tc>
        <w:tc>
          <w:tcPr>
            <w:tcW w:w="999" w:type="dxa"/>
          </w:tcPr>
          <w:p w:rsidR="000D59A5" w:rsidRPr="00094A24" w:rsidRDefault="000D59A5" w:rsidP="00613912">
            <w:r w:rsidRPr="00094A24">
              <w:rPr>
                <w:sz w:val="22"/>
                <w:szCs w:val="22"/>
              </w:rPr>
              <w:t>4</w:t>
            </w:r>
          </w:p>
        </w:tc>
        <w:tc>
          <w:tcPr>
            <w:tcW w:w="999" w:type="dxa"/>
          </w:tcPr>
          <w:p w:rsidR="000D59A5" w:rsidRPr="00094A24" w:rsidRDefault="000D59A5" w:rsidP="00613912">
            <w:r w:rsidRPr="00094A24">
              <w:rPr>
                <w:sz w:val="22"/>
                <w:szCs w:val="22"/>
              </w:rPr>
              <w:t>5</w:t>
            </w:r>
          </w:p>
        </w:tc>
        <w:tc>
          <w:tcPr>
            <w:tcW w:w="999" w:type="dxa"/>
          </w:tcPr>
          <w:p w:rsidR="000D59A5" w:rsidRPr="00094A24" w:rsidRDefault="000D59A5" w:rsidP="00613912">
            <w:r w:rsidRPr="00094A24">
              <w:rPr>
                <w:sz w:val="22"/>
                <w:szCs w:val="22"/>
              </w:rPr>
              <w:t>6</w:t>
            </w:r>
          </w:p>
        </w:tc>
        <w:tc>
          <w:tcPr>
            <w:tcW w:w="999" w:type="dxa"/>
          </w:tcPr>
          <w:p w:rsidR="000D59A5" w:rsidRPr="00094A24" w:rsidRDefault="000D59A5" w:rsidP="00613912">
            <w:r w:rsidRPr="00094A24">
              <w:rPr>
                <w:sz w:val="22"/>
                <w:szCs w:val="22"/>
              </w:rPr>
              <w:t>7</w:t>
            </w:r>
          </w:p>
        </w:tc>
        <w:tc>
          <w:tcPr>
            <w:tcW w:w="999" w:type="dxa"/>
          </w:tcPr>
          <w:p w:rsidR="000D59A5" w:rsidRPr="00094A24" w:rsidRDefault="000D59A5" w:rsidP="00613912">
            <w:r w:rsidRPr="00094A24">
              <w:rPr>
                <w:sz w:val="22"/>
                <w:szCs w:val="22"/>
              </w:rPr>
              <w:t>8</w:t>
            </w:r>
          </w:p>
        </w:tc>
        <w:tc>
          <w:tcPr>
            <w:tcW w:w="999" w:type="dxa"/>
          </w:tcPr>
          <w:p w:rsidR="000D59A5" w:rsidRPr="00094A24" w:rsidRDefault="000D59A5" w:rsidP="00613912">
            <w:r w:rsidRPr="00094A24">
              <w:rPr>
                <w:sz w:val="22"/>
                <w:szCs w:val="22"/>
              </w:rPr>
              <w:t>9</w:t>
            </w:r>
          </w:p>
        </w:tc>
        <w:tc>
          <w:tcPr>
            <w:tcW w:w="999" w:type="dxa"/>
          </w:tcPr>
          <w:p w:rsidR="000D59A5" w:rsidRPr="00094A24" w:rsidRDefault="000D59A5" w:rsidP="00613912">
            <w:r w:rsidRPr="00094A24">
              <w:rPr>
                <w:sz w:val="22"/>
                <w:szCs w:val="22"/>
              </w:rPr>
              <w:t>10</w:t>
            </w:r>
          </w:p>
        </w:tc>
      </w:tr>
      <w:tr w:rsidR="000D59A5" w:rsidRPr="00613912" w:rsidTr="00094A24">
        <w:tc>
          <w:tcPr>
            <w:tcW w:w="998" w:type="dxa"/>
          </w:tcPr>
          <w:p w:rsidR="000D59A5" w:rsidRPr="00094A24" w:rsidRDefault="000D59A5" w:rsidP="00613912">
            <w:r w:rsidRPr="00094A24">
              <w:rPr>
                <w:sz w:val="22"/>
                <w:szCs w:val="22"/>
              </w:rPr>
              <w:t xml:space="preserve">Ответ </w:t>
            </w:r>
          </w:p>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c>
          <w:tcPr>
            <w:tcW w:w="999" w:type="dxa"/>
          </w:tcPr>
          <w:p w:rsidR="000D59A5" w:rsidRPr="00094A24" w:rsidRDefault="000D59A5" w:rsidP="00613912"/>
        </w:tc>
      </w:tr>
    </w:tbl>
    <w:p w:rsidR="000D59A5" w:rsidRPr="00613912" w:rsidRDefault="000D59A5" w:rsidP="00613912">
      <w:pPr>
        <w:ind w:left="360"/>
      </w:pPr>
    </w:p>
    <w:p w:rsidR="000D59A5" w:rsidRPr="00613912" w:rsidRDefault="000D59A5" w:rsidP="00613912">
      <w:pPr>
        <w:jc w:val="both"/>
      </w:pPr>
    </w:p>
    <w:p w:rsidR="000D59A5" w:rsidRPr="00E83897" w:rsidRDefault="000D59A5" w:rsidP="00613912">
      <w:pPr>
        <w:pStyle w:val="ListParagraph"/>
        <w:numPr>
          <w:ilvl w:val="0"/>
          <w:numId w:val="9"/>
        </w:numPr>
        <w:tabs>
          <w:tab w:val="left" w:pos="2355"/>
        </w:tabs>
        <w:spacing w:after="0" w:line="240" w:lineRule="auto"/>
        <w:jc w:val="both"/>
        <w:rPr>
          <w:rFonts w:ascii="Times New Roman" w:hAnsi="Times New Roman"/>
          <w:b/>
          <w:sz w:val="24"/>
          <w:szCs w:val="24"/>
        </w:rPr>
      </w:pPr>
      <w:r w:rsidRPr="00E83897">
        <w:rPr>
          <w:rFonts w:ascii="Times New Roman" w:hAnsi="Times New Roman"/>
          <w:b/>
          <w:sz w:val="24"/>
          <w:szCs w:val="24"/>
        </w:rPr>
        <w:t>Решите предложенную ситуацию:</w:t>
      </w:r>
    </w:p>
    <w:p w:rsidR="000D59A5" w:rsidRPr="00613912" w:rsidRDefault="000D59A5" w:rsidP="00613912">
      <w:pPr>
        <w:ind w:firstLine="142"/>
        <w:jc w:val="both"/>
      </w:pPr>
      <w:r w:rsidRPr="00613912">
        <w:t xml:space="preserve">В  суд  было  заявлено  требование  о  вынесении  судебного  приказа  на  взыскание арендной платы с должника, место жительства которого в настоящий момент неизвестно. </w:t>
      </w:r>
    </w:p>
    <w:p w:rsidR="000D59A5" w:rsidRPr="00613912" w:rsidRDefault="000D59A5" w:rsidP="00613912">
      <w:pPr>
        <w:ind w:firstLine="142"/>
        <w:jc w:val="both"/>
      </w:pPr>
      <w:r w:rsidRPr="00613912">
        <w:t xml:space="preserve">Судья отказал  в приеме  такого  заявления, указав  в определении, что  вследствие невозможности высылки копии судебного приказа должнику и невозможности выяснения </w:t>
      </w:r>
    </w:p>
    <w:p w:rsidR="000D59A5" w:rsidRPr="00613912" w:rsidRDefault="000D59A5" w:rsidP="00613912">
      <w:pPr>
        <w:ind w:firstLine="142"/>
        <w:jc w:val="both"/>
      </w:pPr>
      <w:r w:rsidRPr="00613912">
        <w:t xml:space="preserve">позиции  должника  по  поводу  его  исполнения,  дело  должно  рассматриваться  в  исковом порядке. </w:t>
      </w:r>
    </w:p>
    <w:p w:rsidR="000D59A5" w:rsidRPr="00613912" w:rsidRDefault="000D59A5" w:rsidP="00613912">
      <w:pPr>
        <w:ind w:firstLine="142"/>
        <w:jc w:val="both"/>
      </w:pPr>
      <w:r w:rsidRPr="00613912">
        <w:t xml:space="preserve">Кредитор  обжаловал данное  определение. Вышестоящий  суд отменил указанное определение как несоответствующее закону. </w:t>
      </w:r>
    </w:p>
    <w:p w:rsidR="000D59A5" w:rsidRPr="00613912" w:rsidRDefault="000D59A5" w:rsidP="00613912">
      <w:pPr>
        <w:jc w:val="both"/>
        <w:rPr>
          <w:b/>
        </w:rPr>
      </w:pPr>
      <w:r w:rsidRPr="00613912">
        <w:rPr>
          <w:b/>
        </w:rPr>
        <w:t>Как можно было разрешить возникшую ситуацию?</w:t>
      </w:r>
    </w:p>
    <w:p w:rsidR="000D59A5" w:rsidRPr="00613912" w:rsidRDefault="000D59A5" w:rsidP="00613912">
      <w:pPr>
        <w:jc w:val="both"/>
        <w:rPr>
          <w:b/>
        </w:rPr>
      </w:pPr>
    </w:p>
    <w:p w:rsidR="000D59A5" w:rsidRPr="00613912" w:rsidRDefault="000D59A5" w:rsidP="00613912">
      <w:pPr>
        <w:pStyle w:val="ListParagraph"/>
        <w:numPr>
          <w:ilvl w:val="0"/>
          <w:numId w:val="9"/>
        </w:numPr>
        <w:spacing w:after="0" w:line="240" w:lineRule="auto"/>
        <w:jc w:val="both"/>
        <w:rPr>
          <w:rFonts w:ascii="Times New Roman" w:hAnsi="Times New Roman"/>
          <w:b/>
          <w:sz w:val="24"/>
          <w:szCs w:val="24"/>
        </w:rPr>
      </w:pPr>
      <w:r w:rsidRPr="00613912">
        <w:rPr>
          <w:rFonts w:ascii="Times New Roman" w:hAnsi="Times New Roman"/>
          <w:b/>
          <w:sz w:val="24"/>
          <w:szCs w:val="24"/>
        </w:rPr>
        <w:t>Формы и содержание заявления о выдаче судебного приказа</w:t>
      </w:r>
    </w:p>
    <w:p w:rsidR="000D59A5" w:rsidRPr="00613912" w:rsidRDefault="000D59A5" w:rsidP="00613912">
      <w:pPr>
        <w:rPr>
          <w:b/>
        </w:rPr>
      </w:pPr>
    </w:p>
    <w:p w:rsidR="000D59A5" w:rsidRPr="00613912" w:rsidRDefault="000D59A5" w:rsidP="00613912">
      <w:pPr>
        <w:ind w:left="360"/>
        <w:jc w:val="both"/>
      </w:pPr>
      <w:r w:rsidRPr="00E83897">
        <w:rPr>
          <w:b/>
        </w:rPr>
        <w:t>2.</w:t>
      </w:r>
      <w:r>
        <w:rPr>
          <w:b/>
        </w:rPr>
        <w:t>*</w:t>
      </w:r>
      <w:r w:rsidRPr="00E83897">
        <w:rPr>
          <w:b/>
        </w:rPr>
        <w:t>Заполнить таблицу:</w:t>
      </w:r>
      <w:r w:rsidRPr="00613912">
        <w:t xml:space="preserve"> «Виды исков».</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6285"/>
      </w:tblGrid>
      <w:tr w:rsidR="000D59A5" w:rsidRPr="00613912" w:rsidTr="00094A24">
        <w:tc>
          <w:tcPr>
            <w:tcW w:w="3168"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Вид иска</w:t>
            </w:r>
          </w:p>
        </w:tc>
        <w:tc>
          <w:tcPr>
            <w:tcW w:w="6285"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Характеристика иска</w:t>
            </w:r>
          </w:p>
        </w:tc>
      </w:tr>
      <w:tr w:rsidR="000D59A5" w:rsidRPr="00613912" w:rsidTr="00094A24">
        <w:tc>
          <w:tcPr>
            <w:tcW w:w="3168" w:type="dxa"/>
          </w:tcPr>
          <w:p w:rsidR="000D59A5" w:rsidRPr="00094A24" w:rsidRDefault="000D59A5" w:rsidP="00094A24">
            <w:pPr>
              <w:pStyle w:val="ListParagraph"/>
              <w:ind w:left="0"/>
              <w:jc w:val="both"/>
              <w:rPr>
                <w:rFonts w:ascii="Times New Roman" w:hAnsi="Times New Roman"/>
                <w:sz w:val="24"/>
                <w:szCs w:val="24"/>
              </w:rPr>
            </w:pPr>
          </w:p>
        </w:tc>
        <w:tc>
          <w:tcPr>
            <w:tcW w:w="628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c>
          <w:tcPr>
            <w:tcW w:w="3168" w:type="dxa"/>
          </w:tcPr>
          <w:p w:rsidR="000D59A5" w:rsidRPr="00094A24" w:rsidRDefault="000D59A5" w:rsidP="00094A24">
            <w:pPr>
              <w:pStyle w:val="ListParagraph"/>
              <w:ind w:left="0"/>
              <w:jc w:val="both"/>
              <w:rPr>
                <w:rFonts w:ascii="Times New Roman" w:hAnsi="Times New Roman"/>
                <w:sz w:val="24"/>
                <w:szCs w:val="24"/>
              </w:rPr>
            </w:pPr>
          </w:p>
        </w:tc>
        <w:tc>
          <w:tcPr>
            <w:tcW w:w="628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c>
          <w:tcPr>
            <w:tcW w:w="3168" w:type="dxa"/>
          </w:tcPr>
          <w:p w:rsidR="000D59A5" w:rsidRPr="00094A24" w:rsidRDefault="000D59A5" w:rsidP="00094A24">
            <w:pPr>
              <w:pStyle w:val="ListParagraph"/>
              <w:ind w:left="0"/>
              <w:jc w:val="both"/>
              <w:rPr>
                <w:rFonts w:ascii="Times New Roman" w:hAnsi="Times New Roman"/>
                <w:sz w:val="24"/>
                <w:szCs w:val="24"/>
              </w:rPr>
            </w:pPr>
          </w:p>
        </w:tc>
        <w:tc>
          <w:tcPr>
            <w:tcW w:w="6285" w:type="dxa"/>
          </w:tcPr>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p w:rsidR="000D59A5" w:rsidRPr="00094A24" w:rsidRDefault="000D59A5" w:rsidP="00094A24">
            <w:pPr>
              <w:pStyle w:val="ListParagraph"/>
              <w:ind w:left="0"/>
              <w:jc w:val="both"/>
              <w:rPr>
                <w:rFonts w:ascii="Times New Roman" w:hAnsi="Times New Roman"/>
                <w:sz w:val="24"/>
                <w:szCs w:val="24"/>
              </w:rPr>
            </w:pPr>
          </w:p>
        </w:tc>
      </w:tr>
    </w:tbl>
    <w:p w:rsidR="000D59A5"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F14C3F" w:rsidRDefault="000D59A5" w:rsidP="00F14C3F">
      <w:pPr>
        <w:ind w:left="360"/>
        <w:jc w:val="both"/>
      </w:pPr>
      <w:r w:rsidRPr="00F14C3F">
        <w:rPr>
          <w:b/>
        </w:rPr>
        <w:t>3.Подготовить реферат по теме:</w:t>
      </w:r>
      <w:r w:rsidRPr="00613912">
        <w:t xml:space="preserve"> «Защита интересов ответчика при приняти</w:t>
      </w:r>
      <w:r>
        <w:t>и решения об обеспечении иска».</w:t>
      </w:r>
    </w:p>
    <w:p w:rsidR="000D59A5" w:rsidRDefault="000D59A5" w:rsidP="00613912">
      <w:pPr>
        <w:jc w:val="center"/>
        <w:rPr>
          <w:i/>
        </w:rPr>
      </w:pPr>
    </w:p>
    <w:p w:rsidR="000D59A5" w:rsidRPr="00F14C3F" w:rsidRDefault="000D59A5" w:rsidP="00613912">
      <w:pPr>
        <w:jc w:val="center"/>
        <w:rPr>
          <w:i/>
        </w:rPr>
      </w:pPr>
      <w:r w:rsidRPr="00F14C3F">
        <w:rPr>
          <w:i/>
        </w:rPr>
        <w:t>План реферата</w:t>
      </w:r>
    </w:p>
    <w:p w:rsidR="000D59A5" w:rsidRPr="00613912" w:rsidRDefault="000D59A5" w:rsidP="00613912">
      <w:pPr>
        <w:pStyle w:val="ListParagraph"/>
        <w:numPr>
          <w:ilvl w:val="0"/>
          <w:numId w:val="12"/>
        </w:numPr>
        <w:spacing w:after="0" w:line="240" w:lineRule="auto"/>
        <w:jc w:val="both"/>
        <w:rPr>
          <w:rFonts w:ascii="Times New Roman" w:hAnsi="Times New Roman"/>
          <w:sz w:val="24"/>
          <w:szCs w:val="24"/>
        </w:rPr>
      </w:pPr>
      <w:r w:rsidRPr="00613912">
        <w:rPr>
          <w:rFonts w:ascii="Times New Roman" w:hAnsi="Times New Roman"/>
          <w:sz w:val="24"/>
          <w:szCs w:val="24"/>
        </w:rPr>
        <w:t>понятие обеспечения иска</w:t>
      </w:r>
    </w:p>
    <w:p w:rsidR="000D59A5" w:rsidRPr="00613912" w:rsidRDefault="000D59A5" w:rsidP="00613912">
      <w:pPr>
        <w:pStyle w:val="ListParagraph"/>
        <w:numPr>
          <w:ilvl w:val="0"/>
          <w:numId w:val="12"/>
        </w:numPr>
        <w:spacing w:after="0" w:line="240" w:lineRule="auto"/>
        <w:jc w:val="both"/>
        <w:rPr>
          <w:rFonts w:ascii="Times New Roman" w:hAnsi="Times New Roman"/>
          <w:sz w:val="24"/>
          <w:szCs w:val="24"/>
        </w:rPr>
      </w:pPr>
      <w:r w:rsidRPr="00613912">
        <w:rPr>
          <w:rFonts w:ascii="Times New Roman" w:hAnsi="Times New Roman"/>
          <w:sz w:val="24"/>
          <w:szCs w:val="24"/>
        </w:rPr>
        <w:t>меры по обеспечению иска</w:t>
      </w:r>
    </w:p>
    <w:p w:rsidR="000D59A5" w:rsidRPr="00613912" w:rsidRDefault="000D59A5" w:rsidP="00613912">
      <w:pPr>
        <w:pStyle w:val="ListParagraph"/>
        <w:numPr>
          <w:ilvl w:val="0"/>
          <w:numId w:val="12"/>
        </w:numPr>
        <w:spacing w:after="0" w:line="240" w:lineRule="auto"/>
        <w:jc w:val="both"/>
        <w:rPr>
          <w:rFonts w:ascii="Times New Roman" w:hAnsi="Times New Roman"/>
          <w:sz w:val="24"/>
          <w:szCs w:val="24"/>
        </w:rPr>
      </w:pPr>
      <w:r w:rsidRPr="00613912">
        <w:rPr>
          <w:rFonts w:ascii="Times New Roman" w:hAnsi="Times New Roman"/>
          <w:sz w:val="24"/>
          <w:szCs w:val="24"/>
        </w:rPr>
        <w:t>снятие мер по  обеспечению иска</w:t>
      </w:r>
    </w:p>
    <w:p w:rsidR="000D59A5" w:rsidRPr="00613912" w:rsidRDefault="000D59A5" w:rsidP="00613912">
      <w:pPr>
        <w:jc w:val="both"/>
      </w:pPr>
    </w:p>
    <w:p w:rsidR="000D59A5" w:rsidRPr="00613912" w:rsidRDefault="000D59A5" w:rsidP="00613912">
      <w:pPr>
        <w:pStyle w:val="ListParagraph"/>
        <w:spacing w:after="0" w:line="240" w:lineRule="auto"/>
        <w:ind w:left="142" w:firstLine="284"/>
        <w:jc w:val="both"/>
        <w:rPr>
          <w:rFonts w:ascii="Times New Roman" w:hAnsi="Times New Roman"/>
          <w:b/>
          <w:sz w:val="24"/>
          <w:szCs w:val="24"/>
        </w:rPr>
      </w:pPr>
    </w:p>
    <w:p w:rsidR="000D59A5" w:rsidRPr="00F14C3F" w:rsidRDefault="000D59A5" w:rsidP="00F14C3F">
      <w:pPr>
        <w:jc w:val="both"/>
        <w:rPr>
          <w:b/>
        </w:rPr>
      </w:pPr>
    </w:p>
    <w:p w:rsidR="000D59A5" w:rsidRPr="00613912" w:rsidRDefault="000D59A5" w:rsidP="00175216">
      <w:pPr>
        <w:pStyle w:val="ListParagraph"/>
        <w:numPr>
          <w:ilvl w:val="0"/>
          <w:numId w:val="26"/>
        </w:numPr>
        <w:spacing w:after="0" w:line="240" w:lineRule="auto"/>
        <w:jc w:val="both"/>
        <w:rPr>
          <w:rFonts w:ascii="Times New Roman" w:hAnsi="Times New Roman"/>
          <w:b/>
          <w:sz w:val="24"/>
          <w:szCs w:val="24"/>
        </w:rPr>
      </w:pPr>
      <w:r w:rsidRPr="00613912">
        <w:rPr>
          <w:rFonts w:ascii="Times New Roman" w:hAnsi="Times New Roman"/>
          <w:b/>
          <w:sz w:val="24"/>
          <w:szCs w:val="24"/>
        </w:rPr>
        <w:t xml:space="preserve">Составьте исковое заявление: </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В____________________ районный (городской) суд</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ab/>
        <w:t>____________________области (края, республики)</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ИСТЕЦ:_____________________________________</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 xml:space="preserve">                                                                                                             (ф.и.о., адрес)</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___________________________________________</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ОТВЕТЧИК:__________________________________</w:t>
      </w:r>
    </w:p>
    <w:p w:rsidR="000D59A5" w:rsidRPr="00613912" w:rsidRDefault="000D59A5" w:rsidP="00613912">
      <w:pPr>
        <w:pStyle w:val="ListParagraph"/>
        <w:spacing w:after="0" w:line="240" w:lineRule="auto"/>
        <w:jc w:val="right"/>
        <w:rPr>
          <w:rFonts w:ascii="Times New Roman" w:hAnsi="Times New Roman"/>
          <w:sz w:val="24"/>
          <w:szCs w:val="24"/>
        </w:rPr>
      </w:pPr>
      <w:r w:rsidRPr="00613912">
        <w:rPr>
          <w:rFonts w:ascii="Times New Roman" w:hAnsi="Times New Roman"/>
          <w:sz w:val="24"/>
          <w:szCs w:val="24"/>
        </w:rPr>
        <w:t>3-е ЛИЦО_____________________ _______________</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spacing w:after="0" w:line="240" w:lineRule="auto"/>
        <w:jc w:val="center"/>
        <w:rPr>
          <w:rFonts w:ascii="Times New Roman" w:hAnsi="Times New Roman"/>
          <w:sz w:val="24"/>
          <w:szCs w:val="24"/>
        </w:rPr>
      </w:pPr>
      <w:r w:rsidRPr="00613912">
        <w:rPr>
          <w:rFonts w:ascii="Times New Roman" w:hAnsi="Times New Roman"/>
          <w:sz w:val="24"/>
          <w:szCs w:val="24"/>
        </w:rPr>
        <w:t>ИСКОВОЕ ЗАЯВЛЕНИЕ</w:t>
      </w:r>
    </w:p>
    <w:p w:rsidR="000D59A5" w:rsidRPr="00613912" w:rsidRDefault="000D59A5" w:rsidP="00613912">
      <w:pPr>
        <w:pStyle w:val="ListParagraph"/>
        <w:spacing w:after="0" w:line="240" w:lineRule="auto"/>
        <w:jc w:val="center"/>
        <w:rPr>
          <w:rFonts w:ascii="Times New Roman" w:hAnsi="Times New Roman"/>
          <w:sz w:val="24"/>
          <w:szCs w:val="24"/>
        </w:rPr>
      </w:pPr>
      <w:r w:rsidRPr="00613912">
        <w:rPr>
          <w:rFonts w:ascii="Times New Roman" w:hAnsi="Times New Roman"/>
          <w:sz w:val="24"/>
          <w:szCs w:val="24"/>
        </w:rPr>
        <w:t>о возмещении убытков, причиненных изъятием земли</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 xml:space="preserve">   Решением «______»_______________администрации_____________________________</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______________________________________________________________                                                                                                                                 (указать, когда, кем и на каком основании были изъяты земли или ограничены права собственника земли, землевладения, землепользователя, арендатора).</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В результате незаконных действий ответчика мне причинены убытки на сумму________________ рублей, которые состоят из следующего:__________________________________________________</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(привести расчет убытков)</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Упущенная выгода исчисляется в размере</w:t>
      </w:r>
      <w:r w:rsidRPr="00613912">
        <w:rPr>
          <w:rFonts w:ascii="Times New Roman" w:hAnsi="Times New Roman"/>
          <w:sz w:val="24"/>
          <w:szCs w:val="24"/>
        </w:rPr>
        <w:tab/>
        <w:t>______________________________________________ рублей из следующего расчета: ______________________________________</w:t>
      </w:r>
      <w:r w:rsidRPr="00613912">
        <w:rPr>
          <w:rFonts w:ascii="Times New Roman" w:hAnsi="Times New Roman"/>
          <w:sz w:val="24"/>
          <w:szCs w:val="24"/>
        </w:rPr>
        <w:tab/>
        <w:t>_________</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(привести расчеты)</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Наши требования о взыскании ущерба ответчик оставил без удовлетворения.</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В соответствии со ст. 97 Земельного кодекса РФ</w:t>
      </w:r>
    </w:p>
    <w:p w:rsidR="000D59A5" w:rsidRPr="00613912" w:rsidRDefault="000D59A5" w:rsidP="00613912">
      <w:pPr>
        <w:pStyle w:val="ListParagraph"/>
        <w:spacing w:after="0" w:line="240" w:lineRule="auto"/>
        <w:rPr>
          <w:rFonts w:ascii="Times New Roman" w:hAnsi="Times New Roman"/>
          <w:sz w:val="24"/>
          <w:szCs w:val="24"/>
        </w:rPr>
      </w:pPr>
      <w:r w:rsidRPr="00613912">
        <w:rPr>
          <w:rFonts w:ascii="Times New Roman" w:hAnsi="Times New Roman"/>
          <w:sz w:val="24"/>
          <w:szCs w:val="24"/>
        </w:rPr>
        <w:t xml:space="preserve">  </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 xml:space="preserve">   ПРОШУ</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 xml:space="preserve">взыскать с__________________________________________________________ в мою (нашу) пользу                        (наименование предприятия) </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убытки, включая упущенную выгоду, в  сумме___________________________ рублей.</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 xml:space="preserve">   Назначить земельно-техническую экспертизу для определения точного размера ущерба.</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Приложение:</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1.</w:t>
      </w:r>
      <w:r w:rsidRPr="00613912">
        <w:rPr>
          <w:rFonts w:ascii="Times New Roman" w:hAnsi="Times New Roman"/>
          <w:sz w:val="24"/>
          <w:szCs w:val="24"/>
        </w:rPr>
        <w:tab/>
        <w:t>План земельного участка.</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2.</w:t>
      </w:r>
      <w:r w:rsidRPr="00613912">
        <w:rPr>
          <w:rFonts w:ascii="Times New Roman" w:hAnsi="Times New Roman"/>
          <w:sz w:val="24"/>
          <w:szCs w:val="24"/>
        </w:rPr>
        <w:tab/>
        <w:t>Правоустанавливающие документы на землю.</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3.</w:t>
      </w:r>
      <w:r w:rsidRPr="00613912">
        <w:rPr>
          <w:rFonts w:ascii="Times New Roman" w:hAnsi="Times New Roman"/>
          <w:sz w:val="24"/>
          <w:szCs w:val="24"/>
        </w:rPr>
        <w:tab/>
        <w:t>Имеющиеся доказательства о размере убытков.</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4.</w:t>
      </w:r>
      <w:r w:rsidRPr="00613912">
        <w:rPr>
          <w:rFonts w:ascii="Times New Roman" w:hAnsi="Times New Roman"/>
          <w:sz w:val="24"/>
          <w:szCs w:val="24"/>
        </w:rPr>
        <w:tab/>
        <w:t>Копии искового заявления.</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5.</w:t>
      </w:r>
      <w:r w:rsidRPr="00613912">
        <w:rPr>
          <w:rFonts w:ascii="Times New Roman" w:hAnsi="Times New Roman"/>
          <w:sz w:val="24"/>
          <w:szCs w:val="24"/>
        </w:rPr>
        <w:tab/>
        <w:t>Квитанция госпошлины.</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 xml:space="preserve">Подпись                                                                            </w:t>
      </w:r>
    </w:p>
    <w:p w:rsidR="000D59A5" w:rsidRPr="00613912" w:rsidRDefault="000D59A5" w:rsidP="00613912">
      <w:pPr>
        <w:pStyle w:val="ListParagraph"/>
        <w:spacing w:after="0" w:line="240" w:lineRule="auto"/>
        <w:jc w:val="both"/>
        <w:rPr>
          <w:rFonts w:ascii="Times New Roman" w:hAnsi="Times New Roman"/>
          <w:sz w:val="24"/>
          <w:szCs w:val="24"/>
        </w:rPr>
      </w:pPr>
      <w:r w:rsidRPr="00613912">
        <w:rPr>
          <w:rFonts w:ascii="Times New Roman" w:hAnsi="Times New Roman"/>
          <w:sz w:val="24"/>
          <w:szCs w:val="24"/>
        </w:rPr>
        <w:t>Дата</w:t>
      </w:r>
    </w:p>
    <w:p w:rsidR="000D59A5" w:rsidRPr="00613912" w:rsidRDefault="000D59A5" w:rsidP="00613912">
      <w:pPr>
        <w:pStyle w:val="ListParagraph"/>
        <w:spacing w:after="0" w:line="240" w:lineRule="auto"/>
        <w:jc w:val="both"/>
        <w:rPr>
          <w:rFonts w:ascii="Times New Roman" w:hAnsi="Times New Roman"/>
          <w:b/>
          <w:sz w:val="24"/>
          <w:szCs w:val="24"/>
        </w:rPr>
      </w:pPr>
    </w:p>
    <w:p w:rsidR="000D59A5" w:rsidRPr="00613912" w:rsidRDefault="000D59A5" w:rsidP="00F14C3F">
      <w:pPr>
        <w:pStyle w:val="ListParagraph"/>
        <w:spacing w:after="0" w:line="240" w:lineRule="auto"/>
        <w:jc w:val="center"/>
        <w:rPr>
          <w:rFonts w:ascii="Times New Roman" w:hAnsi="Times New Roman"/>
          <w:b/>
          <w:sz w:val="24"/>
          <w:szCs w:val="24"/>
        </w:rPr>
      </w:pPr>
    </w:p>
    <w:p w:rsidR="000D59A5" w:rsidRPr="00613912" w:rsidRDefault="000D59A5" w:rsidP="00613912">
      <w:pPr>
        <w:pStyle w:val="ListParagraph"/>
        <w:spacing w:after="0" w:line="240" w:lineRule="auto"/>
        <w:jc w:val="both"/>
        <w:rPr>
          <w:rFonts w:ascii="Times New Roman" w:hAnsi="Times New Roman"/>
          <w:b/>
          <w:sz w:val="24"/>
          <w:szCs w:val="24"/>
        </w:rPr>
      </w:pPr>
    </w:p>
    <w:p w:rsidR="000D59A5" w:rsidRDefault="000D59A5" w:rsidP="00F14C3F">
      <w:pPr>
        <w:tabs>
          <w:tab w:val="num" w:pos="720"/>
        </w:tabs>
        <w:jc w:val="center"/>
        <w:rPr>
          <w:b/>
          <w:bCs/>
        </w:rPr>
      </w:pPr>
    </w:p>
    <w:p w:rsidR="000D59A5" w:rsidRDefault="000D59A5" w:rsidP="00F14C3F">
      <w:pPr>
        <w:tabs>
          <w:tab w:val="num" w:pos="720"/>
        </w:tabs>
        <w:jc w:val="center"/>
        <w:rPr>
          <w:b/>
          <w:bCs/>
        </w:rPr>
      </w:pPr>
    </w:p>
    <w:p w:rsidR="000D59A5" w:rsidRDefault="000D59A5" w:rsidP="00F14C3F">
      <w:pPr>
        <w:tabs>
          <w:tab w:val="num" w:pos="720"/>
        </w:tabs>
        <w:jc w:val="center"/>
        <w:rPr>
          <w:b/>
          <w:bCs/>
        </w:rPr>
      </w:pPr>
    </w:p>
    <w:p w:rsidR="000D59A5" w:rsidRDefault="000D59A5" w:rsidP="00F14C3F">
      <w:pPr>
        <w:tabs>
          <w:tab w:val="num" w:pos="720"/>
        </w:tabs>
        <w:jc w:val="center"/>
        <w:rPr>
          <w:b/>
          <w:bCs/>
        </w:rPr>
      </w:pPr>
    </w:p>
    <w:p w:rsidR="000D59A5" w:rsidRPr="00613912" w:rsidRDefault="000D59A5" w:rsidP="00F45E8B">
      <w:pPr>
        <w:jc w:val="both"/>
        <w:rPr>
          <w:b/>
        </w:rPr>
      </w:pPr>
      <w:r w:rsidRPr="00F45E8B">
        <w:rPr>
          <w:b/>
        </w:rPr>
        <w:t>Тема 2.2.</w:t>
      </w:r>
      <w:r>
        <w:t xml:space="preserve"> </w:t>
      </w:r>
      <w:r w:rsidRPr="00F45E8B">
        <w:rPr>
          <w:b/>
        </w:rPr>
        <w:t>Возбуждение гражданского дел</w:t>
      </w:r>
      <w:r>
        <w:t xml:space="preserve">а. </w:t>
      </w:r>
      <w:r w:rsidRPr="00613912">
        <w:rPr>
          <w:b/>
        </w:rPr>
        <w:t xml:space="preserve">Подготовка </w:t>
      </w:r>
      <w:r>
        <w:rPr>
          <w:b/>
        </w:rPr>
        <w:t xml:space="preserve">гражданских </w:t>
      </w:r>
      <w:r w:rsidRPr="00613912">
        <w:rPr>
          <w:b/>
        </w:rPr>
        <w:t>дел к судебному разбирательству</w:t>
      </w:r>
    </w:p>
    <w:p w:rsidR="000D59A5" w:rsidRPr="00613912" w:rsidRDefault="000D59A5" w:rsidP="00613912">
      <w:pPr>
        <w:jc w:val="both"/>
      </w:pPr>
      <w:r w:rsidRPr="00613912">
        <w:t xml:space="preserve">Студент должен знать: </w:t>
      </w:r>
    </w:p>
    <w:p w:rsidR="000D59A5" w:rsidRPr="00613912" w:rsidRDefault="000D59A5" w:rsidP="00613912">
      <w:pPr>
        <w:jc w:val="both"/>
      </w:pPr>
      <w:r w:rsidRPr="00613912">
        <w:t>- содержание и  процессуальный порядок подачи и  принятия искового заявления.</w:t>
      </w:r>
    </w:p>
    <w:p w:rsidR="000D59A5" w:rsidRPr="00613912" w:rsidRDefault="000D59A5" w:rsidP="00F45E8B">
      <w:pPr>
        <w:jc w:val="both"/>
      </w:pPr>
      <w:r>
        <w:t>-</w:t>
      </w:r>
      <w:r w:rsidRPr="00613912">
        <w:t>процессуальный порядок подготовки дела к судебному разбирательству.</w:t>
      </w:r>
    </w:p>
    <w:p w:rsidR="000D59A5" w:rsidRPr="00613912" w:rsidRDefault="000D59A5" w:rsidP="00F45E8B">
      <w:pPr>
        <w:tabs>
          <w:tab w:val="left" w:pos="2355"/>
        </w:tabs>
        <w:rPr>
          <w:b/>
        </w:rPr>
      </w:pPr>
    </w:p>
    <w:p w:rsidR="000D59A5" w:rsidRPr="00613912" w:rsidRDefault="000D59A5" w:rsidP="00613912">
      <w:pPr>
        <w:tabs>
          <w:tab w:val="left" w:pos="2355"/>
        </w:tabs>
        <w:rPr>
          <w:b/>
        </w:rPr>
      </w:pPr>
      <w:r w:rsidRPr="00613912">
        <w:rPr>
          <w:b/>
        </w:rPr>
        <w:t>Задание:</w:t>
      </w:r>
    </w:p>
    <w:p w:rsidR="000D59A5" w:rsidRPr="00613912" w:rsidRDefault="000D59A5" w:rsidP="00613912">
      <w:pPr>
        <w:pStyle w:val="ListParagraph"/>
        <w:numPr>
          <w:ilvl w:val="0"/>
          <w:numId w:val="13"/>
        </w:numPr>
        <w:spacing w:after="0" w:line="240" w:lineRule="auto"/>
        <w:jc w:val="both"/>
        <w:rPr>
          <w:rFonts w:ascii="Times New Roman" w:hAnsi="Times New Roman"/>
          <w:sz w:val="24"/>
          <w:szCs w:val="24"/>
        </w:rPr>
      </w:pPr>
      <w:r w:rsidRPr="00613912">
        <w:rPr>
          <w:rFonts w:ascii="Times New Roman" w:hAnsi="Times New Roman"/>
          <w:sz w:val="24"/>
          <w:szCs w:val="24"/>
        </w:rPr>
        <w:t xml:space="preserve">Прочитать учебный материал: </w:t>
      </w:r>
      <w:r>
        <w:rPr>
          <w:rFonts w:ascii="Times New Roman" w:hAnsi="Times New Roman"/>
          <w:sz w:val="24"/>
          <w:szCs w:val="24"/>
        </w:rPr>
        <w:t>Гражданский процесс Демичева А.А.М. ИД ФОРУМ. ИНФРА-М. 2015г. с.148-156</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F14C3F" w:rsidRDefault="000D59A5" w:rsidP="00613912">
      <w:pPr>
        <w:pStyle w:val="ListParagraph"/>
        <w:numPr>
          <w:ilvl w:val="0"/>
          <w:numId w:val="13"/>
        </w:numPr>
        <w:spacing w:after="0" w:line="240" w:lineRule="auto"/>
        <w:jc w:val="both"/>
        <w:rPr>
          <w:rFonts w:ascii="Times New Roman" w:hAnsi="Times New Roman"/>
          <w:b/>
          <w:sz w:val="24"/>
          <w:szCs w:val="24"/>
        </w:rPr>
      </w:pPr>
      <w:r w:rsidRPr="00F14C3F">
        <w:rPr>
          <w:rFonts w:ascii="Times New Roman" w:hAnsi="Times New Roman"/>
          <w:b/>
          <w:sz w:val="24"/>
          <w:szCs w:val="24"/>
        </w:rPr>
        <w:t>Заполнить таблицу:</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53"/>
      </w:tblGrid>
      <w:tr w:rsidR="000D59A5" w:rsidRPr="00613912" w:rsidTr="00094A24">
        <w:tc>
          <w:tcPr>
            <w:tcW w:w="9453" w:type="dxa"/>
          </w:tcPr>
          <w:p w:rsidR="000D59A5" w:rsidRPr="00094A24" w:rsidRDefault="000D59A5" w:rsidP="00094A24">
            <w:pPr>
              <w:jc w:val="center"/>
            </w:pPr>
            <w:r w:rsidRPr="00094A24">
              <w:rPr>
                <w:b/>
                <w:sz w:val="22"/>
                <w:szCs w:val="22"/>
              </w:rPr>
              <w:t>ПРАВО НА ВОЗБУЖДЕНИЕ ДЕЛА В СУДЕ ВОЗНИКАЕТ В СЛУЧАЕ</w:t>
            </w:r>
          </w:p>
        </w:tc>
      </w:tr>
      <w:tr w:rsidR="000D59A5" w:rsidRPr="00613912" w:rsidTr="00094A24">
        <w:tc>
          <w:tcPr>
            <w:tcW w:w="945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1</w:t>
            </w: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c>
          <w:tcPr>
            <w:tcW w:w="945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2</w:t>
            </w: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c>
          <w:tcPr>
            <w:tcW w:w="945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3</w:t>
            </w: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c>
          <w:tcPr>
            <w:tcW w:w="945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4</w:t>
            </w:r>
          </w:p>
          <w:p w:rsidR="000D59A5" w:rsidRPr="00094A24" w:rsidRDefault="000D59A5" w:rsidP="00094A24">
            <w:pPr>
              <w:pStyle w:val="ListParagraph"/>
              <w:ind w:left="0"/>
              <w:jc w:val="both"/>
              <w:rPr>
                <w:rFonts w:ascii="Times New Roman" w:hAnsi="Times New Roman"/>
                <w:sz w:val="24"/>
                <w:szCs w:val="24"/>
              </w:rPr>
            </w:pPr>
          </w:p>
        </w:tc>
      </w:tr>
      <w:tr w:rsidR="000D59A5" w:rsidRPr="00613912" w:rsidTr="00094A24">
        <w:tc>
          <w:tcPr>
            <w:tcW w:w="9453" w:type="dxa"/>
          </w:tcPr>
          <w:p w:rsidR="000D59A5" w:rsidRPr="00094A24" w:rsidRDefault="000D59A5" w:rsidP="00094A24">
            <w:pPr>
              <w:pStyle w:val="ListParagraph"/>
              <w:ind w:left="0"/>
              <w:jc w:val="both"/>
              <w:rPr>
                <w:rFonts w:ascii="Times New Roman" w:hAnsi="Times New Roman"/>
                <w:sz w:val="24"/>
                <w:szCs w:val="24"/>
              </w:rPr>
            </w:pPr>
            <w:r w:rsidRPr="00094A24">
              <w:rPr>
                <w:rFonts w:ascii="Times New Roman" w:hAnsi="Times New Roman"/>
                <w:sz w:val="24"/>
                <w:szCs w:val="24"/>
              </w:rPr>
              <w:t>5</w:t>
            </w:r>
          </w:p>
          <w:p w:rsidR="000D59A5" w:rsidRPr="00094A24" w:rsidRDefault="000D59A5" w:rsidP="00094A24">
            <w:pPr>
              <w:pStyle w:val="ListParagraph"/>
              <w:ind w:left="0"/>
              <w:jc w:val="both"/>
              <w:rPr>
                <w:rFonts w:ascii="Times New Roman" w:hAnsi="Times New Roman"/>
                <w:sz w:val="24"/>
                <w:szCs w:val="24"/>
              </w:rPr>
            </w:pPr>
          </w:p>
        </w:tc>
      </w:tr>
    </w:tbl>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613912">
      <w:pPr>
        <w:pStyle w:val="ListParagraph"/>
        <w:numPr>
          <w:ilvl w:val="0"/>
          <w:numId w:val="13"/>
        </w:numPr>
        <w:spacing w:after="0" w:line="240" w:lineRule="auto"/>
        <w:jc w:val="both"/>
        <w:rPr>
          <w:rFonts w:ascii="Times New Roman" w:hAnsi="Times New Roman"/>
          <w:sz w:val="24"/>
          <w:szCs w:val="24"/>
        </w:rPr>
      </w:pPr>
      <w:r>
        <w:rPr>
          <w:rFonts w:ascii="Times New Roman" w:hAnsi="Times New Roman"/>
          <w:b/>
          <w:sz w:val="24"/>
          <w:szCs w:val="24"/>
        </w:rPr>
        <w:t>*</w:t>
      </w:r>
      <w:r w:rsidRPr="00F14C3F">
        <w:rPr>
          <w:rFonts w:ascii="Times New Roman" w:hAnsi="Times New Roman"/>
          <w:b/>
          <w:sz w:val="24"/>
          <w:szCs w:val="24"/>
        </w:rPr>
        <w:t>Составить мини конспект по вопросу:</w:t>
      </w:r>
      <w:r w:rsidRPr="00613912">
        <w:rPr>
          <w:rFonts w:ascii="Times New Roman" w:hAnsi="Times New Roman"/>
          <w:sz w:val="24"/>
          <w:szCs w:val="24"/>
        </w:rPr>
        <w:t xml:space="preserve"> «Порядок принятия искового заявления судом».</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F14C3F" w:rsidRDefault="000D59A5" w:rsidP="00613912">
      <w:pPr>
        <w:pStyle w:val="ListParagraph"/>
        <w:numPr>
          <w:ilvl w:val="0"/>
          <w:numId w:val="13"/>
        </w:numPr>
        <w:spacing w:after="0" w:line="240" w:lineRule="auto"/>
        <w:jc w:val="both"/>
        <w:rPr>
          <w:rFonts w:ascii="Times New Roman" w:hAnsi="Times New Roman"/>
          <w:b/>
          <w:sz w:val="24"/>
          <w:szCs w:val="24"/>
        </w:rPr>
      </w:pPr>
      <w:r>
        <w:rPr>
          <w:rFonts w:ascii="Times New Roman" w:hAnsi="Times New Roman"/>
          <w:b/>
          <w:sz w:val="24"/>
          <w:szCs w:val="24"/>
        </w:rPr>
        <w:t>*</w:t>
      </w:r>
      <w:r w:rsidRPr="00F14C3F">
        <w:rPr>
          <w:rFonts w:ascii="Times New Roman" w:hAnsi="Times New Roman"/>
          <w:b/>
          <w:sz w:val="24"/>
          <w:szCs w:val="24"/>
        </w:rPr>
        <w:t>Решите предложенную ситуацию и составьте на ее основании исковое заявление в суд.</w:t>
      </w:r>
    </w:p>
    <w:p w:rsidR="000D59A5" w:rsidRPr="00613912" w:rsidRDefault="000D59A5" w:rsidP="00613912">
      <w:pPr>
        <w:ind w:firstLine="284"/>
        <w:jc w:val="both"/>
      </w:pPr>
      <w:r w:rsidRPr="00613912">
        <w:t xml:space="preserve">Елагин  В.П.  обратился  в  суд  с  иском  к  редакции  газеты «Новая  заря»  с </w:t>
      </w:r>
      <w:r>
        <w:t xml:space="preserve"> </w:t>
      </w:r>
      <w:r w:rsidRPr="00613912">
        <w:t xml:space="preserve">требованием  об  опровержении  порочащих  его  честь,  достоинство  или  деловую репутацию  сведений.  В  исковом  заявлении  он  указал,  что  на  страницах  газеты систематически  появляются  статьи,  эпиграммы  и  даже  карикатуры,  принадлежащие разным  авторам, порочащим  его  честь и  достоинство. В подтверждение  он приложил экземпляры соответствующих номеров газеты. </w:t>
      </w:r>
    </w:p>
    <w:p w:rsidR="000D59A5" w:rsidRPr="00613912" w:rsidRDefault="000D59A5" w:rsidP="00613912">
      <w:pPr>
        <w:ind w:firstLine="284"/>
        <w:jc w:val="both"/>
      </w:pPr>
      <w:r w:rsidRPr="00613912">
        <w:t xml:space="preserve">Одновременно  он  просил  признать  за  ним  право  на  опубликование  материала, опровергающего порочащие его сведения. </w:t>
      </w:r>
    </w:p>
    <w:p w:rsidR="000D59A5" w:rsidRPr="00613912" w:rsidRDefault="000D59A5" w:rsidP="00613912">
      <w:pPr>
        <w:ind w:firstLine="284"/>
        <w:jc w:val="both"/>
      </w:pPr>
      <w:r w:rsidRPr="00613912">
        <w:t xml:space="preserve">Судья  возвратил  его  исковое  заявление,  указав,  что  истцом  не  соблюдено обязательное предварительное обращение к ответчику об опровержении этих сведений, о чем не представлены соответствующие документы. </w:t>
      </w:r>
    </w:p>
    <w:p w:rsidR="000D59A5" w:rsidRPr="00613912" w:rsidRDefault="000D59A5" w:rsidP="00613912">
      <w:pPr>
        <w:jc w:val="both"/>
        <w:rPr>
          <w:b/>
        </w:rPr>
      </w:pPr>
      <w:r w:rsidRPr="00613912">
        <w:rPr>
          <w:b/>
        </w:rPr>
        <w:t>Правильно ли поступил суд? По каким категориям дел требуется досудебный порядок урегулирования спора?</w:t>
      </w:r>
    </w:p>
    <w:p w:rsidR="000D59A5" w:rsidRPr="00613912" w:rsidRDefault="000D59A5" w:rsidP="00613912">
      <w:pPr>
        <w:jc w:val="both"/>
        <w:rPr>
          <w:b/>
        </w:rPr>
      </w:pPr>
    </w:p>
    <w:p w:rsidR="000D59A5" w:rsidRPr="00613912" w:rsidRDefault="000D59A5" w:rsidP="00613912">
      <w:pPr>
        <w:pStyle w:val="ListParagraph"/>
        <w:numPr>
          <w:ilvl w:val="0"/>
          <w:numId w:val="13"/>
        </w:numPr>
        <w:spacing w:after="0" w:line="240" w:lineRule="auto"/>
        <w:jc w:val="both"/>
        <w:rPr>
          <w:rFonts w:ascii="Times New Roman" w:hAnsi="Times New Roman"/>
          <w:b/>
          <w:sz w:val="24"/>
          <w:szCs w:val="24"/>
        </w:rPr>
      </w:pPr>
      <w:r>
        <w:rPr>
          <w:rFonts w:ascii="Times New Roman" w:hAnsi="Times New Roman"/>
          <w:b/>
          <w:sz w:val="24"/>
          <w:szCs w:val="24"/>
        </w:rPr>
        <w:t>*</w:t>
      </w:r>
      <w:r w:rsidRPr="00613912">
        <w:rPr>
          <w:rFonts w:ascii="Times New Roman" w:hAnsi="Times New Roman"/>
          <w:b/>
          <w:sz w:val="24"/>
          <w:szCs w:val="24"/>
        </w:rPr>
        <w:t xml:space="preserve">Составьте тест на 10 вопросов с 3 вариантами ответа по разделу </w:t>
      </w:r>
      <w:r w:rsidRPr="00613912">
        <w:rPr>
          <w:rFonts w:ascii="Times New Roman" w:hAnsi="Times New Roman"/>
          <w:b/>
          <w:sz w:val="24"/>
          <w:szCs w:val="24"/>
          <w:lang w:val="en-US"/>
        </w:rPr>
        <w:t>II</w:t>
      </w:r>
      <w:r w:rsidRPr="00613912">
        <w:rPr>
          <w:rFonts w:ascii="Times New Roman" w:hAnsi="Times New Roman"/>
          <w:b/>
          <w:sz w:val="24"/>
          <w:szCs w:val="24"/>
        </w:rPr>
        <w:t xml:space="preserve"> главе 12 ГПК РФ.</w:t>
      </w:r>
    </w:p>
    <w:p w:rsidR="000D59A5" w:rsidRPr="00613912" w:rsidRDefault="000D59A5" w:rsidP="00613912">
      <w:pPr>
        <w:jc w:val="both"/>
        <w:rPr>
          <w:b/>
        </w:rPr>
      </w:pPr>
    </w:p>
    <w:p w:rsidR="000D59A5" w:rsidRDefault="000D59A5" w:rsidP="00613912">
      <w:pPr>
        <w:jc w:val="both"/>
        <w:rPr>
          <w:b/>
        </w:rPr>
      </w:pPr>
    </w:p>
    <w:p w:rsidR="000D59A5" w:rsidRPr="00F14C3F" w:rsidRDefault="000D59A5" w:rsidP="00F45E8B">
      <w:pPr>
        <w:pStyle w:val="ListParagraph"/>
        <w:numPr>
          <w:ilvl w:val="0"/>
          <w:numId w:val="13"/>
        </w:numPr>
        <w:spacing w:after="0" w:line="240" w:lineRule="auto"/>
        <w:jc w:val="both"/>
        <w:rPr>
          <w:rFonts w:ascii="Times New Roman" w:hAnsi="Times New Roman"/>
          <w:b/>
          <w:sz w:val="24"/>
          <w:szCs w:val="24"/>
        </w:rPr>
      </w:pPr>
      <w:r w:rsidRPr="00F14C3F">
        <w:rPr>
          <w:rFonts w:ascii="Times New Roman" w:hAnsi="Times New Roman"/>
          <w:b/>
          <w:sz w:val="24"/>
          <w:szCs w:val="24"/>
        </w:rPr>
        <w:t>Решить предложенную ситуацию:</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Савельев  А.Н.  обратился  к  мировому  судье  с  заявлением  об  истребовании  от Кумыкина В.А.  имущества  или  о  взыскании  его  стоимости. В  этом  заявлении Савельев А.Н.  также просил  в порядке  обеспечения иска наложить  арест на имущество,  о  вызове свидетелей,  которые  могли  бы  подтвердить  факт  принадлежности  ему  спорного имущества и о назначении экспертизы для оценки вещей, предварительно оцененных им на  общую  сумму  в 350  минимальных  размеров  оплаты  труда. Исковое  заявление  было принято мировым судьей к своем производству. </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Придя к мировому судье через несколько дней, Савельев А.Н. узнал в канцелярии, что  судьей  было  вынесено  определение  об  отказе  в  принятии  заявления  по  тем основаниям, что стоимость отыскиваемого истцом имущества фактически составляет 550 минимальных  размеров  оплаты  труда,  что  было  установлено  при  опросе  ответчика. </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Согласно ст. 23 ГПК РФ мировому судье неподсудны дела по имущественным спорам при цене иска, превышающим 500 минимальных размеров оплаты труда. </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Савельев  А.Н.  подал  частную  жалобу  в  районный  суд,  прося  об  отмене определения  мирового  судьи  и  о  возвращении  дела  на  его  рассмотрение  со  стадии подготовки дела к судебному разбирательству. </w:t>
      </w:r>
    </w:p>
    <w:p w:rsidR="000D59A5" w:rsidRPr="00613912" w:rsidRDefault="000D59A5" w:rsidP="00613912">
      <w:pPr>
        <w:pStyle w:val="ListParagraph"/>
        <w:spacing w:after="0" w:line="240" w:lineRule="auto"/>
        <w:ind w:left="142" w:firstLine="284"/>
        <w:jc w:val="both"/>
        <w:rPr>
          <w:rFonts w:ascii="Times New Roman" w:hAnsi="Times New Roman"/>
          <w:b/>
          <w:sz w:val="24"/>
          <w:szCs w:val="24"/>
        </w:rPr>
      </w:pPr>
      <w:r w:rsidRPr="00613912">
        <w:rPr>
          <w:rFonts w:ascii="Times New Roman" w:hAnsi="Times New Roman"/>
          <w:b/>
          <w:sz w:val="24"/>
          <w:szCs w:val="24"/>
        </w:rPr>
        <w:t>Насколько  правомерны  действия  мирового  судьи  и  как  должна  поступить апелляционная инстанция в данном случае?</w:t>
      </w:r>
    </w:p>
    <w:p w:rsidR="000D59A5" w:rsidRPr="00613912" w:rsidRDefault="000D59A5" w:rsidP="00613912">
      <w:pPr>
        <w:jc w:val="both"/>
        <w:rPr>
          <w:b/>
        </w:rPr>
      </w:pPr>
    </w:p>
    <w:p w:rsidR="000D59A5" w:rsidRPr="00613912" w:rsidRDefault="000D59A5" w:rsidP="00F45E8B">
      <w:pPr>
        <w:pStyle w:val="ListParagraph"/>
        <w:numPr>
          <w:ilvl w:val="0"/>
          <w:numId w:val="13"/>
        </w:numPr>
        <w:spacing w:after="0" w:line="240" w:lineRule="auto"/>
        <w:jc w:val="both"/>
        <w:rPr>
          <w:rFonts w:ascii="Times New Roman" w:hAnsi="Times New Roman"/>
          <w:sz w:val="24"/>
          <w:szCs w:val="24"/>
        </w:rPr>
      </w:pPr>
      <w:r w:rsidRPr="00F14C3F">
        <w:rPr>
          <w:rFonts w:ascii="Times New Roman" w:hAnsi="Times New Roman"/>
          <w:b/>
          <w:sz w:val="24"/>
          <w:szCs w:val="24"/>
        </w:rPr>
        <w:t>Ответьте на вопрос</w:t>
      </w:r>
      <w:r w:rsidRPr="00613912">
        <w:rPr>
          <w:rFonts w:ascii="Times New Roman" w:hAnsi="Times New Roman"/>
          <w:sz w:val="24"/>
          <w:szCs w:val="24"/>
        </w:rPr>
        <w:t xml:space="preserve"> «Действия сторон при подготовке дела к судебному разбирательству»</w:t>
      </w:r>
    </w:p>
    <w:p w:rsidR="000D59A5" w:rsidRPr="00613912" w:rsidRDefault="000D59A5" w:rsidP="00613912">
      <w:pPr>
        <w:ind w:left="360"/>
        <w:jc w:val="both"/>
      </w:pPr>
    </w:p>
    <w:p w:rsidR="000D59A5" w:rsidRPr="00613912" w:rsidRDefault="000D59A5" w:rsidP="00F45E8B">
      <w:pPr>
        <w:pStyle w:val="ListParagraph"/>
        <w:numPr>
          <w:ilvl w:val="0"/>
          <w:numId w:val="13"/>
        </w:numPr>
        <w:spacing w:after="0" w:line="240" w:lineRule="auto"/>
        <w:jc w:val="both"/>
        <w:rPr>
          <w:rFonts w:ascii="Times New Roman" w:hAnsi="Times New Roman"/>
          <w:sz w:val="24"/>
          <w:szCs w:val="24"/>
        </w:rPr>
      </w:pPr>
      <w:r w:rsidRPr="00F14C3F">
        <w:rPr>
          <w:rFonts w:ascii="Times New Roman" w:hAnsi="Times New Roman"/>
          <w:b/>
          <w:sz w:val="24"/>
          <w:szCs w:val="24"/>
        </w:rPr>
        <w:t>Сделать презентацию на тему:</w:t>
      </w:r>
      <w:r w:rsidRPr="00613912">
        <w:rPr>
          <w:rFonts w:ascii="Times New Roman" w:hAnsi="Times New Roman"/>
          <w:sz w:val="24"/>
          <w:szCs w:val="24"/>
        </w:rPr>
        <w:t xml:space="preserve"> «Подготовка дела к судебному разбирательству» не менее 25 слайдов</w:t>
      </w:r>
    </w:p>
    <w:p w:rsidR="000D59A5" w:rsidRDefault="000D59A5" w:rsidP="00613912">
      <w:pPr>
        <w:jc w:val="both"/>
        <w:rPr>
          <w:b/>
        </w:rPr>
      </w:pPr>
    </w:p>
    <w:p w:rsidR="000D59A5" w:rsidRPr="00613912" w:rsidRDefault="000D59A5" w:rsidP="00613912">
      <w:pPr>
        <w:pStyle w:val="Heading5"/>
        <w:jc w:val="both"/>
      </w:pPr>
      <w:r>
        <w:t>Тема 2.3.</w:t>
      </w:r>
      <w:r w:rsidRPr="00613912">
        <w:t xml:space="preserve"> Судебное разбирательство</w:t>
      </w:r>
    </w:p>
    <w:p w:rsidR="000D59A5" w:rsidRPr="00613912" w:rsidRDefault="000D59A5" w:rsidP="00613912">
      <w:pPr>
        <w:jc w:val="both"/>
      </w:pPr>
      <w:r w:rsidRPr="00613912">
        <w:t xml:space="preserve">Студент должен знать: </w:t>
      </w:r>
    </w:p>
    <w:p w:rsidR="000D59A5" w:rsidRPr="00613912" w:rsidRDefault="000D59A5" w:rsidP="00613912">
      <w:pPr>
        <w:jc w:val="both"/>
      </w:pPr>
      <w:r w:rsidRPr="00613912">
        <w:t>- процессуальный порядок осуществления судебного разбирательства;</w:t>
      </w:r>
    </w:p>
    <w:p w:rsidR="000D59A5" w:rsidRPr="00613912" w:rsidRDefault="000D59A5" w:rsidP="00613912">
      <w:pPr>
        <w:jc w:val="both"/>
      </w:pPr>
      <w:r w:rsidRPr="00613912">
        <w:t>- основания для временной остановки судебного разбирательства;</w:t>
      </w:r>
    </w:p>
    <w:p w:rsidR="000D59A5" w:rsidRPr="00F14C3F" w:rsidRDefault="000D59A5" w:rsidP="00F14C3F">
      <w:pPr>
        <w:jc w:val="both"/>
      </w:pPr>
      <w:r w:rsidRPr="00613912">
        <w:t>- основания для окончания производства</w:t>
      </w:r>
      <w:r>
        <w:t xml:space="preserve"> по делу без вынесения решения;</w:t>
      </w:r>
    </w:p>
    <w:p w:rsidR="000D59A5" w:rsidRPr="00613912" w:rsidRDefault="000D59A5" w:rsidP="00613912">
      <w:pPr>
        <w:tabs>
          <w:tab w:val="left" w:pos="2355"/>
        </w:tabs>
        <w:rPr>
          <w:b/>
        </w:rPr>
      </w:pPr>
      <w:r w:rsidRPr="00613912">
        <w:rPr>
          <w:b/>
        </w:rPr>
        <w:t>Задание:</w:t>
      </w:r>
    </w:p>
    <w:p w:rsidR="000D59A5" w:rsidRDefault="000D59A5" w:rsidP="00724BF8">
      <w:pPr>
        <w:pStyle w:val="ListParagraph"/>
        <w:numPr>
          <w:ilvl w:val="0"/>
          <w:numId w:val="15"/>
        </w:numPr>
        <w:spacing w:after="0" w:line="240" w:lineRule="auto"/>
        <w:jc w:val="both"/>
        <w:rPr>
          <w:rFonts w:ascii="Times New Roman" w:hAnsi="Times New Roman"/>
          <w:sz w:val="24"/>
          <w:szCs w:val="24"/>
        </w:rPr>
      </w:pPr>
      <w:r w:rsidRPr="00336B03">
        <w:rPr>
          <w:rFonts w:ascii="Times New Roman" w:hAnsi="Times New Roman"/>
          <w:b/>
          <w:sz w:val="24"/>
          <w:szCs w:val="24"/>
        </w:rPr>
        <w:t>Прочитать учебный материал:</w:t>
      </w:r>
      <w:r w:rsidRPr="00336B03">
        <w:rPr>
          <w:rFonts w:ascii="Times New Roman" w:hAnsi="Times New Roman"/>
          <w:sz w:val="24"/>
          <w:szCs w:val="24"/>
        </w:rPr>
        <w:t xml:space="preserve"> Гражданский процесс Демичева А.А.М. ИД ФОРУМ. ИНФРА-М. 2015г.с. </w:t>
      </w:r>
      <w:r>
        <w:rPr>
          <w:rFonts w:ascii="Times New Roman" w:hAnsi="Times New Roman"/>
          <w:sz w:val="24"/>
          <w:szCs w:val="24"/>
        </w:rPr>
        <w:t>156-164</w:t>
      </w:r>
    </w:p>
    <w:p w:rsidR="000D59A5" w:rsidRPr="00336B03" w:rsidRDefault="000D59A5" w:rsidP="00336B03">
      <w:pPr>
        <w:pStyle w:val="ListParagraph"/>
        <w:spacing w:after="0" w:line="240" w:lineRule="auto"/>
        <w:jc w:val="both"/>
        <w:rPr>
          <w:rFonts w:ascii="Times New Roman" w:hAnsi="Times New Roman"/>
          <w:sz w:val="24"/>
          <w:szCs w:val="24"/>
        </w:rPr>
      </w:pPr>
    </w:p>
    <w:p w:rsidR="000D59A5" w:rsidRPr="00613912" w:rsidRDefault="000D59A5" w:rsidP="00175216">
      <w:pPr>
        <w:pStyle w:val="ListParagraph"/>
        <w:numPr>
          <w:ilvl w:val="0"/>
          <w:numId w:val="15"/>
        </w:numPr>
        <w:spacing w:after="0" w:line="240" w:lineRule="auto"/>
        <w:jc w:val="both"/>
        <w:rPr>
          <w:rFonts w:ascii="Times New Roman" w:hAnsi="Times New Roman"/>
          <w:sz w:val="24"/>
          <w:szCs w:val="24"/>
        </w:rPr>
      </w:pPr>
      <w:r>
        <w:rPr>
          <w:rFonts w:ascii="Times New Roman" w:hAnsi="Times New Roman"/>
          <w:b/>
          <w:sz w:val="24"/>
          <w:szCs w:val="24"/>
        </w:rPr>
        <w:t>*</w:t>
      </w:r>
      <w:r w:rsidRPr="00F14C3F">
        <w:rPr>
          <w:rFonts w:ascii="Times New Roman" w:hAnsi="Times New Roman"/>
          <w:b/>
          <w:sz w:val="24"/>
          <w:szCs w:val="24"/>
        </w:rPr>
        <w:t>Составить в тетрадь схему:</w:t>
      </w:r>
      <w:r w:rsidRPr="00613912">
        <w:rPr>
          <w:rFonts w:ascii="Times New Roman" w:hAnsi="Times New Roman"/>
          <w:sz w:val="24"/>
          <w:szCs w:val="24"/>
        </w:rPr>
        <w:t xml:space="preserve"> «Части судебного разбирательства».</w:t>
      </w:r>
    </w:p>
    <w:p w:rsidR="000D59A5" w:rsidRPr="00613912" w:rsidRDefault="000D59A5" w:rsidP="00613912">
      <w:pPr>
        <w:pStyle w:val="ListParagraph"/>
        <w:spacing w:after="0" w:line="240" w:lineRule="auto"/>
        <w:rPr>
          <w:rFonts w:ascii="Times New Roman" w:hAnsi="Times New Roman"/>
          <w:sz w:val="24"/>
          <w:szCs w:val="24"/>
        </w:rPr>
      </w:pPr>
    </w:p>
    <w:p w:rsidR="000D59A5" w:rsidRPr="00613912" w:rsidRDefault="000D59A5" w:rsidP="00175216">
      <w:pPr>
        <w:pStyle w:val="ListParagraph"/>
        <w:numPr>
          <w:ilvl w:val="0"/>
          <w:numId w:val="15"/>
        </w:numPr>
        <w:spacing w:after="0" w:line="240" w:lineRule="auto"/>
        <w:jc w:val="both"/>
        <w:rPr>
          <w:rFonts w:ascii="Times New Roman" w:hAnsi="Times New Roman"/>
          <w:sz w:val="24"/>
          <w:szCs w:val="24"/>
        </w:rPr>
      </w:pPr>
      <w:r>
        <w:rPr>
          <w:rFonts w:ascii="Times New Roman" w:hAnsi="Times New Roman"/>
          <w:b/>
          <w:sz w:val="24"/>
          <w:szCs w:val="24"/>
        </w:rPr>
        <w:t>*</w:t>
      </w:r>
      <w:r w:rsidRPr="00F14C3F">
        <w:rPr>
          <w:rFonts w:ascii="Times New Roman" w:hAnsi="Times New Roman"/>
          <w:b/>
          <w:sz w:val="24"/>
          <w:szCs w:val="24"/>
        </w:rPr>
        <w:t>Подготовить презентацию по теме:</w:t>
      </w:r>
      <w:r w:rsidRPr="00613912">
        <w:rPr>
          <w:rFonts w:ascii="Times New Roman" w:hAnsi="Times New Roman"/>
          <w:sz w:val="24"/>
          <w:szCs w:val="24"/>
        </w:rPr>
        <w:t xml:space="preserve"> «Понятие, основания, процессуальный порядок и правовые последствия оставления заявления без рассмотрения», на 20 слайдов.</w:t>
      </w:r>
    </w:p>
    <w:p w:rsidR="000D59A5" w:rsidRPr="00F14C3F" w:rsidRDefault="000D59A5" w:rsidP="00613912">
      <w:pPr>
        <w:pStyle w:val="ListParagraph"/>
        <w:spacing w:after="0" w:line="240" w:lineRule="auto"/>
        <w:rPr>
          <w:rFonts w:ascii="Times New Roman" w:hAnsi="Times New Roman"/>
          <w:b/>
          <w:sz w:val="24"/>
          <w:szCs w:val="24"/>
        </w:rPr>
      </w:pPr>
    </w:p>
    <w:p w:rsidR="000D59A5" w:rsidRPr="00F14C3F" w:rsidRDefault="000D59A5" w:rsidP="00175216">
      <w:pPr>
        <w:pStyle w:val="ListParagraph"/>
        <w:numPr>
          <w:ilvl w:val="0"/>
          <w:numId w:val="15"/>
        </w:numPr>
        <w:spacing w:after="0" w:line="240" w:lineRule="auto"/>
        <w:jc w:val="both"/>
        <w:rPr>
          <w:rFonts w:ascii="Times New Roman" w:hAnsi="Times New Roman"/>
          <w:b/>
          <w:sz w:val="24"/>
          <w:szCs w:val="24"/>
        </w:rPr>
      </w:pPr>
      <w:r>
        <w:rPr>
          <w:rFonts w:ascii="Times New Roman" w:hAnsi="Times New Roman"/>
          <w:b/>
          <w:sz w:val="24"/>
          <w:szCs w:val="24"/>
        </w:rPr>
        <w:t>*</w:t>
      </w:r>
      <w:r w:rsidRPr="00F14C3F">
        <w:rPr>
          <w:rFonts w:ascii="Times New Roman" w:hAnsi="Times New Roman"/>
          <w:b/>
          <w:sz w:val="24"/>
          <w:szCs w:val="24"/>
        </w:rPr>
        <w:t>Решить предложенную ситуацию:</w:t>
      </w:r>
    </w:p>
    <w:p w:rsidR="000D59A5" w:rsidRPr="00613912" w:rsidRDefault="000D59A5" w:rsidP="00613912">
      <w:pPr>
        <w:pStyle w:val="ListParagraph"/>
        <w:spacing w:after="0" w:line="240" w:lineRule="auto"/>
        <w:ind w:left="426" w:firstLine="141"/>
        <w:jc w:val="both"/>
        <w:rPr>
          <w:rFonts w:ascii="Times New Roman" w:hAnsi="Times New Roman"/>
          <w:sz w:val="24"/>
          <w:szCs w:val="24"/>
        </w:rPr>
      </w:pPr>
      <w:r w:rsidRPr="00613912">
        <w:rPr>
          <w:rFonts w:ascii="Times New Roman" w:hAnsi="Times New Roman"/>
          <w:sz w:val="24"/>
          <w:szCs w:val="24"/>
        </w:rPr>
        <w:t xml:space="preserve">Районный суд, закончив рассмотрение дела по иску Гаевой Н.Б. к Кабанову О.П. об установлении отцовства и взыскании алиментов, удалился в совещательную комнату. </w:t>
      </w:r>
    </w:p>
    <w:p w:rsidR="000D59A5" w:rsidRPr="00613912" w:rsidRDefault="000D59A5" w:rsidP="00613912">
      <w:pPr>
        <w:pStyle w:val="ListParagraph"/>
        <w:spacing w:after="0" w:line="240" w:lineRule="auto"/>
        <w:ind w:left="426" w:firstLine="141"/>
        <w:jc w:val="both"/>
        <w:rPr>
          <w:rFonts w:ascii="Times New Roman" w:hAnsi="Times New Roman"/>
          <w:sz w:val="24"/>
          <w:szCs w:val="24"/>
        </w:rPr>
      </w:pPr>
      <w:r w:rsidRPr="00613912">
        <w:rPr>
          <w:rFonts w:ascii="Times New Roman" w:hAnsi="Times New Roman"/>
          <w:sz w:val="24"/>
          <w:szCs w:val="24"/>
        </w:rPr>
        <w:t xml:space="preserve">Во время совещания выяснилось, что судья забыл в  зале судебного  заседания Семейный кодекс РФ,  а  также  сборник  постановлений  Пленума  Верховного  Суда РФ,  которые  были нужны для правильного разрешения дела. </w:t>
      </w:r>
    </w:p>
    <w:p w:rsidR="000D59A5" w:rsidRPr="00613912" w:rsidRDefault="000D59A5" w:rsidP="00613912">
      <w:pPr>
        <w:pStyle w:val="ListParagraph"/>
        <w:spacing w:after="0" w:line="240" w:lineRule="auto"/>
        <w:ind w:left="426" w:firstLine="141"/>
        <w:jc w:val="both"/>
        <w:rPr>
          <w:rFonts w:ascii="Times New Roman" w:hAnsi="Times New Roman"/>
          <w:sz w:val="24"/>
          <w:szCs w:val="24"/>
        </w:rPr>
      </w:pPr>
      <w:r w:rsidRPr="00613912">
        <w:rPr>
          <w:rFonts w:ascii="Times New Roman" w:hAnsi="Times New Roman"/>
          <w:sz w:val="24"/>
          <w:szCs w:val="24"/>
        </w:rPr>
        <w:t xml:space="preserve">Судья позвонил секретарю судебного заседания, но его на месте не оказалось. Тогда судья покинул совещательную комнату и пошел за книгами в зал судебного заседания, однако книг там не было. </w:t>
      </w:r>
    </w:p>
    <w:p w:rsidR="000D59A5" w:rsidRPr="00613912" w:rsidRDefault="000D59A5" w:rsidP="00613912">
      <w:pPr>
        <w:pStyle w:val="ListParagraph"/>
        <w:spacing w:after="0" w:line="240" w:lineRule="auto"/>
        <w:ind w:left="426" w:firstLine="141"/>
        <w:jc w:val="both"/>
        <w:rPr>
          <w:rFonts w:ascii="Times New Roman" w:hAnsi="Times New Roman"/>
          <w:sz w:val="24"/>
          <w:szCs w:val="24"/>
        </w:rPr>
      </w:pPr>
      <w:r w:rsidRPr="00613912">
        <w:rPr>
          <w:rFonts w:ascii="Times New Roman" w:hAnsi="Times New Roman"/>
          <w:sz w:val="24"/>
          <w:szCs w:val="24"/>
        </w:rPr>
        <w:t xml:space="preserve">Тогда  судья  вновь  позвонил  секретарю  судебного  заседания,  попросив  ее разыскать  и  принести  эти  книги  в  кабинет,  где  готовил  решение.  Просьба  судьи  была выполнена. Это помогло судье правильно решить дело. </w:t>
      </w:r>
    </w:p>
    <w:p w:rsidR="000D59A5" w:rsidRPr="00613912" w:rsidRDefault="000D59A5" w:rsidP="00613912">
      <w:pPr>
        <w:pStyle w:val="ListParagraph"/>
        <w:spacing w:after="0" w:line="240" w:lineRule="auto"/>
        <w:ind w:left="426" w:firstLine="141"/>
        <w:jc w:val="both"/>
        <w:rPr>
          <w:rFonts w:ascii="Times New Roman" w:hAnsi="Times New Roman"/>
          <w:b/>
          <w:sz w:val="24"/>
          <w:szCs w:val="24"/>
        </w:rPr>
      </w:pPr>
      <w:r w:rsidRPr="00613912">
        <w:rPr>
          <w:rFonts w:ascii="Times New Roman" w:hAnsi="Times New Roman"/>
          <w:b/>
          <w:sz w:val="24"/>
          <w:szCs w:val="24"/>
        </w:rPr>
        <w:t>Укажите, имеются ли основания для отмены вынесенного по делу решения?</w:t>
      </w:r>
    </w:p>
    <w:p w:rsidR="000D59A5" w:rsidRPr="00613912" w:rsidRDefault="000D59A5" w:rsidP="00613912">
      <w:pPr>
        <w:pStyle w:val="ListParagraph"/>
        <w:spacing w:after="0" w:line="240" w:lineRule="auto"/>
        <w:ind w:left="426" w:firstLine="141"/>
        <w:jc w:val="both"/>
        <w:rPr>
          <w:rFonts w:ascii="Times New Roman" w:hAnsi="Times New Roman"/>
          <w:b/>
          <w:sz w:val="24"/>
          <w:szCs w:val="24"/>
        </w:rPr>
      </w:pPr>
    </w:p>
    <w:p w:rsidR="000D59A5" w:rsidRPr="00613912" w:rsidRDefault="000D59A5" w:rsidP="00175216">
      <w:pPr>
        <w:pStyle w:val="ListParagraph"/>
        <w:numPr>
          <w:ilvl w:val="0"/>
          <w:numId w:val="15"/>
        </w:numPr>
        <w:spacing w:after="0" w:line="240" w:lineRule="auto"/>
        <w:jc w:val="both"/>
        <w:rPr>
          <w:rFonts w:ascii="Times New Roman" w:hAnsi="Times New Roman"/>
          <w:b/>
          <w:sz w:val="24"/>
          <w:szCs w:val="24"/>
        </w:rPr>
      </w:pPr>
      <w:r>
        <w:rPr>
          <w:rFonts w:ascii="Times New Roman" w:hAnsi="Times New Roman"/>
          <w:b/>
          <w:sz w:val="24"/>
          <w:szCs w:val="24"/>
        </w:rPr>
        <w:t>*</w:t>
      </w:r>
      <w:r w:rsidRPr="00613912">
        <w:rPr>
          <w:rFonts w:ascii="Times New Roman" w:hAnsi="Times New Roman"/>
          <w:b/>
          <w:sz w:val="24"/>
          <w:szCs w:val="24"/>
        </w:rPr>
        <w:t xml:space="preserve">Составите мини конспект по вопросу «Порядок допроса свидетелей» </w:t>
      </w:r>
    </w:p>
    <w:p w:rsidR="000D59A5" w:rsidRDefault="000D59A5" w:rsidP="00613912">
      <w:pPr>
        <w:ind w:left="720"/>
        <w:jc w:val="both"/>
        <w:rPr>
          <w:b/>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2.5</w:t>
      </w:r>
      <w:r w:rsidRPr="00613912">
        <w:t xml:space="preserve"> </w:t>
      </w:r>
      <w:r w:rsidRPr="00613912">
        <w:rPr>
          <w:b/>
        </w:rPr>
        <w:t>Производство по делам, возникающим из публичных правоотношений.</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3912">
        <w:rPr>
          <w:bCs/>
        </w:rPr>
        <w:t>Студент должен знать:</w:t>
      </w:r>
    </w:p>
    <w:p w:rsidR="000D59A5" w:rsidRPr="00F14C3F" w:rsidRDefault="000D59A5" w:rsidP="00F14C3F">
      <w:pPr>
        <w:jc w:val="both"/>
      </w:pPr>
      <w:r w:rsidRPr="00613912">
        <w:rPr>
          <w:bCs/>
        </w:rPr>
        <w:t xml:space="preserve">- </w:t>
      </w:r>
      <w:r w:rsidRPr="00613912">
        <w:t>содержание, юридическое значение и требования, предъявляемые к судебным решениям, а также порядок устранения некоторых</w:t>
      </w:r>
      <w:r>
        <w:t xml:space="preserve"> недостатков судебного решения;</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3912">
        <w:rPr>
          <w:b/>
          <w:bCs/>
        </w:rPr>
        <w:t>Задание :</w:t>
      </w:r>
    </w:p>
    <w:p w:rsidR="000D59A5" w:rsidRPr="00613912" w:rsidRDefault="000D59A5" w:rsidP="00175216">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14C3F">
        <w:rPr>
          <w:rFonts w:ascii="Times New Roman" w:hAnsi="Times New Roman"/>
          <w:b/>
          <w:bCs/>
          <w:sz w:val="24"/>
          <w:szCs w:val="24"/>
        </w:rPr>
        <w:t>Прочитать учебный материал:</w:t>
      </w:r>
      <w:r w:rsidRPr="00613912">
        <w:rPr>
          <w:rFonts w:ascii="Times New Roman" w:hAnsi="Times New Roman"/>
          <w:bCs/>
          <w:sz w:val="24"/>
          <w:szCs w:val="24"/>
        </w:rPr>
        <w:t xml:space="preserve"> </w:t>
      </w:r>
      <w:r>
        <w:rPr>
          <w:rFonts w:ascii="Times New Roman" w:hAnsi="Times New Roman"/>
          <w:bCs/>
          <w:sz w:val="24"/>
          <w:szCs w:val="24"/>
        </w:rPr>
        <w:t>Гражданский процесс Демичева А.А.М. ИД ФОРУМ. ИНФРА-М. 2015г.</w:t>
      </w:r>
      <w:r w:rsidRPr="00613912">
        <w:rPr>
          <w:rFonts w:ascii="Times New Roman" w:hAnsi="Times New Roman"/>
          <w:bCs/>
          <w:sz w:val="24"/>
          <w:szCs w:val="24"/>
        </w:rPr>
        <w:t xml:space="preserve"> с.</w:t>
      </w:r>
      <w:r>
        <w:rPr>
          <w:rFonts w:ascii="Times New Roman" w:hAnsi="Times New Roman"/>
          <w:bCs/>
          <w:sz w:val="24"/>
          <w:szCs w:val="24"/>
        </w:rPr>
        <w:t>170-193</w:t>
      </w:r>
      <w:r w:rsidRPr="00613912">
        <w:rPr>
          <w:rFonts w:ascii="Times New Roman" w:hAnsi="Times New Roman"/>
          <w:bCs/>
          <w:sz w:val="24"/>
          <w:szCs w:val="24"/>
        </w:rPr>
        <w:t>.</w:t>
      </w:r>
    </w:p>
    <w:p w:rsidR="000D59A5" w:rsidRPr="00F14C3F" w:rsidRDefault="000D59A5" w:rsidP="00175216">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14C3F">
        <w:rPr>
          <w:rFonts w:ascii="Times New Roman" w:hAnsi="Times New Roman"/>
          <w:b/>
          <w:bCs/>
          <w:sz w:val="24"/>
          <w:szCs w:val="24"/>
        </w:rPr>
        <w:t>Кратко ответьте на вопросы:</w:t>
      </w:r>
    </w:p>
    <w:p w:rsidR="000D59A5" w:rsidRPr="00613912" w:rsidRDefault="000D59A5" w:rsidP="00424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24711">
        <w:rPr>
          <w:bCs/>
        </w:rPr>
        <w:t>1.</w:t>
      </w:r>
      <w:r w:rsidRPr="00613912">
        <w:rPr>
          <w:bCs/>
        </w:rPr>
        <w:t xml:space="preserve"> Какова тенденция развития законодательства, регулирующего судебную защиту прав в области публичных правоотношений? </w:t>
      </w:r>
    </w:p>
    <w:p w:rsidR="000D59A5" w:rsidRPr="00613912" w:rsidRDefault="000D59A5" w:rsidP="00424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4711">
        <w:rPr>
          <w:bCs/>
        </w:rPr>
        <w:t xml:space="preserve">      2.</w:t>
      </w:r>
      <w:r w:rsidRPr="00613912">
        <w:rPr>
          <w:bCs/>
        </w:rPr>
        <w:t xml:space="preserve"> Правовая природа дел, возникающих из публичных правоотношений. </w:t>
      </w:r>
    </w:p>
    <w:p w:rsidR="000D59A5" w:rsidRPr="00613912" w:rsidRDefault="000D59A5" w:rsidP="00424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24711">
        <w:rPr>
          <w:bCs/>
        </w:rPr>
        <w:t xml:space="preserve">      3.</w:t>
      </w:r>
      <w:r w:rsidRPr="00613912">
        <w:rPr>
          <w:bCs/>
        </w:rPr>
        <w:t xml:space="preserve"> Каковы общие положения судопроизводства по делам, возникающим из публичных правоотношений?</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F14C3F" w:rsidRDefault="000D59A5" w:rsidP="00175216">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14C3F">
        <w:rPr>
          <w:rFonts w:ascii="Times New Roman" w:hAnsi="Times New Roman"/>
          <w:b/>
          <w:bCs/>
          <w:sz w:val="24"/>
          <w:szCs w:val="24"/>
        </w:rPr>
        <w:t xml:space="preserve">Решите предложенную ситуацию: </w:t>
      </w:r>
    </w:p>
    <w:p w:rsidR="000D59A5" w:rsidRPr="00613912" w:rsidRDefault="000D59A5" w:rsidP="00613912">
      <w:pPr>
        <w:pStyle w:val="Default"/>
        <w:ind w:firstLine="840"/>
        <w:jc w:val="both"/>
      </w:pPr>
      <w:r>
        <w:rPr>
          <w:bCs/>
        </w:rPr>
        <w:t>*</w:t>
      </w:r>
      <w:r w:rsidRPr="00613912">
        <w:rPr>
          <w:bCs/>
        </w:rPr>
        <w:t xml:space="preserve"> </w:t>
      </w:r>
      <w:r w:rsidRPr="00613912">
        <w:t xml:space="preserve">В связи с неурожаем сельхозпродукции и в целях обеспечения населения области этой продукции президиум областного органа законодательной власти принял решение о запрете вывоза продукции сельского хозяйства, произведенной в области, за ее территорию. </w:t>
      </w:r>
    </w:p>
    <w:p w:rsidR="000D59A5" w:rsidRPr="00613912" w:rsidRDefault="000D59A5" w:rsidP="00613912">
      <w:pPr>
        <w:pStyle w:val="Default"/>
        <w:ind w:firstLine="840"/>
        <w:jc w:val="both"/>
      </w:pPr>
      <w:r w:rsidRPr="00613912">
        <w:t xml:space="preserve">Кротов И.М. обратился в районный суд области по своему месту жительства с заявлением, оспаривающим законность указанного решения, нарушающего его права, в частности, его право на реализацию произведенной на приусадебном участке сельхозпродукции на рынке города, который находится недалеко от его усадьбы, но в другой области. </w:t>
      </w:r>
    </w:p>
    <w:p w:rsidR="000D59A5" w:rsidRPr="00613912" w:rsidRDefault="000D59A5" w:rsidP="00613912">
      <w:pPr>
        <w:pStyle w:val="Default"/>
        <w:ind w:firstLine="840"/>
        <w:jc w:val="both"/>
      </w:pPr>
      <w:r w:rsidRPr="00613912">
        <w:t xml:space="preserve">Судья отказал в принятии заявления, указывая на то, что обжалуемый акт носит нормативный характер, поэтому с заявлением о признании его недействительным может обратить лишь прокурор, причем дело должно рассматриваться в областном, а не в районном суде. Кроме того, хотя заявитель и не зарегистрирован в качестве предпринимателя без образования юридического лица, но он постоянно занимается предпринимательской деятельностью. Следовательно, его заявление подлежит рассмотрению в арбитражном суде. </w:t>
      </w:r>
    </w:p>
    <w:p w:rsidR="000D59A5" w:rsidRPr="00613912" w:rsidRDefault="000D59A5" w:rsidP="00613912">
      <w:pPr>
        <w:pStyle w:val="Default"/>
        <w:ind w:firstLine="840"/>
        <w:jc w:val="both"/>
      </w:pPr>
      <w:r w:rsidRPr="00613912">
        <w:t xml:space="preserve">На определение судьи заявитель подал частную жалобу в областной суд. </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i/>
          <w:iCs/>
        </w:rPr>
      </w:pPr>
      <w:r w:rsidRPr="00613912">
        <w:rPr>
          <w:b/>
          <w:i/>
          <w:iCs/>
        </w:rPr>
        <w:t>Как должен поступить суд кассационной инстанции?</w:t>
      </w:r>
    </w:p>
    <w:p w:rsidR="000D59A5" w:rsidRPr="007C5AE4" w:rsidRDefault="000D59A5" w:rsidP="007C5A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Cs/>
          <w:sz w:val="24"/>
          <w:szCs w:val="24"/>
        </w:rPr>
      </w:pPr>
    </w:p>
    <w:p w:rsidR="000D59A5" w:rsidRPr="00613912" w:rsidRDefault="000D59A5" w:rsidP="00175216">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w:t>
      </w:r>
      <w:r w:rsidRPr="00F14C3F">
        <w:rPr>
          <w:rFonts w:ascii="Times New Roman" w:hAnsi="Times New Roman"/>
          <w:b/>
          <w:bCs/>
          <w:sz w:val="24"/>
          <w:szCs w:val="24"/>
        </w:rPr>
        <w:t>Ответьте на вопрос:</w:t>
      </w:r>
      <w:r w:rsidRPr="00613912">
        <w:rPr>
          <w:rFonts w:ascii="Times New Roman" w:hAnsi="Times New Roman"/>
          <w:bCs/>
          <w:sz w:val="24"/>
          <w:szCs w:val="24"/>
        </w:rPr>
        <w:t xml:space="preserve"> «Сроки обращения в суд и рассмотрения заявлений»</w:t>
      </w:r>
    </w:p>
    <w:p w:rsidR="000D59A5" w:rsidRPr="00613912" w:rsidRDefault="000D59A5" w:rsidP="00613912">
      <w:pPr>
        <w:jc w:val="both"/>
        <w:rPr>
          <w:b/>
        </w:rPr>
      </w:pPr>
    </w:p>
    <w:p w:rsidR="000D59A5" w:rsidRPr="00F14C3F" w:rsidRDefault="000D59A5" w:rsidP="00175216">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14C3F">
        <w:rPr>
          <w:rFonts w:ascii="Times New Roman" w:hAnsi="Times New Roman"/>
          <w:b/>
          <w:bCs/>
          <w:sz w:val="24"/>
          <w:szCs w:val="24"/>
        </w:rPr>
        <w:t>Составьте кроссворд на 15 вопросов</w:t>
      </w:r>
      <w:r>
        <w:rPr>
          <w:rFonts w:ascii="Times New Roman" w:hAnsi="Times New Roman"/>
          <w:b/>
          <w:bCs/>
          <w:sz w:val="24"/>
          <w:szCs w:val="24"/>
        </w:rPr>
        <w:t xml:space="preserve"> </w:t>
      </w:r>
      <w:r w:rsidRPr="00F14C3F">
        <w:rPr>
          <w:rFonts w:ascii="Times New Roman" w:hAnsi="Times New Roman"/>
          <w:b/>
          <w:bCs/>
          <w:sz w:val="24"/>
          <w:szCs w:val="24"/>
        </w:rPr>
        <w:t>на тему</w:t>
      </w:r>
      <w:r w:rsidRPr="00613912">
        <w:rPr>
          <w:rFonts w:ascii="Times New Roman" w:hAnsi="Times New Roman"/>
          <w:bCs/>
          <w:sz w:val="24"/>
          <w:szCs w:val="24"/>
        </w:rPr>
        <w:t xml:space="preserve"> </w:t>
      </w:r>
      <w:r>
        <w:rPr>
          <w:rFonts w:ascii="Times New Roman" w:hAnsi="Times New Roman"/>
          <w:bCs/>
          <w:sz w:val="24"/>
          <w:szCs w:val="24"/>
        </w:rPr>
        <w:t>«</w:t>
      </w:r>
      <w:r w:rsidRPr="00613912">
        <w:rPr>
          <w:rFonts w:ascii="Times New Roman" w:hAnsi="Times New Roman"/>
          <w:bCs/>
          <w:sz w:val="24"/>
          <w:szCs w:val="24"/>
        </w:rPr>
        <w:t xml:space="preserve">Производство по делам, возникающим из публичных правоотношений» </w:t>
      </w:r>
    </w:p>
    <w:p w:rsidR="000D59A5" w:rsidRPr="00613912" w:rsidRDefault="000D59A5" w:rsidP="00613912">
      <w:pPr>
        <w:jc w:val="both"/>
        <w:rPr>
          <w:b/>
        </w:rPr>
      </w:pPr>
      <w:r>
        <w:rPr>
          <w:b/>
        </w:rPr>
        <w:t>Тема 2.6 Особое производство.</w:t>
      </w:r>
    </w:p>
    <w:p w:rsidR="000D59A5" w:rsidRPr="00F14C3F" w:rsidRDefault="000D59A5" w:rsidP="00613912">
      <w:pPr>
        <w:jc w:val="both"/>
        <w:rPr>
          <w:b/>
        </w:rPr>
      </w:pPr>
      <w:r w:rsidRPr="00F14C3F">
        <w:rPr>
          <w:b/>
        </w:rPr>
        <w:t>Студент  должен знать:</w:t>
      </w:r>
    </w:p>
    <w:p w:rsidR="000D59A5" w:rsidRDefault="000D59A5" w:rsidP="00F14C3F">
      <w:pPr>
        <w:jc w:val="both"/>
      </w:pPr>
      <w:r w:rsidRPr="00613912">
        <w:t>-</w:t>
      </w:r>
      <w:r w:rsidRPr="00F14C3F">
        <w:t xml:space="preserve"> </w:t>
      </w:r>
      <w:r>
        <w:t>виды дел особого производства</w:t>
      </w:r>
      <w:r w:rsidRPr="00613912">
        <w:t>;</w:t>
      </w:r>
    </w:p>
    <w:p w:rsidR="000D59A5" w:rsidRDefault="000D59A5" w:rsidP="00F14C3F">
      <w:pPr>
        <w:jc w:val="both"/>
      </w:pPr>
      <w:r>
        <w:t>Уметь:</w:t>
      </w:r>
    </w:p>
    <w:p w:rsidR="000D59A5" w:rsidRPr="00613912" w:rsidRDefault="000D59A5" w:rsidP="00F14C3F">
      <w:pPr>
        <w:jc w:val="both"/>
      </w:pPr>
      <w:r>
        <w:t>- выделять дела особого производства из массы дел.</w:t>
      </w:r>
    </w:p>
    <w:p w:rsidR="000D59A5" w:rsidRPr="00613912" w:rsidRDefault="000D59A5" w:rsidP="00613912">
      <w:pPr>
        <w:jc w:val="both"/>
        <w:rPr>
          <w:b/>
        </w:rPr>
      </w:pPr>
      <w:r w:rsidRPr="00F14C3F">
        <w:rPr>
          <w:b/>
        </w:rPr>
        <w:t>Задание</w:t>
      </w:r>
      <w:r>
        <w:rPr>
          <w:b/>
        </w:rPr>
        <w:t>:</w:t>
      </w:r>
    </w:p>
    <w:p w:rsidR="000D59A5" w:rsidRPr="00613912" w:rsidRDefault="000D59A5" w:rsidP="00175216">
      <w:pPr>
        <w:pStyle w:val="ListParagraph"/>
        <w:numPr>
          <w:ilvl w:val="0"/>
          <w:numId w:val="44"/>
        </w:numPr>
        <w:spacing w:after="0" w:line="240" w:lineRule="auto"/>
        <w:jc w:val="both"/>
        <w:rPr>
          <w:rFonts w:ascii="Times New Roman" w:hAnsi="Times New Roman"/>
          <w:sz w:val="24"/>
          <w:szCs w:val="24"/>
        </w:rPr>
      </w:pPr>
      <w:r w:rsidRPr="00F14C3F">
        <w:rPr>
          <w:rFonts w:ascii="Times New Roman" w:hAnsi="Times New Roman"/>
          <w:b/>
          <w:sz w:val="24"/>
          <w:szCs w:val="24"/>
        </w:rPr>
        <w:t>Прочитать учебный материал:</w:t>
      </w:r>
      <w:r w:rsidRPr="00613912">
        <w:rPr>
          <w:rFonts w:ascii="Times New Roman" w:hAnsi="Times New Roman"/>
          <w:sz w:val="24"/>
          <w:szCs w:val="24"/>
        </w:rPr>
        <w:t xml:space="preserve"> учебник Гражданский процесс под ред. Треушникова М.К. </w:t>
      </w:r>
      <w:r>
        <w:rPr>
          <w:rFonts w:ascii="Times New Roman" w:hAnsi="Times New Roman"/>
          <w:sz w:val="24"/>
          <w:szCs w:val="24"/>
        </w:rPr>
        <w:t>с.193-237</w:t>
      </w:r>
    </w:p>
    <w:p w:rsidR="000D59A5" w:rsidRPr="00613912" w:rsidRDefault="000D59A5" w:rsidP="00613912">
      <w:pPr>
        <w:jc w:val="both"/>
      </w:pPr>
    </w:p>
    <w:p w:rsidR="000D59A5" w:rsidRPr="00F14C3F" w:rsidRDefault="000D59A5" w:rsidP="00175216">
      <w:pPr>
        <w:pStyle w:val="ListParagraph"/>
        <w:numPr>
          <w:ilvl w:val="0"/>
          <w:numId w:val="44"/>
        </w:numPr>
        <w:spacing w:after="0" w:line="240" w:lineRule="auto"/>
        <w:jc w:val="both"/>
        <w:rPr>
          <w:rFonts w:ascii="Times New Roman" w:hAnsi="Times New Roman"/>
          <w:b/>
          <w:sz w:val="24"/>
          <w:szCs w:val="24"/>
        </w:rPr>
      </w:pPr>
      <w:r>
        <w:rPr>
          <w:rFonts w:ascii="Times New Roman" w:hAnsi="Times New Roman"/>
          <w:b/>
          <w:sz w:val="24"/>
          <w:szCs w:val="24"/>
        </w:rPr>
        <w:t>*</w:t>
      </w:r>
      <w:r w:rsidRPr="00F14C3F">
        <w:rPr>
          <w:rFonts w:ascii="Times New Roman" w:hAnsi="Times New Roman"/>
          <w:b/>
          <w:sz w:val="24"/>
          <w:szCs w:val="24"/>
        </w:rPr>
        <w:t>Вставьте  необходимые слова:</w:t>
      </w:r>
    </w:p>
    <w:p w:rsidR="000D59A5" w:rsidRPr="00613912" w:rsidRDefault="000D59A5" w:rsidP="00613912">
      <w:pPr>
        <w:jc w:val="both"/>
      </w:pPr>
      <w:r w:rsidRPr="00613912">
        <w:t>1.</w:t>
      </w:r>
      <w:r w:rsidRPr="00613912">
        <w:rPr>
          <w:b/>
        </w:rPr>
        <w:tab/>
      </w:r>
      <w:r w:rsidRPr="00613912">
        <w:t>Суд устанавливает факты, имеющие юридическое значение, только при ……..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0D59A5" w:rsidRPr="00613912" w:rsidRDefault="000D59A5" w:rsidP="00613912">
      <w:pPr>
        <w:jc w:val="both"/>
      </w:pPr>
    </w:p>
    <w:p w:rsidR="000D59A5" w:rsidRPr="00613912" w:rsidRDefault="000D59A5" w:rsidP="00613912">
      <w:pPr>
        <w:jc w:val="both"/>
      </w:pPr>
      <w:r w:rsidRPr="00613912">
        <w:t>2.</w:t>
      </w:r>
      <w:r w:rsidRPr="00613912">
        <w:tab/>
        <w:t>Заявление об усыновлении или удочерении (далее - усыновление) подается гражданами Российской Федерации, желающими усыновить ребенка, в районный суд по ………………….. усыновляемого ребенка.</w:t>
      </w:r>
    </w:p>
    <w:p w:rsidR="000D59A5" w:rsidRPr="00613912" w:rsidRDefault="000D59A5" w:rsidP="00613912">
      <w:pPr>
        <w:jc w:val="both"/>
      </w:pPr>
    </w:p>
    <w:p w:rsidR="000D59A5" w:rsidRPr="00613912" w:rsidRDefault="000D59A5" w:rsidP="00613912">
      <w:pPr>
        <w:jc w:val="both"/>
      </w:pPr>
      <w:r w:rsidRPr="00613912">
        <w:t>3.</w:t>
      </w:r>
      <w:r w:rsidRPr="00613912">
        <w:tab/>
        <w:t>При удовлетворении заявления об усыновлении права и обязанности усыновителей (усыновителя) и усыновленного ребенка устанавливаются со дня …………………………. об усыновлении ребенка.</w:t>
      </w:r>
    </w:p>
    <w:p w:rsidR="000D59A5" w:rsidRPr="00613912" w:rsidRDefault="000D59A5" w:rsidP="00613912">
      <w:pPr>
        <w:jc w:val="both"/>
      </w:pPr>
    </w:p>
    <w:p w:rsidR="000D59A5" w:rsidRPr="00613912" w:rsidRDefault="000D59A5" w:rsidP="00613912">
      <w:pPr>
        <w:jc w:val="both"/>
      </w:pPr>
      <w:r w:rsidRPr="00613912">
        <w:t>4.</w:t>
      </w:r>
      <w:r w:rsidRPr="00613912">
        <w:tab/>
        <w:t>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 имуществом такого гражданина.</w:t>
      </w:r>
    </w:p>
    <w:p w:rsidR="000D59A5" w:rsidRPr="00613912" w:rsidRDefault="000D59A5" w:rsidP="00613912">
      <w:pPr>
        <w:jc w:val="both"/>
      </w:pPr>
      <w:r w:rsidRPr="00613912">
        <w:t xml:space="preserve"> 5.В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w:t>
      </w:r>
    </w:p>
    <w:p w:rsidR="000D59A5" w:rsidRPr="00613912" w:rsidRDefault="000D59A5" w:rsidP="00613912">
      <w:pPr>
        <w:pStyle w:val="ListParagraph"/>
        <w:spacing w:after="0" w:line="240" w:lineRule="auto"/>
        <w:jc w:val="both"/>
        <w:rPr>
          <w:rFonts w:ascii="Times New Roman" w:hAnsi="Times New Roman"/>
          <w:sz w:val="24"/>
          <w:szCs w:val="24"/>
        </w:rPr>
      </w:pPr>
    </w:p>
    <w:p w:rsidR="000D59A5" w:rsidRPr="00613912" w:rsidRDefault="000D59A5" w:rsidP="00175216">
      <w:pPr>
        <w:pStyle w:val="ListParagraph"/>
        <w:numPr>
          <w:ilvl w:val="0"/>
          <w:numId w:val="44"/>
        </w:numPr>
        <w:spacing w:after="0" w:line="240" w:lineRule="auto"/>
        <w:jc w:val="both"/>
        <w:rPr>
          <w:rFonts w:ascii="Times New Roman" w:hAnsi="Times New Roman"/>
          <w:b/>
          <w:sz w:val="24"/>
          <w:szCs w:val="24"/>
        </w:rPr>
      </w:pPr>
      <w:r w:rsidRPr="00613912">
        <w:rPr>
          <w:rFonts w:ascii="Times New Roman" w:hAnsi="Times New Roman"/>
          <w:b/>
          <w:sz w:val="24"/>
          <w:szCs w:val="24"/>
        </w:rPr>
        <w:t>Кратко за конспектируйте в тетрадь «порядок рассмотрения и разрешения дел, рассматриваемых судом в порядке особого производства»</w:t>
      </w:r>
    </w:p>
    <w:p w:rsidR="000D59A5" w:rsidRPr="00613912" w:rsidRDefault="000D59A5" w:rsidP="00613912">
      <w:pPr>
        <w:ind w:left="360"/>
        <w:jc w:val="both"/>
      </w:pPr>
    </w:p>
    <w:p w:rsidR="000D59A5" w:rsidRPr="00F14C3F" w:rsidRDefault="000D59A5" w:rsidP="00175216">
      <w:pPr>
        <w:pStyle w:val="ListParagraph"/>
        <w:numPr>
          <w:ilvl w:val="0"/>
          <w:numId w:val="44"/>
        </w:numPr>
        <w:spacing w:after="0" w:line="240" w:lineRule="auto"/>
        <w:jc w:val="both"/>
        <w:rPr>
          <w:rFonts w:ascii="Times New Roman" w:hAnsi="Times New Roman"/>
          <w:b/>
          <w:sz w:val="24"/>
          <w:szCs w:val="24"/>
        </w:rPr>
      </w:pPr>
      <w:r>
        <w:rPr>
          <w:rFonts w:ascii="Times New Roman" w:hAnsi="Times New Roman"/>
          <w:b/>
          <w:sz w:val="24"/>
          <w:szCs w:val="24"/>
        </w:rPr>
        <w:t>*</w:t>
      </w:r>
      <w:r w:rsidRPr="00F14C3F">
        <w:rPr>
          <w:rFonts w:ascii="Times New Roman" w:hAnsi="Times New Roman"/>
          <w:b/>
          <w:sz w:val="24"/>
          <w:szCs w:val="24"/>
        </w:rPr>
        <w:t>Решите предложенную ситуацию:</w:t>
      </w:r>
    </w:p>
    <w:p w:rsidR="000D59A5" w:rsidRPr="00613912" w:rsidRDefault="000D59A5" w:rsidP="00613912">
      <w:pPr>
        <w:autoSpaceDE w:val="0"/>
        <w:autoSpaceDN w:val="0"/>
        <w:adjustRightInd w:val="0"/>
        <w:ind w:firstLine="840"/>
        <w:jc w:val="both"/>
        <w:rPr>
          <w:color w:val="000000"/>
          <w:lang w:eastAsia="en-US"/>
        </w:rPr>
      </w:pPr>
      <w:r w:rsidRPr="00613912">
        <w:rPr>
          <w:color w:val="000000"/>
          <w:lang w:eastAsia="en-US"/>
        </w:rPr>
        <w:t xml:space="preserve">Супруги: гражданка США Д. Джонсон и гражданин Российской Федерации Р. Джонсон — обратились в адвокатское бюро «Грибов и партнеры» с просьбой разъяснить им порядок усыновления ребенка, являющегося гражданином Российской Федерации, в частности, в какой государственный орган следует обращаться, каково содержание заявления об усыновлении, какие документы следует приложить к заявлению, как будет осуществляться подготовка дела об усыновлении к судебному разбирательству и само судебное разбирательство, каково содержание решения по делу. </w:t>
      </w:r>
    </w:p>
    <w:p w:rsidR="000D59A5" w:rsidRPr="00613912" w:rsidRDefault="000D59A5" w:rsidP="00613912">
      <w:pPr>
        <w:jc w:val="both"/>
        <w:rPr>
          <w:b/>
          <w:i/>
          <w:iCs/>
          <w:color w:val="000000"/>
          <w:lang w:eastAsia="en-US"/>
        </w:rPr>
      </w:pPr>
      <w:r w:rsidRPr="00613912">
        <w:rPr>
          <w:b/>
          <w:i/>
          <w:iCs/>
          <w:color w:val="000000"/>
          <w:lang w:eastAsia="en-US"/>
        </w:rPr>
        <w:t>Какую консультацию Вы, как адвокат, дадите гражданам Д. и Р. Джонсон?</w:t>
      </w:r>
    </w:p>
    <w:p w:rsidR="000D59A5" w:rsidRPr="00613912" w:rsidRDefault="000D59A5" w:rsidP="00613912">
      <w:pPr>
        <w:jc w:val="both"/>
        <w:rPr>
          <w:iCs/>
          <w:color w:val="000000"/>
          <w:lang w:eastAsia="en-US"/>
        </w:rPr>
      </w:pPr>
    </w:p>
    <w:p w:rsidR="000D59A5" w:rsidRPr="00E87E78" w:rsidRDefault="000D59A5" w:rsidP="00175216">
      <w:pPr>
        <w:pStyle w:val="ListParagraph"/>
        <w:numPr>
          <w:ilvl w:val="0"/>
          <w:numId w:val="44"/>
        </w:numPr>
        <w:spacing w:after="0" w:line="240" w:lineRule="auto"/>
        <w:jc w:val="both"/>
        <w:rPr>
          <w:rFonts w:ascii="Times New Roman" w:hAnsi="Times New Roman"/>
          <w:b/>
          <w:sz w:val="24"/>
          <w:szCs w:val="24"/>
        </w:rPr>
      </w:pPr>
      <w:r>
        <w:rPr>
          <w:rFonts w:ascii="Times New Roman" w:hAnsi="Times New Roman"/>
          <w:b/>
          <w:sz w:val="24"/>
          <w:szCs w:val="24"/>
        </w:rPr>
        <w:t>*</w:t>
      </w:r>
      <w:r w:rsidRPr="00E87E78">
        <w:rPr>
          <w:rFonts w:ascii="Times New Roman" w:hAnsi="Times New Roman"/>
          <w:b/>
          <w:sz w:val="24"/>
          <w:szCs w:val="24"/>
        </w:rPr>
        <w:t xml:space="preserve">Составьте </w:t>
      </w:r>
      <w:r w:rsidRPr="00E87E78">
        <w:rPr>
          <w:rFonts w:ascii="Times New Roman" w:hAnsi="Times New Roman"/>
          <w:spacing w:val="-1"/>
          <w:sz w:val="24"/>
          <w:szCs w:val="24"/>
        </w:rPr>
        <w:t>сравнительную таблицу: «Дела особого и искового производства</w:t>
      </w:r>
      <w:r w:rsidRPr="00E87E78">
        <w:rPr>
          <w:rFonts w:ascii="Times New Roman" w:hAnsi="Times New Roman"/>
          <w:b/>
          <w:sz w:val="24"/>
          <w:szCs w:val="24"/>
        </w:rPr>
        <w:t>.</w:t>
      </w:r>
    </w:p>
    <w:p w:rsidR="000D59A5" w:rsidRPr="00E87E78" w:rsidRDefault="000D59A5" w:rsidP="0061391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9"/>
        <w:gridCol w:w="3622"/>
        <w:gridCol w:w="4772"/>
      </w:tblGrid>
      <w:tr w:rsidR="000D59A5" w:rsidTr="00094A24">
        <w:tc>
          <w:tcPr>
            <w:tcW w:w="1779" w:type="dxa"/>
          </w:tcPr>
          <w:p w:rsidR="000D59A5" w:rsidRPr="00094A24" w:rsidRDefault="000D59A5" w:rsidP="00094A24">
            <w:pPr>
              <w:jc w:val="center"/>
            </w:pPr>
            <w:r w:rsidRPr="00094A24">
              <w:rPr>
                <w:sz w:val="22"/>
                <w:szCs w:val="22"/>
              </w:rPr>
              <w:t xml:space="preserve">Элементы </w:t>
            </w:r>
          </w:p>
        </w:tc>
        <w:tc>
          <w:tcPr>
            <w:tcW w:w="3622" w:type="dxa"/>
          </w:tcPr>
          <w:p w:rsidR="000D59A5" w:rsidRPr="00094A24" w:rsidRDefault="000D59A5" w:rsidP="00094A24">
            <w:pPr>
              <w:jc w:val="center"/>
            </w:pPr>
            <w:r w:rsidRPr="00094A24">
              <w:rPr>
                <w:sz w:val="22"/>
                <w:szCs w:val="22"/>
              </w:rPr>
              <w:t>Дела особого производства</w:t>
            </w:r>
          </w:p>
        </w:tc>
        <w:tc>
          <w:tcPr>
            <w:tcW w:w="4772" w:type="dxa"/>
          </w:tcPr>
          <w:p w:rsidR="000D59A5" w:rsidRPr="00094A24" w:rsidRDefault="000D59A5" w:rsidP="00094A24">
            <w:pPr>
              <w:jc w:val="center"/>
            </w:pPr>
            <w:r w:rsidRPr="00094A24">
              <w:rPr>
                <w:sz w:val="22"/>
                <w:szCs w:val="22"/>
              </w:rPr>
              <w:t>Дела искового производства</w:t>
            </w:r>
          </w:p>
        </w:tc>
      </w:tr>
      <w:tr w:rsidR="000D59A5" w:rsidTr="00094A24">
        <w:tc>
          <w:tcPr>
            <w:tcW w:w="1779" w:type="dxa"/>
          </w:tcPr>
          <w:p w:rsidR="000D59A5" w:rsidRPr="00094A24" w:rsidRDefault="000D59A5" w:rsidP="00094A24">
            <w:pPr>
              <w:jc w:val="center"/>
            </w:pPr>
          </w:p>
          <w:p w:rsidR="000D59A5" w:rsidRPr="00094A24" w:rsidRDefault="000D59A5" w:rsidP="00094A24">
            <w:pPr>
              <w:jc w:val="center"/>
            </w:pPr>
            <w:r w:rsidRPr="00094A24">
              <w:rPr>
                <w:sz w:val="22"/>
                <w:szCs w:val="22"/>
              </w:rPr>
              <w:t>Вводная часть</w:t>
            </w:r>
          </w:p>
          <w:p w:rsidR="000D59A5" w:rsidRPr="00094A24" w:rsidRDefault="000D59A5" w:rsidP="00094A24">
            <w:pPr>
              <w:jc w:val="center"/>
            </w:pPr>
          </w:p>
          <w:p w:rsidR="000D59A5" w:rsidRPr="00094A24" w:rsidRDefault="000D59A5" w:rsidP="00094A24">
            <w:pPr>
              <w:jc w:val="center"/>
            </w:pPr>
          </w:p>
        </w:tc>
        <w:tc>
          <w:tcPr>
            <w:tcW w:w="3622" w:type="dxa"/>
          </w:tcPr>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tc>
        <w:tc>
          <w:tcPr>
            <w:tcW w:w="4772" w:type="dxa"/>
          </w:tcPr>
          <w:p w:rsidR="000D59A5" w:rsidRPr="00094A24" w:rsidRDefault="000D59A5" w:rsidP="00094A24">
            <w:pPr>
              <w:jc w:val="center"/>
            </w:pPr>
          </w:p>
        </w:tc>
      </w:tr>
      <w:tr w:rsidR="000D59A5" w:rsidTr="00094A24">
        <w:tc>
          <w:tcPr>
            <w:tcW w:w="1779" w:type="dxa"/>
          </w:tcPr>
          <w:p w:rsidR="000D59A5" w:rsidRPr="00094A24" w:rsidRDefault="000D59A5" w:rsidP="00094A24">
            <w:pPr>
              <w:jc w:val="center"/>
            </w:pPr>
            <w:r w:rsidRPr="00094A24">
              <w:rPr>
                <w:sz w:val="22"/>
                <w:szCs w:val="22"/>
              </w:rPr>
              <w:t>Рассмотрение дела по существу</w:t>
            </w:r>
          </w:p>
          <w:p w:rsidR="000D59A5" w:rsidRPr="00094A24" w:rsidRDefault="000D59A5" w:rsidP="00094A24">
            <w:pPr>
              <w:jc w:val="center"/>
            </w:pPr>
          </w:p>
        </w:tc>
        <w:tc>
          <w:tcPr>
            <w:tcW w:w="3622" w:type="dxa"/>
          </w:tcPr>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tc>
        <w:tc>
          <w:tcPr>
            <w:tcW w:w="4772" w:type="dxa"/>
          </w:tcPr>
          <w:p w:rsidR="000D59A5" w:rsidRPr="00094A24" w:rsidRDefault="000D59A5" w:rsidP="00094A24">
            <w:pPr>
              <w:jc w:val="center"/>
            </w:pPr>
          </w:p>
        </w:tc>
      </w:tr>
      <w:tr w:rsidR="000D59A5" w:rsidTr="00094A24">
        <w:tc>
          <w:tcPr>
            <w:tcW w:w="1779" w:type="dxa"/>
          </w:tcPr>
          <w:p w:rsidR="000D59A5" w:rsidRPr="00094A24" w:rsidRDefault="000D59A5" w:rsidP="00094A24">
            <w:pPr>
              <w:jc w:val="center"/>
            </w:pPr>
            <w:r w:rsidRPr="00094A24">
              <w:rPr>
                <w:sz w:val="22"/>
                <w:szCs w:val="22"/>
              </w:rPr>
              <w:t>Прения сторон</w:t>
            </w:r>
          </w:p>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tc>
        <w:tc>
          <w:tcPr>
            <w:tcW w:w="3622" w:type="dxa"/>
          </w:tcPr>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tc>
        <w:tc>
          <w:tcPr>
            <w:tcW w:w="4772" w:type="dxa"/>
          </w:tcPr>
          <w:p w:rsidR="000D59A5" w:rsidRPr="00094A24" w:rsidRDefault="000D59A5" w:rsidP="00094A24">
            <w:pPr>
              <w:jc w:val="center"/>
            </w:pPr>
          </w:p>
        </w:tc>
      </w:tr>
      <w:tr w:rsidR="000D59A5" w:rsidTr="00094A24">
        <w:tc>
          <w:tcPr>
            <w:tcW w:w="1779" w:type="dxa"/>
          </w:tcPr>
          <w:p w:rsidR="000D59A5" w:rsidRPr="00094A24" w:rsidRDefault="000D59A5" w:rsidP="00094A24">
            <w:pPr>
              <w:jc w:val="center"/>
            </w:pPr>
            <w:r w:rsidRPr="00094A24">
              <w:rPr>
                <w:sz w:val="22"/>
                <w:szCs w:val="22"/>
              </w:rPr>
              <w:t>Постановление и оглашение решения</w:t>
            </w:r>
          </w:p>
          <w:p w:rsidR="000D59A5" w:rsidRPr="00094A24" w:rsidRDefault="000D59A5" w:rsidP="00094A24">
            <w:pPr>
              <w:jc w:val="center"/>
            </w:pPr>
          </w:p>
          <w:p w:rsidR="000D59A5" w:rsidRPr="00094A24" w:rsidRDefault="000D59A5" w:rsidP="00094A24">
            <w:pPr>
              <w:jc w:val="center"/>
            </w:pPr>
          </w:p>
        </w:tc>
        <w:tc>
          <w:tcPr>
            <w:tcW w:w="3622" w:type="dxa"/>
          </w:tcPr>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p w:rsidR="000D59A5" w:rsidRPr="00094A24" w:rsidRDefault="000D59A5" w:rsidP="00094A24">
            <w:pPr>
              <w:jc w:val="center"/>
            </w:pPr>
          </w:p>
        </w:tc>
        <w:tc>
          <w:tcPr>
            <w:tcW w:w="4772" w:type="dxa"/>
          </w:tcPr>
          <w:p w:rsidR="000D59A5" w:rsidRPr="00094A24" w:rsidRDefault="000D59A5" w:rsidP="00094A24">
            <w:pPr>
              <w:jc w:val="center"/>
            </w:pPr>
          </w:p>
        </w:tc>
      </w:tr>
    </w:tbl>
    <w:p w:rsidR="000D59A5" w:rsidRDefault="000D59A5" w:rsidP="00F14C3F">
      <w:pPr>
        <w:jc w:val="center"/>
      </w:pPr>
    </w:p>
    <w:p w:rsidR="000D59A5" w:rsidRDefault="000D59A5" w:rsidP="00F14C3F">
      <w:pPr>
        <w:jc w:val="center"/>
      </w:pPr>
    </w:p>
    <w:p w:rsidR="000D59A5" w:rsidRPr="000D0F44" w:rsidRDefault="000D59A5" w:rsidP="00613912">
      <w:pPr>
        <w:jc w:val="both"/>
        <w:rPr>
          <w:b/>
          <w:bCs/>
          <w:szCs w:val="20"/>
        </w:rPr>
      </w:pPr>
      <w:bookmarkStart w:id="0" w:name="_GoBack"/>
      <w:bookmarkEnd w:id="0"/>
      <w:r w:rsidRPr="00613912">
        <w:rPr>
          <w:b/>
        </w:rPr>
        <w:t xml:space="preserve">РАЗДЕЛ </w:t>
      </w:r>
      <w:r w:rsidRPr="00613912">
        <w:rPr>
          <w:b/>
          <w:lang w:val="en-US"/>
        </w:rPr>
        <w:t>III</w:t>
      </w:r>
      <w:r w:rsidRPr="00613912">
        <w:rPr>
          <w:b/>
        </w:rPr>
        <w:t xml:space="preserve">. </w:t>
      </w:r>
      <w:r w:rsidRPr="000D0F44">
        <w:rPr>
          <w:b/>
          <w:bCs/>
          <w:szCs w:val="20"/>
        </w:rPr>
        <w:t>Пересмотр судебных постановлений в суде второй инстанции</w:t>
      </w:r>
    </w:p>
    <w:p w:rsidR="000D59A5" w:rsidRPr="00613912" w:rsidRDefault="000D59A5" w:rsidP="00613912">
      <w:pPr>
        <w:jc w:val="both"/>
        <w:rPr>
          <w:b/>
        </w:rPr>
      </w:pPr>
    </w:p>
    <w:p w:rsidR="000D59A5" w:rsidRPr="00613912" w:rsidRDefault="000D59A5" w:rsidP="009F1D82">
      <w:pPr>
        <w:rPr>
          <w:b/>
        </w:rPr>
      </w:pPr>
      <w:r w:rsidRPr="00613912">
        <w:rPr>
          <w:b/>
        </w:rPr>
        <w:t>Тема 3.</w:t>
      </w:r>
      <w:r>
        <w:rPr>
          <w:b/>
        </w:rPr>
        <w:t>1   Апелляционное производство.</w:t>
      </w:r>
    </w:p>
    <w:p w:rsidR="000D59A5" w:rsidRPr="00613912" w:rsidRDefault="000D59A5" w:rsidP="00613912">
      <w:pPr>
        <w:rPr>
          <w:b/>
        </w:rPr>
      </w:pPr>
    </w:p>
    <w:p w:rsidR="000D59A5" w:rsidRPr="00613912" w:rsidRDefault="000D59A5" w:rsidP="00613912">
      <w:pPr>
        <w:jc w:val="both"/>
      </w:pPr>
      <w:r w:rsidRPr="00613912">
        <w:t xml:space="preserve">Студент должен знать: </w:t>
      </w:r>
    </w:p>
    <w:p w:rsidR="000D59A5" w:rsidRPr="00613912" w:rsidRDefault="000D59A5" w:rsidP="00613912">
      <w:pPr>
        <w:ind w:firstLine="708"/>
        <w:jc w:val="both"/>
      </w:pPr>
      <w:r w:rsidRPr="00613912">
        <w:t>-  процессуальный порядок обжалования, а также пересмотра решений мирового судьи, не вступивших в законную силу в порядке апелляционного производства.</w:t>
      </w:r>
    </w:p>
    <w:p w:rsidR="000D59A5" w:rsidRPr="00613912" w:rsidRDefault="000D59A5" w:rsidP="00613912">
      <w:pPr>
        <w:ind w:firstLine="708"/>
        <w:jc w:val="both"/>
      </w:pPr>
      <w:r w:rsidRPr="00613912">
        <w:t>- процессуальный порядок обжалования и опротестования, а также пересмотра судебных решений, не вступивших в законную силу порядке кассационного производства.</w:t>
      </w:r>
    </w:p>
    <w:p w:rsidR="000D59A5" w:rsidRPr="00613912" w:rsidRDefault="000D59A5" w:rsidP="00613912">
      <w:pPr>
        <w:tabs>
          <w:tab w:val="left" w:pos="2355"/>
        </w:tabs>
        <w:rPr>
          <w:b/>
        </w:rPr>
      </w:pPr>
    </w:p>
    <w:p w:rsidR="000D59A5" w:rsidRPr="00613912" w:rsidRDefault="000D59A5" w:rsidP="00613912">
      <w:pPr>
        <w:tabs>
          <w:tab w:val="left" w:pos="2355"/>
        </w:tabs>
        <w:rPr>
          <w:b/>
        </w:rPr>
      </w:pPr>
      <w:r w:rsidRPr="00613912">
        <w:rPr>
          <w:b/>
        </w:rPr>
        <w:t>Задание:</w:t>
      </w:r>
    </w:p>
    <w:p w:rsidR="000D59A5" w:rsidRPr="00613912" w:rsidRDefault="000D59A5" w:rsidP="00175216">
      <w:pPr>
        <w:pStyle w:val="ListParagraph"/>
        <w:numPr>
          <w:ilvl w:val="0"/>
          <w:numId w:val="19"/>
        </w:numPr>
        <w:spacing w:after="0" w:line="240" w:lineRule="auto"/>
        <w:rPr>
          <w:rFonts w:ascii="Times New Roman" w:hAnsi="Times New Roman"/>
          <w:sz w:val="24"/>
          <w:szCs w:val="24"/>
        </w:rPr>
      </w:pPr>
      <w:r w:rsidRPr="009F1D82">
        <w:rPr>
          <w:rFonts w:ascii="Times New Roman" w:hAnsi="Times New Roman"/>
          <w:b/>
          <w:sz w:val="24"/>
          <w:szCs w:val="24"/>
        </w:rPr>
        <w:t>Прочитать учебный материал</w:t>
      </w:r>
      <w:r w:rsidRPr="00613912">
        <w:rPr>
          <w:rFonts w:ascii="Times New Roman" w:hAnsi="Times New Roman"/>
          <w:sz w:val="24"/>
          <w:szCs w:val="24"/>
        </w:rPr>
        <w:t xml:space="preserve">: </w:t>
      </w:r>
      <w:r>
        <w:rPr>
          <w:rFonts w:ascii="Times New Roman" w:hAnsi="Times New Roman"/>
          <w:sz w:val="24"/>
          <w:szCs w:val="24"/>
        </w:rPr>
        <w:t>Гражданский процесс Демичева А.А.М. ИД ФОРУМ. ИНФРА-М. 2015г.</w:t>
      </w:r>
      <w:r w:rsidRPr="00613912">
        <w:rPr>
          <w:rFonts w:ascii="Times New Roman" w:hAnsi="Times New Roman"/>
          <w:sz w:val="24"/>
          <w:szCs w:val="24"/>
        </w:rPr>
        <w:t>с.</w:t>
      </w:r>
      <w:r>
        <w:rPr>
          <w:rFonts w:ascii="Times New Roman" w:hAnsi="Times New Roman"/>
          <w:sz w:val="24"/>
          <w:szCs w:val="24"/>
        </w:rPr>
        <w:t>237-251</w:t>
      </w:r>
    </w:p>
    <w:p w:rsidR="000D59A5" w:rsidRPr="00613912" w:rsidRDefault="000D59A5" w:rsidP="00613912">
      <w:pPr>
        <w:pStyle w:val="ListParagraph"/>
        <w:spacing w:after="0" w:line="240" w:lineRule="auto"/>
        <w:rPr>
          <w:rFonts w:ascii="Times New Roman" w:hAnsi="Times New Roman"/>
          <w:sz w:val="24"/>
          <w:szCs w:val="24"/>
        </w:rPr>
      </w:pPr>
    </w:p>
    <w:p w:rsidR="000D59A5" w:rsidRPr="00613912" w:rsidRDefault="000D59A5" w:rsidP="00175216">
      <w:pPr>
        <w:pStyle w:val="ListParagraph"/>
        <w:numPr>
          <w:ilvl w:val="0"/>
          <w:numId w:val="19"/>
        </w:numPr>
        <w:spacing w:after="0" w:line="240" w:lineRule="auto"/>
        <w:rPr>
          <w:rFonts w:ascii="Times New Roman" w:hAnsi="Times New Roman"/>
          <w:sz w:val="24"/>
          <w:szCs w:val="24"/>
        </w:rPr>
      </w:pPr>
      <w:r w:rsidRPr="009F1D82">
        <w:rPr>
          <w:rFonts w:ascii="Times New Roman" w:hAnsi="Times New Roman"/>
          <w:b/>
          <w:sz w:val="24"/>
          <w:szCs w:val="24"/>
        </w:rPr>
        <w:t xml:space="preserve">Подготовить презентацию на 20- 25 слайдов по вопросу: </w:t>
      </w:r>
      <w:r w:rsidRPr="00613912">
        <w:rPr>
          <w:rFonts w:ascii="Times New Roman" w:hAnsi="Times New Roman"/>
          <w:sz w:val="24"/>
          <w:szCs w:val="24"/>
        </w:rPr>
        <w:t>«Право апелляционного обжалования».</w:t>
      </w:r>
    </w:p>
    <w:p w:rsidR="000D59A5" w:rsidRPr="00613912" w:rsidRDefault="000D59A5" w:rsidP="00613912">
      <w:pPr>
        <w:pStyle w:val="ListParagraph"/>
        <w:rPr>
          <w:rFonts w:ascii="Times New Roman" w:hAnsi="Times New Roman"/>
          <w:sz w:val="24"/>
          <w:szCs w:val="24"/>
        </w:rPr>
      </w:pPr>
    </w:p>
    <w:p w:rsidR="000D59A5" w:rsidRPr="009F1D82" w:rsidRDefault="000D59A5" w:rsidP="00175216">
      <w:pPr>
        <w:pStyle w:val="ListParagraph"/>
        <w:numPr>
          <w:ilvl w:val="0"/>
          <w:numId w:val="19"/>
        </w:numPr>
        <w:autoSpaceDE w:val="0"/>
        <w:autoSpaceDN w:val="0"/>
        <w:adjustRightInd w:val="0"/>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w:t>
      </w:r>
      <w:r w:rsidRPr="009F1D82">
        <w:rPr>
          <w:rFonts w:ascii="Times New Roman" w:hAnsi="Times New Roman"/>
          <w:b/>
          <w:color w:val="000000"/>
          <w:sz w:val="24"/>
          <w:szCs w:val="24"/>
          <w:lang w:eastAsia="en-US"/>
        </w:rPr>
        <w:t>Решите предложенную ситуацию:</w:t>
      </w:r>
    </w:p>
    <w:p w:rsidR="000D59A5" w:rsidRPr="00613912" w:rsidRDefault="000D59A5" w:rsidP="00613912">
      <w:pPr>
        <w:autoSpaceDE w:val="0"/>
        <w:autoSpaceDN w:val="0"/>
        <w:adjustRightInd w:val="0"/>
        <w:jc w:val="both"/>
        <w:rPr>
          <w:color w:val="000000"/>
          <w:lang w:eastAsia="en-US"/>
        </w:rPr>
      </w:pPr>
    </w:p>
    <w:p w:rsidR="000D59A5" w:rsidRPr="00613912" w:rsidRDefault="000D59A5" w:rsidP="00613912">
      <w:pPr>
        <w:autoSpaceDE w:val="0"/>
        <w:autoSpaceDN w:val="0"/>
        <w:adjustRightInd w:val="0"/>
        <w:jc w:val="both"/>
        <w:rPr>
          <w:color w:val="000000"/>
          <w:lang w:eastAsia="en-US"/>
        </w:rPr>
      </w:pPr>
      <w:r w:rsidRPr="00613912">
        <w:rPr>
          <w:color w:val="000000"/>
          <w:lang w:eastAsia="en-US"/>
        </w:rPr>
        <w:t xml:space="preserve">При рассмотрении дела в суде апелляционной инстанции Ромашкин Г.И. обратился с ходатайством о допросе в качестве свидетелей его соседей по дому. </w:t>
      </w:r>
    </w:p>
    <w:p w:rsidR="000D59A5" w:rsidRPr="00613912" w:rsidRDefault="000D59A5" w:rsidP="00613912">
      <w:pPr>
        <w:autoSpaceDE w:val="0"/>
        <w:autoSpaceDN w:val="0"/>
        <w:adjustRightInd w:val="0"/>
        <w:ind w:firstLine="840"/>
        <w:jc w:val="both"/>
        <w:rPr>
          <w:color w:val="000000"/>
          <w:lang w:eastAsia="en-US"/>
        </w:rPr>
      </w:pPr>
      <w:r w:rsidRPr="00613912">
        <w:rPr>
          <w:color w:val="000000"/>
          <w:lang w:eastAsia="en-US"/>
        </w:rPr>
        <w:t xml:space="preserve">Судья районного суда отказал в удовлетворении ходатайства, указав, что в суде апелляционной инстанции проверяется решение мирового судьи, в связи с чем не представляется возможным исследовать доказательства, которые не были предметом исследования при рассмотрении дела мировым судьей. </w:t>
      </w:r>
    </w:p>
    <w:p w:rsidR="000D59A5" w:rsidRPr="00613912" w:rsidRDefault="000D59A5" w:rsidP="00613912">
      <w:pPr>
        <w:ind w:left="360"/>
      </w:pPr>
      <w:r w:rsidRPr="00613912">
        <w:rPr>
          <w:i/>
          <w:iCs/>
          <w:color w:val="000000"/>
          <w:lang w:eastAsia="en-US"/>
        </w:rPr>
        <w:t>Как действует на стадии апелляционного обжалования принцип состязательности? Вправе ли суд апелляционной инстанции исследовать новые доказательства?</w:t>
      </w:r>
    </w:p>
    <w:p w:rsidR="000D59A5" w:rsidRPr="00613912" w:rsidRDefault="000D59A5" w:rsidP="00613912"/>
    <w:p w:rsidR="000D59A5" w:rsidRPr="00724BF8" w:rsidRDefault="000D59A5" w:rsidP="00175216">
      <w:pPr>
        <w:pStyle w:val="ListParagraph"/>
        <w:numPr>
          <w:ilvl w:val="0"/>
          <w:numId w:val="19"/>
        </w:numPr>
        <w:spacing w:after="0" w:line="240" w:lineRule="auto"/>
        <w:rPr>
          <w:rFonts w:ascii="Times New Roman" w:hAnsi="Times New Roman"/>
          <w:sz w:val="28"/>
          <w:szCs w:val="24"/>
        </w:rPr>
      </w:pPr>
      <w:r>
        <w:rPr>
          <w:rFonts w:ascii="Times New Roman" w:hAnsi="Times New Roman"/>
          <w:b/>
          <w:sz w:val="24"/>
          <w:szCs w:val="24"/>
        </w:rPr>
        <w:t>*</w:t>
      </w:r>
      <w:r w:rsidRPr="009F1D82">
        <w:rPr>
          <w:rFonts w:ascii="Times New Roman" w:hAnsi="Times New Roman"/>
          <w:b/>
          <w:sz w:val="24"/>
          <w:szCs w:val="24"/>
        </w:rPr>
        <w:t>Кратко в тетрадь ответьте на вопрос:</w:t>
      </w:r>
      <w:r w:rsidRPr="00613912">
        <w:rPr>
          <w:rFonts w:ascii="Times New Roman" w:hAnsi="Times New Roman"/>
          <w:sz w:val="24"/>
          <w:szCs w:val="24"/>
        </w:rPr>
        <w:t xml:space="preserve"> </w:t>
      </w:r>
      <w:r w:rsidRPr="00724BF8">
        <w:rPr>
          <w:rFonts w:ascii="Times New Roman" w:hAnsi="Times New Roman"/>
          <w:sz w:val="24"/>
        </w:rPr>
        <w:t>Особенности постановления суда апелляционной  инстанции</w:t>
      </w:r>
    </w:p>
    <w:p w:rsidR="000D59A5" w:rsidRPr="00613912" w:rsidRDefault="000D59A5" w:rsidP="00613912">
      <w:pPr>
        <w:ind w:left="360"/>
      </w:pPr>
    </w:p>
    <w:p w:rsidR="000D59A5" w:rsidRDefault="000D59A5" w:rsidP="00613912">
      <w:pPr>
        <w:ind w:left="360"/>
        <w:rPr>
          <w:b/>
        </w:rPr>
      </w:pPr>
    </w:p>
    <w:p w:rsidR="000D59A5" w:rsidRDefault="000D59A5" w:rsidP="00613912">
      <w:pPr>
        <w:ind w:left="360"/>
        <w:rPr>
          <w:b/>
        </w:rPr>
      </w:pPr>
    </w:p>
    <w:p w:rsidR="000D59A5" w:rsidRDefault="000D59A5" w:rsidP="00613912">
      <w:pPr>
        <w:ind w:left="360"/>
        <w:rPr>
          <w:b/>
        </w:rPr>
      </w:pPr>
    </w:p>
    <w:p w:rsidR="000D59A5" w:rsidRDefault="000D59A5" w:rsidP="00613912">
      <w:pPr>
        <w:ind w:left="360"/>
        <w:rPr>
          <w:b/>
        </w:rPr>
      </w:pPr>
    </w:p>
    <w:p w:rsidR="000D59A5" w:rsidRDefault="000D59A5" w:rsidP="00613912">
      <w:pPr>
        <w:ind w:left="360"/>
        <w:rPr>
          <w:b/>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Default="000D59A5" w:rsidP="00613912">
      <w:pPr>
        <w:ind w:left="360"/>
        <w:rPr>
          <w:b/>
          <w:bCs/>
        </w:rPr>
      </w:pPr>
    </w:p>
    <w:p w:rsidR="000D59A5" w:rsidRPr="001653A1" w:rsidRDefault="000D59A5" w:rsidP="00613912">
      <w:pPr>
        <w:ind w:left="360"/>
        <w:rPr>
          <w:b/>
        </w:rPr>
      </w:pPr>
      <w:r w:rsidRPr="001653A1">
        <w:rPr>
          <w:b/>
          <w:bCs/>
        </w:rPr>
        <w:t>Раздел 4. Пересмотр вступивших в законную силу судебных постановлений</w:t>
      </w:r>
      <w:r w:rsidRPr="001653A1">
        <w:rPr>
          <w:b/>
        </w:rPr>
        <w:t xml:space="preserve"> </w:t>
      </w:r>
    </w:p>
    <w:p w:rsidR="000D59A5" w:rsidRPr="001653A1" w:rsidRDefault="000D59A5" w:rsidP="00613912">
      <w:pPr>
        <w:ind w:left="360"/>
        <w:rPr>
          <w:b/>
        </w:rPr>
      </w:pPr>
      <w:r w:rsidRPr="001653A1">
        <w:rPr>
          <w:b/>
        </w:rPr>
        <w:t>Тема</w:t>
      </w:r>
      <w:r w:rsidRPr="001653A1">
        <w:t xml:space="preserve"> </w:t>
      </w:r>
      <w:r w:rsidRPr="001653A1">
        <w:rPr>
          <w:b/>
        </w:rPr>
        <w:t>4.1. Кассационное производство.</w:t>
      </w:r>
    </w:p>
    <w:p w:rsidR="000D59A5" w:rsidRPr="001653A1" w:rsidRDefault="000D59A5" w:rsidP="00613912">
      <w:pPr>
        <w:ind w:left="360"/>
      </w:pPr>
    </w:p>
    <w:p w:rsidR="000D59A5" w:rsidRPr="00613912" w:rsidRDefault="000D59A5" w:rsidP="00613912">
      <w:pPr>
        <w:jc w:val="both"/>
      </w:pPr>
      <w:r w:rsidRPr="00613912">
        <w:rPr>
          <w:b/>
        </w:rPr>
        <w:t xml:space="preserve"> </w:t>
      </w:r>
      <w:r w:rsidRPr="00613912">
        <w:t xml:space="preserve">Студент должен знать: </w:t>
      </w:r>
    </w:p>
    <w:p w:rsidR="000D59A5" w:rsidRPr="00613912" w:rsidRDefault="000D59A5" w:rsidP="00613912">
      <w:pPr>
        <w:jc w:val="both"/>
      </w:pPr>
      <w:r w:rsidRPr="00613912">
        <w:t>-  процессуальный порядок обжалования, а также пересмотра решений мирового судьи, не вступивших в законную силу в порядке кассационного производства.</w:t>
      </w:r>
    </w:p>
    <w:p w:rsidR="000D59A5" w:rsidRPr="00613912" w:rsidRDefault="000D59A5" w:rsidP="00613912">
      <w:pPr>
        <w:jc w:val="both"/>
      </w:pPr>
    </w:p>
    <w:p w:rsidR="000D59A5" w:rsidRPr="00724BF8" w:rsidRDefault="000D59A5" w:rsidP="00175216">
      <w:pPr>
        <w:pStyle w:val="ListParagraph"/>
        <w:numPr>
          <w:ilvl w:val="0"/>
          <w:numId w:val="45"/>
        </w:numPr>
        <w:spacing w:after="0" w:line="240" w:lineRule="auto"/>
        <w:jc w:val="both"/>
        <w:rPr>
          <w:rFonts w:ascii="Times New Roman" w:hAnsi="Times New Roman"/>
          <w:b/>
          <w:sz w:val="24"/>
          <w:szCs w:val="24"/>
        </w:rPr>
      </w:pPr>
      <w:r w:rsidRPr="009F1D82">
        <w:rPr>
          <w:rFonts w:ascii="Times New Roman" w:hAnsi="Times New Roman"/>
          <w:b/>
          <w:sz w:val="24"/>
          <w:szCs w:val="24"/>
        </w:rPr>
        <w:t>Прочитать учебный материал:</w:t>
      </w:r>
      <w:r w:rsidRPr="00613912">
        <w:rPr>
          <w:rFonts w:ascii="Times New Roman" w:hAnsi="Times New Roman"/>
          <w:sz w:val="24"/>
          <w:szCs w:val="24"/>
        </w:rPr>
        <w:t xml:space="preserve"> </w:t>
      </w:r>
      <w:r>
        <w:rPr>
          <w:rFonts w:ascii="Times New Roman" w:hAnsi="Times New Roman"/>
          <w:sz w:val="24"/>
          <w:szCs w:val="24"/>
        </w:rPr>
        <w:t>Гражданский процесс Демичева А.А.М. ИД ФОРУМ. ИНФРА-М. 2015г. с.251-</w:t>
      </w:r>
      <w:r>
        <w:rPr>
          <w:rFonts w:ascii="Times New Roman" w:hAnsi="Times New Roman"/>
          <w:b/>
          <w:sz w:val="24"/>
          <w:szCs w:val="24"/>
        </w:rPr>
        <w:t>263</w:t>
      </w:r>
    </w:p>
    <w:p w:rsidR="000D59A5" w:rsidRPr="00613912" w:rsidRDefault="000D59A5" w:rsidP="00724BF8">
      <w:pPr>
        <w:pStyle w:val="ListParagraph"/>
        <w:spacing w:after="0" w:line="240" w:lineRule="auto"/>
        <w:jc w:val="both"/>
        <w:rPr>
          <w:rFonts w:ascii="Times New Roman" w:hAnsi="Times New Roman"/>
          <w:b/>
          <w:sz w:val="24"/>
          <w:szCs w:val="24"/>
        </w:rPr>
      </w:pPr>
    </w:p>
    <w:p w:rsidR="000D59A5" w:rsidRPr="00613912" w:rsidRDefault="000D59A5" w:rsidP="00175216">
      <w:pPr>
        <w:pStyle w:val="ListParagraph"/>
        <w:numPr>
          <w:ilvl w:val="0"/>
          <w:numId w:val="45"/>
        </w:numPr>
        <w:spacing w:after="0" w:line="240" w:lineRule="auto"/>
        <w:jc w:val="both"/>
        <w:rPr>
          <w:rFonts w:ascii="Times New Roman" w:hAnsi="Times New Roman"/>
          <w:b/>
          <w:sz w:val="24"/>
          <w:szCs w:val="24"/>
        </w:rPr>
      </w:pPr>
      <w:r>
        <w:rPr>
          <w:rFonts w:ascii="Times New Roman" w:hAnsi="Times New Roman"/>
          <w:b/>
          <w:sz w:val="24"/>
          <w:szCs w:val="24"/>
        </w:rPr>
        <w:t>*</w:t>
      </w:r>
      <w:r w:rsidRPr="009F1D82">
        <w:rPr>
          <w:rFonts w:ascii="Times New Roman" w:hAnsi="Times New Roman"/>
          <w:b/>
          <w:sz w:val="24"/>
          <w:szCs w:val="24"/>
        </w:rPr>
        <w:t>Ответьте в тетрадь на вопрос:</w:t>
      </w:r>
      <w:r w:rsidRPr="00613912">
        <w:rPr>
          <w:rFonts w:ascii="Times New Roman" w:hAnsi="Times New Roman"/>
          <w:sz w:val="24"/>
          <w:szCs w:val="24"/>
        </w:rPr>
        <w:t xml:space="preserve"> Порядок и срок подачи кассационной жалобы</w:t>
      </w:r>
    </w:p>
    <w:p w:rsidR="000D59A5" w:rsidRPr="00613912" w:rsidRDefault="000D59A5" w:rsidP="00613912">
      <w:pPr>
        <w:ind w:left="360"/>
        <w:jc w:val="both"/>
        <w:rPr>
          <w:b/>
        </w:rPr>
      </w:pPr>
    </w:p>
    <w:p w:rsidR="000D59A5" w:rsidRDefault="000D59A5" w:rsidP="00175216">
      <w:pPr>
        <w:pStyle w:val="ListParagraph"/>
        <w:numPr>
          <w:ilvl w:val="0"/>
          <w:numId w:val="45"/>
        </w:numPr>
        <w:spacing w:after="0" w:line="240" w:lineRule="auto"/>
        <w:jc w:val="both"/>
        <w:rPr>
          <w:rFonts w:ascii="Times New Roman" w:hAnsi="Times New Roman"/>
          <w:sz w:val="24"/>
          <w:szCs w:val="24"/>
        </w:rPr>
      </w:pPr>
      <w:r w:rsidRPr="009F1D82">
        <w:rPr>
          <w:rFonts w:ascii="Times New Roman" w:hAnsi="Times New Roman"/>
          <w:b/>
          <w:sz w:val="24"/>
          <w:szCs w:val="24"/>
        </w:rPr>
        <w:t>Составьте в тетрадь тест на 15 вопросов по теме:</w:t>
      </w:r>
      <w:r w:rsidRPr="00613912">
        <w:rPr>
          <w:rFonts w:ascii="Times New Roman" w:hAnsi="Times New Roman"/>
          <w:sz w:val="24"/>
          <w:szCs w:val="24"/>
        </w:rPr>
        <w:t xml:space="preserve"> «Кассационное производство»</w:t>
      </w:r>
    </w:p>
    <w:p w:rsidR="000D59A5" w:rsidRPr="00613912" w:rsidRDefault="000D59A5" w:rsidP="00523DB7">
      <w:pPr>
        <w:pStyle w:val="ListParagraph"/>
        <w:spacing w:after="0" w:line="240" w:lineRule="auto"/>
        <w:ind w:left="360"/>
        <w:jc w:val="both"/>
        <w:rPr>
          <w:rFonts w:ascii="Times New Roman" w:hAnsi="Times New Roman"/>
          <w:sz w:val="24"/>
          <w:szCs w:val="24"/>
        </w:rPr>
      </w:pPr>
    </w:p>
    <w:p w:rsidR="000D59A5" w:rsidRPr="009F1D82" w:rsidRDefault="000D59A5" w:rsidP="00175216">
      <w:pPr>
        <w:pStyle w:val="ListParagraph"/>
        <w:numPr>
          <w:ilvl w:val="0"/>
          <w:numId w:val="45"/>
        </w:numPr>
        <w:spacing w:after="0" w:line="240" w:lineRule="auto"/>
        <w:jc w:val="both"/>
        <w:rPr>
          <w:rFonts w:ascii="Times New Roman" w:hAnsi="Times New Roman"/>
          <w:b/>
          <w:sz w:val="24"/>
          <w:szCs w:val="24"/>
        </w:rPr>
      </w:pPr>
      <w:r>
        <w:rPr>
          <w:rFonts w:ascii="Times New Roman" w:hAnsi="Times New Roman"/>
          <w:b/>
          <w:sz w:val="24"/>
          <w:szCs w:val="24"/>
        </w:rPr>
        <w:t>*</w:t>
      </w:r>
      <w:r w:rsidRPr="009F1D82">
        <w:rPr>
          <w:rFonts w:ascii="Times New Roman" w:hAnsi="Times New Roman"/>
          <w:b/>
          <w:sz w:val="24"/>
          <w:szCs w:val="24"/>
        </w:rPr>
        <w:t>Решите предложенную ситуацию:</w:t>
      </w:r>
    </w:p>
    <w:p w:rsidR="000D59A5" w:rsidRPr="00613912" w:rsidRDefault="000D59A5" w:rsidP="00613912">
      <w:pPr>
        <w:autoSpaceDE w:val="0"/>
        <w:autoSpaceDN w:val="0"/>
        <w:adjustRightInd w:val="0"/>
        <w:ind w:firstLine="840"/>
        <w:jc w:val="both"/>
        <w:rPr>
          <w:color w:val="000000"/>
          <w:lang w:eastAsia="en-US"/>
        </w:rPr>
      </w:pPr>
      <w:r w:rsidRPr="00613912">
        <w:rPr>
          <w:color w:val="000000"/>
          <w:lang w:eastAsia="en-US"/>
        </w:rPr>
        <w:t xml:space="preserve">Районный суд рассмотрел гражданское дело по иску Николаева Г.П. к Лагутину Д.Н. о признании права собственности на жилой дом и иск частично удовлетворил. </w:t>
      </w:r>
    </w:p>
    <w:p w:rsidR="000D59A5" w:rsidRPr="00613912" w:rsidRDefault="000D59A5" w:rsidP="001653A1">
      <w:pPr>
        <w:autoSpaceDE w:val="0"/>
        <w:autoSpaceDN w:val="0"/>
        <w:adjustRightInd w:val="0"/>
        <w:ind w:firstLine="840"/>
        <w:jc w:val="both"/>
        <w:rPr>
          <w:color w:val="000000"/>
          <w:lang w:eastAsia="en-US"/>
        </w:rPr>
      </w:pPr>
      <w:r w:rsidRPr="00613912">
        <w:rPr>
          <w:color w:val="000000"/>
          <w:lang w:eastAsia="en-US"/>
        </w:rPr>
        <w:t>Решение было постановл</w:t>
      </w:r>
      <w:r>
        <w:rPr>
          <w:color w:val="000000"/>
          <w:lang w:eastAsia="en-US"/>
        </w:rPr>
        <w:t xml:space="preserve">ено 6 августа </w:t>
      </w:r>
      <w:smartTag w:uri="urn:schemas-microsoft-com:office:smarttags" w:element="metricconverter">
        <w:smartTagPr>
          <w:attr w:name="ProductID" w:val="2015 г"/>
        </w:smartTagPr>
        <w:r>
          <w:rPr>
            <w:color w:val="000000"/>
            <w:lang w:eastAsia="en-US"/>
          </w:rPr>
          <w:t>2015 г</w:t>
        </w:r>
      </w:smartTag>
      <w:r>
        <w:rPr>
          <w:color w:val="000000"/>
          <w:lang w:eastAsia="en-US"/>
        </w:rPr>
        <w:t xml:space="preserve">. 16 августа </w:t>
      </w:r>
      <w:smartTag w:uri="urn:schemas-microsoft-com:office:smarttags" w:element="metricconverter">
        <w:smartTagPr>
          <w:attr w:name="ProductID" w:val="2015 г"/>
        </w:smartTagPr>
        <w:r>
          <w:rPr>
            <w:color w:val="000000"/>
            <w:lang w:eastAsia="en-US"/>
          </w:rPr>
          <w:t>201</w:t>
        </w:r>
        <w:r w:rsidRPr="00613912">
          <w:rPr>
            <w:color w:val="000000"/>
            <w:lang w:eastAsia="en-US"/>
          </w:rPr>
          <w:t>5 г</w:t>
        </w:r>
      </w:smartTag>
      <w:r w:rsidRPr="00613912">
        <w:rPr>
          <w:color w:val="000000"/>
          <w:lang w:eastAsia="en-US"/>
        </w:rPr>
        <w:t xml:space="preserve">. истец Николаев направил в адрес районного суда по почте кассационную жалобу на решение суда, </w:t>
      </w:r>
      <w:r>
        <w:rPr>
          <w:color w:val="000000"/>
          <w:lang w:eastAsia="en-US"/>
        </w:rPr>
        <w:t xml:space="preserve">которая поступила 20 августа </w:t>
      </w:r>
      <w:smartTag w:uri="urn:schemas-microsoft-com:office:smarttags" w:element="metricconverter">
        <w:smartTagPr>
          <w:attr w:name="ProductID" w:val="2015 г"/>
        </w:smartTagPr>
        <w:r>
          <w:rPr>
            <w:color w:val="000000"/>
            <w:lang w:eastAsia="en-US"/>
          </w:rPr>
          <w:t>201</w:t>
        </w:r>
        <w:r w:rsidRPr="00613912">
          <w:rPr>
            <w:color w:val="000000"/>
            <w:lang w:eastAsia="en-US"/>
          </w:rPr>
          <w:t>5 г</w:t>
        </w:r>
      </w:smartTag>
      <w:r w:rsidRPr="00613912">
        <w:rPr>
          <w:color w:val="000000"/>
          <w:lang w:eastAsia="en-US"/>
        </w:rPr>
        <w:t xml:space="preserve">. Судья, получив жалобу, вынес определение об отказе в приеме кассационной жалобы в связи с пропуском истцом срока, установленного законом для обжалования решений. </w:t>
      </w:r>
    </w:p>
    <w:p w:rsidR="000D59A5" w:rsidRPr="00613912" w:rsidRDefault="000D59A5" w:rsidP="00613912">
      <w:pPr>
        <w:autoSpaceDE w:val="0"/>
        <w:autoSpaceDN w:val="0"/>
        <w:adjustRightInd w:val="0"/>
        <w:ind w:firstLine="840"/>
        <w:jc w:val="both"/>
        <w:rPr>
          <w:color w:val="000000"/>
          <w:lang w:eastAsia="en-US"/>
        </w:rPr>
      </w:pPr>
      <w:r w:rsidRPr="00613912">
        <w:rPr>
          <w:color w:val="000000"/>
          <w:lang w:eastAsia="en-US"/>
        </w:rPr>
        <w:t xml:space="preserve">В суд также поступила жалоба от сестры ответчика Лагутина Д.Н. — Пестовой Т.А., которая просила отменить решение, считая, что суд неправильно признал за истцом право собственности на часть жилого дома. Судья принял жалобу. </w:t>
      </w:r>
    </w:p>
    <w:p w:rsidR="000D59A5" w:rsidRPr="00613912" w:rsidRDefault="000D59A5" w:rsidP="00613912">
      <w:pPr>
        <w:pStyle w:val="ListParagraph"/>
        <w:spacing w:after="0" w:line="240" w:lineRule="auto"/>
        <w:jc w:val="both"/>
        <w:rPr>
          <w:rFonts w:ascii="Times New Roman" w:hAnsi="Times New Roman"/>
          <w:b/>
          <w:i/>
          <w:iCs/>
          <w:color w:val="000000"/>
          <w:sz w:val="24"/>
          <w:szCs w:val="24"/>
          <w:lang w:eastAsia="en-US"/>
        </w:rPr>
      </w:pPr>
      <w:r w:rsidRPr="00613912">
        <w:rPr>
          <w:rFonts w:ascii="Times New Roman" w:hAnsi="Times New Roman"/>
          <w:b/>
          <w:i/>
          <w:iCs/>
          <w:color w:val="000000"/>
          <w:sz w:val="24"/>
          <w:szCs w:val="24"/>
          <w:lang w:eastAsia="en-US"/>
        </w:rPr>
        <w:t>Правильны ли действия судьи?</w:t>
      </w:r>
    </w:p>
    <w:p w:rsidR="000D59A5" w:rsidRPr="00613912" w:rsidRDefault="000D59A5" w:rsidP="00613912">
      <w:pPr>
        <w:jc w:val="both"/>
      </w:pPr>
    </w:p>
    <w:p w:rsidR="000D59A5" w:rsidRPr="00613912" w:rsidRDefault="000D59A5" w:rsidP="00175216">
      <w:pPr>
        <w:pStyle w:val="ListParagraph"/>
        <w:numPr>
          <w:ilvl w:val="0"/>
          <w:numId w:val="45"/>
        </w:numPr>
        <w:spacing w:after="0" w:line="240" w:lineRule="auto"/>
        <w:rPr>
          <w:rFonts w:ascii="Times New Roman" w:hAnsi="Times New Roman"/>
          <w:sz w:val="24"/>
          <w:szCs w:val="24"/>
        </w:rPr>
      </w:pPr>
      <w:r w:rsidRPr="00613912">
        <w:rPr>
          <w:rFonts w:ascii="Times New Roman" w:hAnsi="Times New Roman"/>
          <w:sz w:val="24"/>
          <w:szCs w:val="24"/>
        </w:rPr>
        <w:t xml:space="preserve">Дайте определение понятию: </w:t>
      </w:r>
    </w:p>
    <w:p w:rsidR="000D59A5" w:rsidRPr="00613912" w:rsidRDefault="000D59A5" w:rsidP="00613912">
      <w:pPr>
        <w:jc w:val="both"/>
        <w:rPr>
          <w:b/>
        </w:rPr>
      </w:pPr>
    </w:p>
    <w:p w:rsidR="000D59A5" w:rsidRPr="00613912" w:rsidRDefault="000D59A5" w:rsidP="00613912">
      <w:pPr>
        <w:rPr>
          <w:b/>
        </w:rPr>
      </w:pPr>
      <w:r w:rsidRPr="00613912">
        <w:rPr>
          <w:b/>
        </w:rPr>
        <w:t>Тема 4.</w:t>
      </w:r>
      <w:r>
        <w:rPr>
          <w:b/>
        </w:rPr>
        <w:t>2</w:t>
      </w:r>
      <w:r w:rsidRPr="00613912">
        <w:rPr>
          <w:b/>
        </w:rPr>
        <w:t>. Надзорное производство</w:t>
      </w:r>
      <w:r>
        <w:rPr>
          <w:b/>
        </w:rPr>
        <w:t xml:space="preserve">. </w:t>
      </w:r>
      <w:r w:rsidRPr="00613912">
        <w:rPr>
          <w:b/>
        </w:rPr>
        <w:t>Пересмотр  постановлений по вновь открывшимся обстоятельствам</w:t>
      </w:r>
    </w:p>
    <w:p w:rsidR="000D59A5" w:rsidRPr="00613912" w:rsidRDefault="000D59A5" w:rsidP="00613912">
      <w:pPr>
        <w:jc w:val="both"/>
      </w:pPr>
      <w:r w:rsidRPr="00613912">
        <w:t xml:space="preserve">Студент должен знать: </w:t>
      </w:r>
    </w:p>
    <w:p w:rsidR="000D59A5" w:rsidRPr="009F1D82" w:rsidRDefault="000D59A5" w:rsidP="009F1D82">
      <w:pPr>
        <w:ind w:firstLine="708"/>
        <w:jc w:val="both"/>
      </w:pPr>
      <w:r w:rsidRPr="00613912">
        <w:t>- процессуальный порядок осуществ</w:t>
      </w:r>
      <w:r>
        <w:t xml:space="preserve">ления надзорного производства. </w:t>
      </w:r>
    </w:p>
    <w:p w:rsidR="000D59A5" w:rsidRPr="00613912" w:rsidRDefault="000D59A5" w:rsidP="00ED2BE5">
      <w:pPr>
        <w:ind w:firstLine="708"/>
        <w:jc w:val="both"/>
      </w:pPr>
      <w:r w:rsidRPr="00613912">
        <w:t>- основания и процессуальный порядок решения вопроса о пересмотре по вновь открывшимся обстоятельствам постановлений, вступивших в законную силу.</w:t>
      </w:r>
    </w:p>
    <w:p w:rsidR="000D59A5" w:rsidRPr="00613912" w:rsidRDefault="000D59A5" w:rsidP="00ED2BE5">
      <w:pPr>
        <w:tabs>
          <w:tab w:val="left" w:pos="2355"/>
        </w:tabs>
        <w:rPr>
          <w:b/>
        </w:rPr>
      </w:pPr>
    </w:p>
    <w:p w:rsidR="000D59A5" w:rsidRPr="00613912" w:rsidRDefault="000D59A5" w:rsidP="00613912">
      <w:pPr>
        <w:tabs>
          <w:tab w:val="left" w:pos="2355"/>
        </w:tabs>
        <w:rPr>
          <w:b/>
        </w:rPr>
      </w:pPr>
      <w:r w:rsidRPr="00613912">
        <w:rPr>
          <w:b/>
        </w:rPr>
        <w:t>Задание:</w:t>
      </w:r>
    </w:p>
    <w:p w:rsidR="000D59A5" w:rsidRPr="00724BF8" w:rsidRDefault="000D59A5" w:rsidP="00724BF8">
      <w:pPr>
        <w:pStyle w:val="ListParagraph"/>
        <w:numPr>
          <w:ilvl w:val="0"/>
          <w:numId w:val="20"/>
        </w:numPr>
        <w:spacing w:after="0" w:line="240" w:lineRule="auto"/>
      </w:pPr>
      <w:r w:rsidRPr="00724BF8">
        <w:rPr>
          <w:rFonts w:ascii="Times New Roman" w:hAnsi="Times New Roman"/>
          <w:b/>
          <w:sz w:val="24"/>
          <w:szCs w:val="24"/>
        </w:rPr>
        <w:t xml:space="preserve">Прочитать учебный материал: </w:t>
      </w:r>
      <w:r w:rsidRPr="00724BF8">
        <w:rPr>
          <w:rFonts w:ascii="Times New Roman" w:hAnsi="Times New Roman"/>
          <w:sz w:val="24"/>
          <w:szCs w:val="24"/>
        </w:rPr>
        <w:t>Гражданский процесс Демичева А.А.М. ИД ФОРУМ. ИНФРА-М. 2015г. с.</w:t>
      </w:r>
      <w:r>
        <w:rPr>
          <w:rFonts w:ascii="Times New Roman" w:hAnsi="Times New Roman"/>
          <w:sz w:val="24"/>
          <w:szCs w:val="24"/>
        </w:rPr>
        <w:t>263-</w:t>
      </w:r>
      <w:r>
        <w:t>286</w:t>
      </w:r>
    </w:p>
    <w:p w:rsidR="000D59A5" w:rsidRPr="009F1D82" w:rsidRDefault="000D59A5" w:rsidP="00724BF8">
      <w:pPr>
        <w:pStyle w:val="ListParagraph"/>
        <w:spacing w:after="0" w:line="240" w:lineRule="auto"/>
      </w:pPr>
    </w:p>
    <w:p w:rsidR="000D59A5" w:rsidRPr="00613912" w:rsidRDefault="000D59A5" w:rsidP="00175216">
      <w:pPr>
        <w:pStyle w:val="ListParagraph"/>
        <w:numPr>
          <w:ilvl w:val="0"/>
          <w:numId w:val="20"/>
        </w:numPr>
        <w:spacing w:after="0" w:line="240" w:lineRule="auto"/>
        <w:rPr>
          <w:rFonts w:ascii="Times New Roman" w:hAnsi="Times New Roman"/>
          <w:sz w:val="24"/>
          <w:szCs w:val="24"/>
        </w:rPr>
      </w:pPr>
      <w:r>
        <w:rPr>
          <w:rFonts w:ascii="Times New Roman" w:hAnsi="Times New Roman"/>
          <w:b/>
          <w:sz w:val="24"/>
          <w:szCs w:val="24"/>
        </w:rPr>
        <w:t>*</w:t>
      </w:r>
      <w:r w:rsidRPr="009F1D82">
        <w:rPr>
          <w:rFonts w:ascii="Times New Roman" w:hAnsi="Times New Roman"/>
          <w:b/>
          <w:sz w:val="24"/>
          <w:szCs w:val="24"/>
        </w:rPr>
        <w:t>Заполнить таблицу:</w:t>
      </w:r>
      <w:r w:rsidRPr="00613912">
        <w:rPr>
          <w:rFonts w:ascii="Times New Roman" w:hAnsi="Times New Roman"/>
          <w:sz w:val="24"/>
          <w:szCs w:val="24"/>
        </w:rPr>
        <w:t xml:space="preserve"> «Полномочия суда надзорной инстанции».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53"/>
      </w:tblGrid>
      <w:tr w:rsidR="000D59A5" w:rsidRPr="00613912" w:rsidTr="00094A24">
        <w:tc>
          <w:tcPr>
            <w:tcW w:w="9453"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Полномочия суда надзорной инстанции</w:t>
            </w:r>
          </w:p>
        </w:tc>
      </w:tr>
      <w:tr w:rsidR="000D59A5" w:rsidRPr="00613912" w:rsidTr="00094A24">
        <w:tc>
          <w:tcPr>
            <w:tcW w:w="9453"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1</w:t>
            </w:r>
          </w:p>
        </w:tc>
      </w:tr>
      <w:tr w:rsidR="000D59A5" w:rsidRPr="00613912" w:rsidTr="00094A24">
        <w:tc>
          <w:tcPr>
            <w:tcW w:w="9453"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2</w:t>
            </w:r>
          </w:p>
        </w:tc>
      </w:tr>
      <w:tr w:rsidR="000D59A5" w:rsidRPr="00613912" w:rsidTr="00094A24">
        <w:tc>
          <w:tcPr>
            <w:tcW w:w="9453"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3</w:t>
            </w:r>
          </w:p>
        </w:tc>
      </w:tr>
      <w:tr w:rsidR="000D59A5" w:rsidRPr="00613912" w:rsidTr="00094A24">
        <w:tc>
          <w:tcPr>
            <w:tcW w:w="9453"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4</w:t>
            </w:r>
          </w:p>
        </w:tc>
      </w:tr>
      <w:tr w:rsidR="000D59A5" w:rsidRPr="00613912" w:rsidTr="00094A24">
        <w:tc>
          <w:tcPr>
            <w:tcW w:w="9453"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5</w:t>
            </w:r>
          </w:p>
        </w:tc>
      </w:tr>
    </w:tbl>
    <w:p w:rsidR="000D59A5" w:rsidRPr="00613912" w:rsidRDefault="000D59A5" w:rsidP="00175216">
      <w:pPr>
        <w:pStyle w:val="ListParagraph"/>
        <w:numPr>
          <w:ilvl w:val="0"/>
          <w:numId w:val="20"/>
        </w:numPr>
        <w:spacing w:after="0" w:line="240" w:lineRule="auto"/>
        <w:rPr>
          <w:rFonts w:ascii="Times New Roman" w:hAnsi="Times New Roman"/>
          <w:sz w:val="24"/>
          <w:szCs w:val="24"/>
        </w:rPr>
      </w:pPr>
      <w:r>
        <w:rPr>
          <w:rFonts w:ascii="Times New Roman" w:hAnsi="Times New Roman"/>
          <w:b/>
          <w:sz w:val="24"/>
          <w:szCs w:val="24"/>
        </w:rPr>
        <w:t>*</w:t>
      </w:r>
      <w:r w:rsidRPr="009F1D82">
        <w:rPr>
          <w:rFonts w:ascii="Times New Roman" w:hAnsi="Times New Roman"/>
          <w:b/>
          <w:sz w:val="24"/>
          <w:szCs w:val="24"/>
        </w:rPr>
        <w:t>Заполнить таблицу:</w:t>
      </w:r>
      <w:r w:rsidRPr="00613912">
        <w:rPr>
          <w:rFonts w:ascii="Times New Roman" w:hAnsi="Times New Roman"/>
          <w:sz w:val="24"/>
          <w:szCs w:val="24"/>
        </w:rPr>
        <w:t xml:space="preserve"> «Компетенция  судов, рассматривающих дела по протестам в порядке надзора».</w:t>
      </w:r>
    </w:p>
    <w:tbl>
      <w:tblPr>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9"/>
        <w:gridCol w:w="3431"/>
        <w:gridCol w:w="3432"/>
      </w:tblGrid>
      <w:tr w:rsidR="000D59A5" w:rsidRPr="00613912" w:rsidTr="00094A24">
        <w:trPr>
          <w:trHeight w:val="843"/>
        </w:trPr>
        <w:tc>
          <w:tcPr>
            <w:tcW w:w="10292" w:type="dxa"/>
            <w:gridSpan w:val="3"/>
          </w:tcPr>
          <w:p w:rsidR="000D59A5" w:rsidRPr="00094A24" w:rsidRDefault="000D59A5" w:rsidP="00094A24">
            <w:pPr>
              <w:pStyle w:val="ListParagraph"/>
              <w:jc w:val="center"/>
              <w:rPr>
                <w:rFonts w:ascii="Times New Roman" w:hAnsi="Times New Roman"/>
                <w:b/>
                <w:sz w:val="24"/>
                <w:szCs w:val="24"/>
              </w:rPr>
            </w:pPr>
            <w:r w:rsidRPr="00094A24">
              <w:rPr>
                <w:rFonts w:ascii="Times New Roman" w:hAnsi="Times New Roman"/>
                <w:b/>
                <w:sz w:val="24"/>
                <w:szCs w:val="24"/>
              </w:rPr>
              <w:t>СУДЫ, РАССМАТРИВАЮЩИЕ ДЕЛА ПО ПРОТЕСТАМ</w:t>
            </w:r>
          </w:p>
          <w:p w:rsidR="000D59A5" w:rsidRPr="00094A24" w:rsidRDefault="000D59A5" w:rsidP="00094A24">
            <w:pPr>
              <w:pStyle w:val="ListParagraph"/>
              <w:ind w:left="0"/>
              <w:jc w:val="center"/>
              <w:rPr>
                <w:rFonts w:ascii="Times New Roman" w:hAnsi="Times New Roman"/>
                <w:sz w:val="24"/>
                <w:szCs w:val="24"/>
              </w:rPr>
            </w:pPr>
            <w:r w:rsidRPr="00094A24">
              <w:rPr>
                <w:rFonts w:ascii="Times New Roman" w:hAnsi="Times New Roman"/>
                <w:b/>
                <w:sz w:val="24"/>
                <w:szCs w:val="24"/>
              </w:rPr>
              <w:t>В ПОРЯДКЕ НАДЗОРА</w:t>
            </w:r>
          </w:p>
        </w:tc>
      </w:tr>
      <w:tr w:rsidR="000D59A5" w:rsidRPr="00613912" w:rsidTr="00094A24">
        <w:trPr>
          <w:trHeight w:val="1457"/>
        </w:trPr>
        <w:tc>
          <w:tcPr>
            <w:tcW w:w="3429" w:type="dxa"/>
          </w:tcPr>
          <w:p w:rsidR="000D59A5" w:rsidRPr="00094A24" w:rsidRDefault="000D59A5" w:rsidP="00094A24">
            <w:pPr>
              <w:pStyle w:val="ListParagraph"/>
              <w:spacing w:after="0" w:line="240" w:lineRule="auto"/>
              <w:ind w:left="-11"/>
              <w:jc w:val="center"/>
              <w:rPr>
                <w:rFonts w:ascii="Times New Roman" w:hAnsi="Times New Roman"/>
                <w:sz w:val="20"/>
                <w:szCs w:val="24"/>
              </w:rPr>
            </w:pPr>
            <w:r w:rsidRPr="00094A24">
              <w:rPr>
                <w:rFonts w:ascii="Times New Roman" w:hAnsi="Times New Roman"/>
                <w:sz w:val="20"/>
                <w:szCs w:val="24"/>
              </w:rPr>
              <w:t>Президиумы верховных судов республик, входящих в состав</w:t>
            </w:r>
          </w:p>
          <w:p w:rsidR="000D59A5" w:rsidRPr="00094A24" w:rsidRDefault="000D59A5" w:rsidP="00094A24">
            <w:pPr>
              <w:pStyle w:val="ListParagraph"/>
              <w:spacing w:after="0" w:line="240" w:lineRule="auto"/>
              <w:ind w:left="-11"/>
              <w:jc w:val="center"/>
              <w:rPr>
                <w:rFonts w:ascii="Times New Roman" w:hAnsi="Times New Roman"/>
                <w:sz w:val="20"/>
                <w:szCs w:val="24"/>
              </w:rPr>
            </w:pPr>
            <w:r w:rsidRPr="00094A24">
              <w:rPr>
                <w:rFonts w:ascii="Times New Roman" w:hAnsi="Times New Roman"/>
                <w:sz w:val="20"/>
                <w:szCs w:val="24"/>
              </w:rPr>
              <w:t>РФ, краевых, областных, городских (Москвы и Санкт-Петербурга) судов, суда автономной области и судов автономных округов</w:t>
            </w:r>
          </w:p>
        </w:tc>
        <w:tc>
          <w:tcPr>
            <w:tcW w:w="3431" w:type="dxa"/>
          </w:tcPr>
          <w:p w:rsidR="000D59A5" w:rsidRPr="00094A24" w:rsidRDefault="000D59A5" w:rsidP="00094A24">
            <w:pPr>
              <w:pStyle w:val="ListParagraph"/>
              <w:spacing w:after="0" w:line="240" w:lineRule="auto"/>
              <w:ind w:left="-50"/>
              <w:jc w:val="center"/>
              <w:rPr>
                <w:rFonts w:ascii="Times New Roman" w:hAnsi="Times New Roman"/>
                <w:sz w:val="20"/>
                <w:szCs w:val="24"/>
              </w:rPr>
            </w:pPr>
            <w:r w:rsidRPr="00094A24">
              <w:rPr>
                <w:rFonts w:ascii="Times New Roman" w:hAnsi="Times New Roman"/>
                <w:sz w:val="20"/>
                <w:szCs w:val="24"/>
              </w:rPr>
              <w:t>Судебная коллегия по гражданским делам Верховного Суда РФ</w:t>
            </w:r>
          </w:p>
        </w:tc>
        <w:tc>
          <w:tcPr>
            <w:tcW w:w="3431" w:type="dxa"/>
          </w:tcPr>
          <w:p w:rsidR="000D59A5" w:rsidRPr="00094A24" w:rsidRDefault="000D59A5" w:rsidP="00094A24">
            <w:pPr>
              <w:pStyle w:val="ListParagraph"/>
              <w:spacing w:after="0" w:line="240" w:lineRule="auto"/>
              <w:ind w:left="0"/>
              <w:jc w:val="center"/>
              <w:rPr>
                <w:rFonts w:ascii="Times New Roman" w:hAnsi="Times New Roman"/>
                <w:sz w:val="20"/>
                <w:szCs w:val="24"/>
              </w:rPr>
            </w:pPr>
            <w:r w:rsidRPr="00094A24">
              <w:rPr>
                <w:rFonts w:ascii="Times New Roman" w:hAnsi="Times New Roman"/>
                <w:sz w:val="20"/>
                <w:szCs w:val="24"/>
              </w:rPr>
              <w:t>Президиум</w:t>
            </w:r>
          </w:p>
          <w:p w:rsidR="000D59A5" w:rsidRPr="00094A24" w:rsidRDefault="000D59A5" w:rsidP="00094A24">
            <w:pPr>
              <w:pStyle w:val="ListParagraph"/>
              <w:spacing w:after="0" w:line="240" w:lineRule="auto"/>
              <w:ind w:left="0"/>
              <w:jc w:val="center"/>
              <w:rPr>
                <w:rFonts w:ascii="Times New Roman" w:hAnsi="Times New Roman"/>
                <w:sz w:val="20"/>
                <w:szCs w:val="24"/>
              </w:rPr>
            </w:pPr>
            <w:r w:rsidRPr="00094A24">
              <w:rPr>
                <w:rFonts w:ascii="Times New Roman" w:hAnsi="Times New Roman"/>
                <w:sz w:val="20"/>
                <w:szCs w:val="24"/>
              </w:rPr>
              <w:t>Верховного Суда РФ</w:t>
            </w:r>
          </w:p>
        </w:tc>
      </w:tr>
      <w:tr w:rsidR="000D59A5" w:rsidRPr="00613912" w:rsidTr="00094A24">
        <w:trPr>
          <w:trHeight w:val="106"/>
        </w:trPr>
        <w:tc>
          <w:tcPr>
            <w:tcW w:w="3429" w:type="dxa"/>
          </w:tcPr>
          <w:p w:rsidR="000D59A5" w:rsidRPr="00094A24" w:rsidRDefault="000D59A5" w:rsidP="00094A24">
            <w:pPr>
              <w:pStyle w:val="ListParagraph"/>
              <w:ind w:left="0"/>
              <w:rPr>
                <w:rFonts w:ascii="Times New Roman" w:hAnsi="Times New Roman"/>
                <w:sz w:val="24"/>
                <w:szCs w:val="24"/>
              </w:rPr>
            </w:pPr>
          </w:p>
          <w:p w:rsidR="000D59A5" w:rsidRPr="00094A24" w:rsidRDefault="000D59A5" w:rsidP="00094A24">
            <w:pPr>
              <w:pStyle w:val="ListParagraph"/>
              <w:ind w:left="0"/>
              <w:rPr>
                <w:rFonts w:ascii="Times New Roman" w:hAnsi="Times New Roman"/>
                <w:sz w:val="24"/>
                <w:szCs w:val="24"/>
              </w:rPr>
            </w:pPr>
          </w:p>
          <w:p w:rsidR="000D59A5" w:rsidRPr="00094A24" w:rsidRDefault="000D59A5" w:rsidP="00094A24">
            <w:pPr>
              <w:pStyle w:val="ListParagraph"/>
              <w:ind w:left="0"/>
              <w:rPr>
                <w:rFonts w:ascii="Times New Roman" w:hAnsi="Times New Roman"/>
                <w:sz w:val="24"/>
                <w:szCs w:val="24"/>
              </w:rPr>
            </w:pPr>
          </w:p>
          <w:p w:rsidR="000D59A5" w:rsidRPr="00094A24" w:rsidRDefault="000D59A5" w:rsidP="00094A24">
            <w:pPr>
              <w:pStyle w:val="ListParagraph"/>
              <w:ind w:left="0"/>
              <w:rPr>
                <w:rFonts w:ascii="Times New Roman" w:hAnsi="Times New Roman"/>
                <w:sz w:val="24"/>
                <w:szCs w:val="24"/>
              </w:rPr>
            </w:pPr>
          </w:p>
        </w:tc>
        <w:tc>
          <w:tcPr>
            <w:tcW w:w="3431" w:type="dxa"/>
          </w:tcPr>
          <w:p w:rsidR="000D59A5" w:rsidRPr="00094A24" w:rsidRDefault="000D59A5" w:rsidP="00094A24">
            <w:pPr>
              <w:pStyle w:val="ListParagraph"/>
              <w:ind w:left="0"/>
              <w:rPr>
                <w:rFonts w:ascii="Times New Roman" w:hAnsi="Times New Roman"/>
                <w:sz w:val="24"/>
                <w:szCs w:val="24"/>
              </w:rPr>
            </w:pPr>
          </w:p>
        </w:tc>
        <w:tc>
          <w:tcPr>
            <w:tcW w:w="3431" w:type="dxa"/>
          </w:tcPr>
          <w:p w:rsidR="000D59A5" w:rsidRPr="00094A24" w:rsidRDefault="000D59A5" w:rsidP="00094A24">
            <w:pPr>
              <w:pStyle w:val="ListParagraph"/>
              <w:ind w:left="0"/>
              <w:rPr>
                <w:rFonts w:ascii="Times New Roman" w:hAnsi="Times New Roman"/>
                <w:sz w:val="24"/>
                <w:szCs w:val="24"/>
              </w:rPr>
            </w:pPr>
          </w:p>
        </w:tc>
      </w:tr>
    </w:tbl>
    <w:p w:rsidR="000D59A5" w:rsidRDefault="000D59A5" w:rsidP="00ED2BE5">
      <w:pPr>
        <w:pStyle w:val="ListParagraph"/>
        <w:spacing w:after="0" w:line="240" w:lineRule="auto"/>
        <w:rPr>
          <w:rFonts w:ascii="Times New Roman" w:hAnsi="Times New Roman"/>
          <w:b/>
          <w:sz w:val="24"/>
          <w:szCs w:val="24"/>
        </w:rPr>
      </w:pPr>
    </w:p>
    <w:p w:rsidR="000D59A5" w:rsidRPr="009F1D82" w:rsidRDefault="000D59A5" w:rsidP="00175216">
      <w:pPr>
        <w:pStyle w:val="ListParagraph"/>
        <w:numPr>
          <w:ilvl w:val="0"/>
          <w:numId w:val="20"/>
        </w:numPr>
        <w:spacing w:after="0" w:line="240" w:lineRule="auto"/>
        <w:rPr>
          <w:rFonts w:ascii="Times New Roman" w:hAnsi="Times New Roman"/>
          <w:b/>
          <w:sz w:val="24"/>
          <w:szCs w:val="24"/>
        </w:rPr>
      </w:pPr>
      <w:r w:rsidRPr="009F1D82">
        <w:rPr>
          <w:rFonts w:ascii="Times New Roman" w:hAnsi="Times New Roman"/>
          <w:b/>
          <w:sz w:val="24"/>
          <w:szCs w:val="24"/>
        </w:rPr>
        <w:t>Решите предложенную ситуацию:</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Решением областного суда Петрову С.В. отказано в удовлетворении заявления об оспаривании  нормативного  правового  акта  представительного  органа  государственной власти области. </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Судебная  коллегия  по  гражданским  делам Верховного Суда РФ,  рассмотревшая дело в кассационном порядке, решение оставила без изменения. </w:t>
      </w:r>
    </w:p>
    <w:p w:rsidR="000D59A5" w:rsidRPr="00613912" w:rsidRDefault="000D59A5" w:rsidP="00613912">
      <w:pPr>
        <w:pStyle w:val="ListParagraph"/>
        <w:spacing w:after="0" w:line="240" w:lineRule="auto"/>
        <w:ind w:left="142" w:firstLine="284"/>
        <w:jc w:val="both"/>
        <w:rPr>
          <w:rFonts w:ascii="Times New Roman" w:hAnsi="Times New Roman"/>
          <w:sz w:val="24"/>
          <w:szCs w:val="24"/>
        </w:rPr>
      </w:pPr>
      <w:r w:rsidRPr="00613912">
        <w:rPr>
          <w:rFonts w:ascii="Times New Roman" w:hAnsi="Times New Roman"/>
          <w:sz w:val="24"/>
          <w:szCs w:val="24"/>
        </w:rPr>
        <w:t xml:space="preserve">Быстров Е.Г., не участвовавший в деле, подал надзорную жалобу на вынесенные по делу судебные постановления. </w:t>
      </w:r>
    </w:p>
    <w:p w:rsidR="000D59A5" w:rsidRPr="00613912" w:rsidRDefault="000D59A5" w:rsidP="00613912">
      <w:pPr>
        <w:pStyle w:val="ListParagraph"/>
        <w:spacing w:after="0" w:line="240" w:lineRule="auto"/>
        <w:ind w:left="142" w:firstLine="284"/>
        <w:jc w:val="both"/>
        <w:rPr>
          <w:rFonts w:ascii="Times New Roman" w:hAnsi="Times New Roman"/>
          <w:b/>
          <w:sz w:val="24"/>
          <w:szCs w:val="24"/>
        </w:rPr>
      </w:pPr>
      <w:r w:rsidRPr="00613912">
        <w:rPr>
          <w:rFonts w:ascii="Times New Roman" w:hAnsi="Times New Roman"/>
          <w:b/>
          <w:sz w:val="24"/>
          <w:szCs w:val="24"/>
        </w:rPr>
        <w:t xml:space="preserve">Вправе ли Быстров Е.Г. обжаловать эти постановления в порядке надзора? </w:t>
      </w:r>
    </w:p>
    <w:p w:rsidR="000D59A5" w:rsidRPr="00613912" w:rsidRDefault="000D59A5" w:rsidP="00613912">
      <w:pPr>
        <w:pStyle w:val="ListParagraph"/>
        <w:spacing w:after="0" w:line="240" w:lineRule="auto"/>
        <w:ind w:left="142" w:firstLine="284"/>
        <w:jc w:val="both"/>
        <w:rPr>
          <w:rFonts w:ascii="Times New Roman" w:hAnsi="Times New Roman"/>
          <w:b/>
          <w:sz w:val="24"/>
          <w:szCs w:val="24"/>
        </w:rPr>
      </w:pPr>
      <w:r w:rsidRPr="00613912">
        <w:rPr>
          <w:rFonts w:ascii="Times New Roman" w:hAnsi="Times New Roman"/>
          <w:b/>
          <w:sz w:val="24"/>
          <w:szCs w:val="24"/>
        </w:rPr>
        <w:t>Если  вправе,  то  в  какой  суд  он  должен  подавать  надзорную  жалобу  и  как  ему поступать в случае</w:t>
      </w:r>
      <w:r w:rsidRPr="00613912">
        <w:rPr>
          <w:rFonts w:ascii="Times New Roman" w:hAnsi="Times New Roman"/>
          <w:sz w:val="24"/>
          <w:szCs w:val="24"/>
        </w:rPr>
        <w:t xml:space="preserve"> </w:t>
      </w:r>
      <w:r w:rsidRPr="00613912">
        <w:rPr>
          <w:rFonts w:ascii="Times New Roman" w:hAnsi="Times New Roman"/>
          <w:b/>
          <w:sz w:val="24"/>
          <w:szCs w:val="24"/>
        </w:rPr>
        <w:t>отказа в удовлетворении жалобы?</w:t>
      </w:r>
    </w:p>
    <w:p w:rsidR="000D59A5" w:rsidRPr="00613912" w:rsidRDefault="000D59A5" w:rsidP="00613912">
      <w:pPr>
        <w:pStyle w:val="ListParagraph"/>
        <w:spacing w:after="0" w:line="240" w:lineRule="auto"/>
        <w:ind w:left="142" w:firstLine="284"/>
        <w:jc w:val="both"/>
        <w:rPr>
          <w:rFonts w:ascii="Times New Roman" w:hAnsi="Times New Roman"/>
          <w:b/>
          <w:sz w:val="24"/>
          <w:szCs w:val="24"/>
        </w:rPr>
      </w:pPr>
    </w:p>
    <w:p w:rsidR="000D59A5" w:rsidRPr="00613912" w:rsidRDefault="000D59A5" w:rsidP="00175216">
      <w:pPr>
        <w:pStyle w:val="ListParagraph"/>
        <w:numPr>
          <w:ilvl w:val="0"/>
          <w:numId w:val="20"/>
        </w:numPr>
        <w:spacing w:after="0" w:line="240" w:lineRule="auto"/>
        <w:jc w:val="both"/>
        <w:rPr>
          <w:rFonts w:ascii="Times New Roman" w:hAnsi="Times New Roman"/>
          <w:b/>
          <w:sz w:val="24"/>
          <w:szCs w:val="24"/>
        </w:rPr>
      </w:pPr>
      <w:r w:rsidRPr="00613912">
        <w:rPr>
          <w:rFonts w:ascii="Times New Roman" w:hAnsi="Times New Roman"/>
          <w:b/>
          <w:sz w:val="24"/>
          <w:szCs w:val="24"/>
        </w:rPr>
        <w:t>Приготовить доклад на тему: «Президиум Верховного Суда РФ» не менее 10 листов</w:t>
      </w:r>
    </w:p>
    <w:p w:rsidR="000D59A5" w:rsidRPr="00ED2BE5" w:rsidRDefault="000D59A5" w:rsidP="00613912">
      <w:pPr>
        <w:rPr>
          <w:color w:val="000000"/>
          <w:lang w:eastAsia="en-US"/>
        </w:rPr>
      </w:pPr>
    </w:p>
    <w:p w:rsidR="000D59A5" w:rsidRPr="00ED2BE5" w:rsidRDefault="000D59A5" w:rsidP="00ED2BE5">
      <w:pPr>
        <w:pStyle w:val="ListParagraph"/>
        <w:numPr>
          <w:ilvl w:val="0"/>
          <w:numId w:val="20"/>
        </w:numPr>
        <w:rPr>
          <w:rFonts w:ascii="Times New Roman" w:hAnsi="Times New Roman"/>
          <w:sz w:val="24"/>
          <w:szCs w:val="24"/>
        </w:rPr>
      </w:pPr>
      <w:r>
        <w:rPr>
          <w:rFonts w:ascii="Times New Roman" w:hAnsi="Times New Roman"/>
          <w:b/>
          <w:sz w:val="24"/>
          <w:szCs w:val="24"/>
        </w:rPr>
        <w:t>*</w:t>
      </w:r>
      <w:r w:rsidRPr="00ED2BE5">
        <w:rPr>
          <w:rFonts w:ascii="Times New Roman" w:hAnsi="Times New Roman"/>
          <w:b/>
          <w:sz w:val="24"/>
          <w:szCs w:val="24"/>
        </w:rPr>
        <w:t>Решить тест</w:t>
      </w:r>
      <w:r w:rsidRPr="00ED2BE5">
        <w:rPr>
          <w:rFonts w:ascii="Times New Roman" w:hAnsi="Times New Roman"/>
          <w:sz w:val="24"/>
          <w:szCs w:val="24"/>
        </w:rPr>
        <w:t>.</w:t>
      </w:r>
    </w:p>
    <w:p w:rsidR="000D59A5" w:rsidRPr="00ED2BE5" w:rsidRDefault="000D59A5" w:rsidP="00613912">
      <w:pPr>
        <w:jc w:val="both"/>
      </w:pPr>
      <w:r w:rsidRPr="00ED2BE5">
        <w:t>1.     По вновь открывшимся обстоятельствам пересматриваются:</w:t>
      </w:r>
    </w:p>
    <w:p w:rsidR="000D59A5" w:rsidRPr="00613912" w:rsidRDefault="000D59A5" w:rsidP="00613912">
      <w:pPr>
        <w:ind w:left="360"/>
        <w:jc w:val="both"/>
      </w:pPr>
      <w:r w:rsidRPr="00ED2BE5">
        <w:t>а)     вступившие</w:t>
      </w:r>
      <w:r w:rsidRPr="00613912">
        <w:t xml:space="preserve"> в силу решения и определения;</w:t>
      </w:r>
    </w:p>
    <w:p w:rsidR="000D59A5" w:rsidRPr="00613912" w:rsidRDefault="000D59A5" w:rsidP="00613912">
      <w:pPr>
        <w:ind w:left="360"/>
        <w:jc w:val="both"/>
      </w:pPr>
      <w:r w:rsidRPr="00613912">
        <w:t>б)    не вступившие в силу решения и определения</w:t>
      </w:r>
    </w:p>
    <w:p w:rsidR="000D59A5" w:rsidRPr="00613912" w:rsidRDefault="000D59A5" w:rsidP="00613912">
      <w:pPr>
        <w:ind w:left="360"/>
        <w:jc w:val="both"/>
      </w:pPr>
      <w:r w:rsidRPr="00613912">
        <w:t>в)    любые решения и определения.</w:t>
      </w:r>
    </w:p>
    <w:p w:rsidR="000D59A5" w:rsidRPr="00613912" w:rsidRDefault="000D59A5" w:rsidP="00613912">
      <w:pPr>
        <w:jc w:val="both"/>
      </w:pPr>
      <w:r w:rsidRPr="00613912">
        <w:t>2.     По вновь открывшимся обстоятельствам пересматриваются:</w:t>
      </w:r>
    </w:p>
    <w:p w:rsidR="000D59A5" w:rsidRPr="00613912" w:rsidRDefault="000D59A5" w:rsidP="00613912">
      <w:pPr>
        <w:ind w:left="360"/>
        <w:jc w:val="both"/>
      </w:pPr>
      <w:r w:rsidRPr="00613912">
        <w:t>а)     решения и определения судов первой инстанции;</w:t>
      </w:r>
    </w:p>
    <w:p w:rsidR="000D59A5" w:rsidRPr="00613912" w:rsidRDefault="000D59A5" w:rsidP="00613912">
      <w:pPr>
        <w:ind w:left="360"/>
        <w:jc w:val="both"/>
      </w:pPr>
      <w:r w:rsidRPr="00613912">
        <w:t>б)    решения и определения судов второй инстанции;</w:t>
      </w:r>
    </w:p>
    <w:p w:rsidR="000D59A5" w:rsidRPr="00613912" w:rsidRDefault="000D59A5" w:rsidP="00613912">
      <w:pPr>
        <w:ind w:left="360"/>
        <w:jc w:val="both"/>
      </w:pPr>
      <w:r w:rsidRPr="00613912">
        <w:t>в)    решения и определения судов третьей инстанции.</w:t>
      </w:r>
    </w:p>
    <w:p w:rsidR="000D59A5" w:rsidRPr="00613912" w:rsidRDefault="000D59A5" w:rsidP="00613912">
      <w:pPr>
        <w:jc w:val="both"/>
      </w:pPr>
      <w:r w:rsidRPr="00613912">
        <w:t>3.     Решения и определения суда первой инстанции пересматриваются по вновь открывшимся обстоятельствам судом:</w:t>
      </w:r>
    </w:p>
    <w:p w:rsidR="000D59A5" w:rsidRPr="00613912" w:rsidRDefault="000D59A5" w:rsidP="00613912">
      <w:pPr>
        <w:ind w:left="360"/>
        <w:jc w:val="both"/>
      </w:pPr>
      <w:r w:rsidRPr="00613912">
        <w:t>а) судом надзорной инстанции;</w:t>
      </w:r>
    </w:p>
    <w:p w:rsidR="000D59A5" w:rsidRPr="00613912" w:rsidRDefault="000D59A5" w:rsidP="00613912">
      <w:pPr>
        <w:ind w:left="360"/>
        <w:jc w:val="both"/>
      </w:pPr>
      <w:r w:rsidRPr="00613912">
        <w:t>б) судом кассационной или апелляционной инстанции;</w:t>
      </w:r>
    </w:p>
    <w:p w:rsidR="000D59A5" w:rsidRPr="00613912" w:rsidRDefault="000D59A5" w:rsidP="00613912">
      <w:pPr>
        <w:ind w:left="360"/>
        <w:jc w:val="both"/>
      </w:pPr>
      <w:r w:rsidRPr="00613912">
        <w:t>в) судом первой инстанции.</w:t>
      </w:r>
    </w:p>
    <w:p w:rsidR="000D59A5" w:rsidRPr="00613912" w:rsidRDefault="000D59A5" w:rsidP="00613912">
      <w:pPr>
        <w:jc w:val="both"/>
      </w:pPr>
      <w:r w:rsidRPr="00613912">
        <w:t>4.  Заявление, представление о пересмотре по вновь открывшимся обстоятельствам подается:</w:t>
      </w:r>
    </w:p>
    <w:p w:rsidR="000D59A5" w:rsidRPr="00613912" w:rsidRDefault="000D59A5" w:rsidP="00613912">
      <w:pPr>
        <w:ind w:left="360"/>
        <w:jc w:val="both"/>
      </w:pPr>
      <w:r w:rsidRPr="00613912">
        <w:t>а) в течение трех месяцев со дня установления оснований для пересмотра.</w:t>
      </w:r>
    </w:p>
    <w:p w:rsidR="000D59A5" w:rsidRPr="00613912" w:rsidRDefault="000D59A5" w:rsidP="00613912">
      <w:pPr>
        <w:ind w:left="360"/>
        <w:jc w:val="both"/>
      </w:pPr>
      <w:r w:rsidRPr="00613912">
        <w:t>б)  в течение двух месяцев со дня установления оснований для пересмотра.</w:t>
      </w:r>
    </w:p>
    <w:p w:rsidR="000D59A5" w:rsidRPr="00613912" w:rsidRDefault="000D59A5" w:rsidP="00613912">
      <w:pPr>
        <w:ind w:left="360"/>
        <w:jc w:val="both"/>
      </w:pPr>
      <w:r w:rsidRPr="00613912">
        <w:t>в) в течение года со дня установления оснований для пересмотра.</w:t>
      </w:r>
    </w:p>
    <w:p w:rsidR="000D59A5" w:rsidRPr="00613912" w:rsidRDefault="000D59A5" w:rsidP="00613912">
      <w:pPr>
        <w:jc w:val="both"/>
      </w:pPr>
      <w:r w:rsidRPr="00613912">
        <w:t>5.    Суд рассматривает заявление о пересмотре по вновь открывшимся обстоятельствам:</w:t>
      </w:r>
    </w:p>
    <w:p w:rsidR="000D59A5" w:rsidRPr="00613912" w:rsidRDefault="000D59A5" w:rsidP="00613912">
      <w:pPr>
        <w:ind w:left="360"/>
        <w:jc w:val="both"/>
      </w:pPr>
      <w:r w:rsidRPr="00613912">
        <w:t>а) единолично без вызова сторон;</w:t>
      </w:r>
    </w:p>
    <w:p w:rsidR="000D59A5" w:rsidRPr="00613912" w:rsidRDefault="000D59A5" w:rsidP="00613912">
      <w:pPr>
        <w:ind w:left="360"/>
        <w:jc w:val="both"/>
      </w:pPr>
      <w:r w:rsidRPr="00613912">
        <w:t>б) в судебном заседании;</w:t>
      </w:r>
    </w:p>
    <w:p w:rsidR="000D59A5" w:rsidRPr="00613912" w:rsidRDefault="000D59A5" w:rsidP="00613912">
      <w:pPr>
        <w:ind w:left="360"/>
        <w:jc w:val="both"/>
      </w:pPr>
      <w:r w:rsidRPr="00613912">
        <w:t>в) по усмотрению судьи.</w:t>
      </w:r>
    </w:p>
    <w:p w:rsidR="000D59A5" w:rsidRPr="00613912" w:rsidRDefault="000D59A5" w:rsidP="00613912">
      <w:pPr>
        <w:ind w:left="360"/>
        <w:jc w:val="both"/>
      </w:pPr>
    </w:p>
    <w:tbl>
      <w:tblPr>
        <w:tblW w:w="993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0"/>
        <w:gridCol w:w="1641"/>
        <w:gridCol w:w="1641"/>
        <w:gridCol w:w="1641"/>
        <w:gridCol w:w="1642"/>
        <w:gridCol w:w="1642"/>
      </w:tblGrid>
      <w:tr w:rsidR="000D59A5" w:rsidRPr="00613912" w:rsidTr="00094A24">
        <w:trPr>
          <w:trHeight w:val="357"/>
        </w:trPr>
        <w:tc>
          <w:tcPr>
            <w:tcW w:w="1730" w:type="dxa"/>
          </w:tcPr>
          <w:p w:rsidR="000D59A5" w:rsidRPr="00094A24" w:rsidRDefault="000D59A5" w:rsidP="00094A24">
            <w:pPr>
              <w:jc w:val="both"/>
            </w:pPr>
            <w:r w:rsidRPr="00094A24">
              <w:rPr>
                <w:sz w:val="22"/>
                <w:szCs w:val="22"/>
              </w:rPr>
              <w:t>№ вопроса</w:t>
            </w:r>
          </w:p>
        </w:tc>
        <w:tc>
          <w:tcPr>
            <w:tcW w:w="1641" w:type="dxa"/>
          </w:tcPr>
          <w:p w:rsidR="000D59A5" w:rsidRPr="00094A24" w:rsidRDefault="000D59A5" w:rsidP="00094A24">
            <w:pPr>
              <w:jc w:val="both"/>
            </w:pPr>
            <w:r w:rsidRPr="00094A24">
              <w:rPr>
                <w:sz w:val="22"/>
                <w:szCs w:val="22"/>
              </w:rPr>
              <w:t>1</w:t>
            </w:r>
          </w:p>
        </w:tc>
        <w:tc>
          <w:tcPr>
            <w:tcW w:w="1641" w:type="dxa"/>
          </w:tcPr>
          <w:p w:rsidR="000D59A5" w:rsidRPr="00094A24" w:rsidRDefault="000D59A5" w:rsidP="00094A24">
            <w:pPr>
              <w:jc w:val="both"/>
            </w:pPr>
            <w:r w:rsidRPr="00094A24">
              <w:rPr>
                <w:sz w:val="22"/>
                <w:szCs w:val="22"/>
              </w:rPr>
              <w:t>2</w:t>
            </w:r>
          </w:p>
        </w:tc>
        <w:tc>
          <w:tcPr>
            <w:tcW w:w="1641" w:type="dxa"/>
          </w:tcPr>
          <w:p w:rsidR="000D59A5" w:rsidRPr="00094A24" w:rsidRDefault="000D59A5" w:rsidP="00094A24">
            <w:pPr>
              <w:jc w:val="both"/>
            </w:pPr>
            <w:r w:rsidRPr="00094A24">
              <w:rPr>
                <w:sz w:val="22"/>
                <w:szCs w:val="22"/>
              </w:rPr>
              <w:t>3</w:t>
            </w:r>
          </w:p>
        </w:tc>
        <w:tc>
          <w:tcPr>
            <w:tcW w:w="1642" w:type="dxa"/>
          </w:tcPr>
          <w:p w:rsidR="000D59A5" w:rsidRPr="00094A24" w:rsidRDefault="000D59A5" w:rsidP="00094A24">
            <w:pPr>
              <w:jc w:val="both"/>
            </w:pPr>
            <w:r w:rsidRPr="00094A24">
              <w:rPr>
                <w:sz w:val="22"/>
                <w:szCs w:val="22"/>
              </w:rPr>
              <w:t>4</w:t>
            </w:r>
          </w:p>
        </w:tc>
        <w:tc>
          <w:tcPr>
            <w:tcW w:w="1642" w:type="dxa"/>
          </w:tcPr>
          <w:p w:rsidR="000D59A5" w:rsidRPr="00094A24" w:rsidRDefault="000D59A5" w:rsidP="00094A24">
            <w:pPr>
              <w:jc w:val="both"/>
            </w:pPr>
            <w:r w:rsidRPr="00094A24">
              <w:rPr>
                <w:sz w:val="22"/>
                <w:szCs w:val="22"/>
              </w:rPr>
              <w:t>5</w:t>
            </w:r>
          </w:p>
        </w:tc>
      </w:tr>
      <w:tr w:rsidR="000D59A5" w:rsidRPr="00613912" w:rsidTr="00094A24">
        <w:trPr>
          <w:trHeight w:val="382"/>
        </w:trPr>
        <w:tc>
          <w:tcPr>
            <w:tcW w:w="1730" w:type="dxa"/>
          </w:tcPr>
          <w:p w:rsidR="000D59A5" w:rsidRPr="00094A24" w:rsidRDefault="000D59A5" w:rsidP="00094A24">
            <w:pPr>
              <w:jc w:val="both"/>
            </w:pPr>
            <w:r w:rsidRPr="00094A24">
              <w:rPr>
                <w:sz w:val="22"/>
                <w:szCs w:val="22"/>
              </w:rPr>
              <w:t xml:space="preserve">Ответ </w:t>
            </w:r>
          </w:p>
          <w:p w:rsidR="000D59A5" w:rsidRPr="00094A24" w:rsidRDefault="000D59A5" w:rsidP="00094A24">
            <w:pPr>
              <w:jc w:val="both"/>
            </w:pPr>
          </w:p>
        </w:tc>
        <w:tc>
          <w:tcPr>
            <w:tcW w:w="1641" w:type="dxa"/>
          </w:tcPr>
          <w:p w:rsidR="000D59A5" w:rsidRPr="00094A24" w:rsidRDefault="000D59A5" w:rsidP="00094A24">
            <w:pPr>
              <w:jc w:val="both"/>
            </w:pPr>
          </w:p>
        </w:tc>
        <w:tc>
          <w:tcPr>
            <w:tcW w:w="1641" w:type="dxa"/>
          </w:tcPr>
          <w:p w:rsidR="000D59A5" w:rsidRPr="00094A24" w:rsidRDefault="000D59A5" w:rsidP="00094A24">
            <w:pPr>
              <w:jc w:val="both"/>
            </w:pPr>
          </w:p>
        </w:tc>
        <w:tc>
          <w:tcPr>
            <w:tcW w:w="1641" w:type="dxa"/>
          </w:tcPr>
          <w:p w:rsidR="000D59A5" w:rsidRPr="00094A24" w:rsidRDefault="000D59A5" w:rsidP="00094A24">
            <w:pPr>
              <w:jc w:val="both"/>
            </w:pPr>
          </w:p>
        </w:tc>
        <w:tc>
          <w:tcPr>
            <w:tcW w:w="1642" w:type="dxa"/>
          </w:tcPr>
          <w:p w:rsidR="000D59A5" w:rsidRPr="00094A24" w:rsidRDefault="000D59A5" w:rsidP="00094A24">
            <w:pPr>
              <w:jc w:val="both"/>
            </w:pPr>
          </w:p>
        </w:tc>
        <w:tc>
          <w:tcPr>
            <w:tcW w:w="1642" w:type="dxa"/>
          </w:tcPr>
          <w:p w:rsidR="000D59A5" w:rsidRPr="00094A24" w:rsidRDefault="000D59A5" w:rsidP="00094A24">
            <w:pPr>
              <w:jc w:val="both"/>
            </w:pPr>
          </w:p>
        </w:tc>
      </w:tr>
    </w:tbl>
    <w:p w:rsidR="000D59A5" w:rsidRDefault="000D59A5" w:rsidP="00613912">
      <w:pPr>
        <w:ind w:left="360"/>
        <w:jc w:val="both"/>
      </w:pPr>
    </w:p>
    <w:p w:rsidR="000D59A5" w:rsidRPr="00613912" w:rsidRDefault="000D59A5" w:rsidP="00613912">
      <w:pPr>
        <w:ind w:left="360"/>
        <w:jc w:val="both"/>
      </w:pPr>
    </w:p>
    <w:p w:rsidR="000D59A5" w:rsidRPr="009F1D82" w:rsidRDefault="000D59A5" w:rsidP="009F1D82">
      <w:pPr>
        <w:rPr>
          <w:b/>
        </w:rPr>
      </w:pPr>
    </w:p>
    <w:p w:rsidR="000D59A5" w:rsidRPr="009F1D82" w:rsidRDefault="000D59A5" w:rsidP="00ED2BE5">
      <w:pPr>
        <w:pStyle w:val="ListParagraph"/>
        <w:numPr>
          <w:ilvl w:val="0"/>
          <w:numId w:val="20"/>
        </w:numPr>
        <w:spacing w:after="0" w:line="240" w:lineRule="auto"/>
        <w:rPr>
          <w:rFonts w:ascii="Times New Roman" w:hAnsi="Times New Roman"/>
          <w:b/>
          <w:sz w:val="24"/>
          <w:szCs w:val="24"/>
        </w:rPr>
      </w:pPr>
      <w:r w:rsidRPr="009F1D82">
        <w:rPr>
          <w:rFonts w:ascii="Times New Roman" w:hAnsi="Times New Roman"/>
          <w:b/>
          <w:sz w:val="24"/>
          <w:szCs w:val="24"/>
        </w:rPr>
        <w:t>Решите предложенную ситуацию:</w:t>
      </w:r>
    </w:p>
    <w:p w:rsidR="000D59A5" w:rsidRPr="00613912" w:rsidRDefault="000D59A5" w:rsidP="00613912">
      <w:pPr>
        <w:pStyle w:val="ListParagraph"/>
        <w:spacing w:after="0" w:line="240" w:lineRule="auto"/>
        <w:ind w:left="426" w:firstLine="294"/>
        <w:jc w:val="both"/>
        <w:rPr>
          <w:rFonts w:ascii="Times New Roman" w:hAnsi="Times New Roman"/>
          <w:sz w:val="24"/>
          <w:szCs w:val="24"/>
        </w:rPr>
      </w:pPr>
      <w:r w:rsidRPr="00613912">
        <w:rPr>
          <w:rFonts w:ascii="Times New Roman" w:hAnsi="Times New Roman"/>
          <w:sz w:val="24"/>
          <w:szCs w:val="24"/>
        </w:rPr>
        <w:t xml:space="preserve">Решением  мирового  судьи  был  удовлетворен  иск  Потаповой В.С.  к  Грицацуевой М.М.  о  признании  недействительным  брака  с  Бендеровым О.И.,  отцом истицы. </w:t>
      </w:r>
    </w:p>
    <w:p w:rsidR="000D59A5" w:rsidRPr="00613912" w:rsidRDefault="000D59A5" w:rsidP="00613912">
      <w:pPr>
        <w:pStyle w:val="ListParagraph"/>
        <w:spacing w:after="0" w:line="240" w:lineRule="auto"/>
        <w:ind w:left="426" w:firstLine="294"/>
        <w:jc w:val="both"/>
        <w:rPr>
          <w:rFonts w:ascii="Times New Roman" w:hAnsi="Times New Roman"/>
          <w:sz w:val="24"/>
          <w:szCs w:val="24"/>
        </w:rPr>
      </w:pPr>
      <w:r w:rsidRPr="00613912">
        <w:rPr>
          <w:rFonts w:ascii="Times New Roman" w:hAnsi="Times New Roman"/>
          <w:sz w:val="24"/>
          <w:szCs w:val="24"/>
        </w:rPr>
        <w:t xml:space="preserve">В обоснование иска указывалось, что заявление о регистрации брака было подано в  то  время,  когда  Грицацуевой М.М.  уже  стало  известно  о  неизлечимой  болезни Бендерова О.И.,  который  умер  через  неделю  после  регистрации  брака.  Свидетели Краснова И.Т.  и  Белова С.М.  пояснили  суду,  что  за  Бендеровым О.И.  ухаживали  его родственники,  Грицацуеву М.М.  они  увидели  только  на  похоронах,  ранее  в  доме Бендерова О.И. она не бывала, общего с ним хозяйства не вела, в расходах на похороны не участвовала.  Эти  же  обстоятельства  подтвердили  в  суде  дочери  Бендерова  и  его  зять. </w:t>
      </w:r>
    </w:p>
    <w:p w:rsidR="000D59A5" w:rsidRPr="00613912" w:rsidRDefault="000D59A5" w:rsidP="00613912">
      <w:pPr>
        <w:pStyle w:val="ListParagraph"/>
        <w:spacing w:after="0" w:line="240" w:lineRule="auto"/>
        <w:ind w:left="426" w:firstLine="294"/>
        <w:jc w:val="both"/>
        <w:rPr>
          <w:rFonts w:ascii="Times New Roman" w:hAnsi="Times New Roman"/>
          <w:sz w:val="24"/>
          <w:szCs w:val="24"/>
        </w:rPr>
      </w:pPr>
      <w:r w:rsidRPr="00613912">
        <w:rPr>
          <w:rFonts w:ascii="Times New Roman" w:hAnsi="Times New Roman"/>
          <w:sz w:val="24"/>
          <w:szCs w:val="24"/>
        </w:rPr>
        <w:t xml:space="preserve">Необходимость  регистрации  брака  истица  объясняла  желанием  Грицацуевой М.М. приобрести по праву наследования часть дома, принадлежащего Бендерову О.И. </w:t>
      </w:r>
    </w:p>
    <w:p w:rsidR="000D59A5" w:rsidRPr="00613912" w:rsidRDefault="000D59A5" w:rsidP="00613912">
      <w:pPr>
        <w:pStyle w:val="ListParagraph"/>
        <w:spacing w:after="0" w:line="240" w:lineRule="auto"/>
        <w:ind w:left="426" w:firstLine="294"/>
        <w:jc w:val="both"/>
        <w:rPr>
          <w:rFonts w:ascii="Times New Roman" w:hAnsi="Times New Roman"/>
          <w:sz w:val="24"/>
          <w:szCs w:val="24"/>
        </w:rPr>
      </w:pPr>
      <w:r w:rsidRPr="00613912">
        <w:rPr>
          <w:rFonts w:ascii="Times New Roman" w:hAnsi="Times New Roman"/>
          <w:sz w:val="24"/>
          <w:szCs w:val="24"/>
        </w:rPr>
        <w:t xml:space="preserve">Впоследствии Краснова И.Т. и Белова С.М. признались Грицацуевой М.М., что в судебном  заседании  они  дали  неправдивые  показания  по  просьбе  Потаповой В.С.,  с которой вместе работают. Потапова В.С. обещала Красновой И.Т. продать дом отца, когда вступит  в  наследство,  но  свое  обещание  не  выполнила  и  продала  дом  другому  лицу, поэтому они решили все рассказать. </w:t>
      </w:r>
    </w:p>
    <w:p w:rsidR="000D59A5" w:rsidRPr="00613912" w:rsidRDefault="000D59A5" w:rsidP="00613912">
      <w:pPr>
        <w:pStyle w:val="ListParagraph"/>
        <w:spacing w:after="0" w:line="240" w:lineRule="auto"/>
        <w:ind w:left="426" w:firstLine="294"/>
        <w:jc w:val="both"/>
        <w:rPr>
          <w:rFonts w:ascii="Times New Roman" w:hAnsi="Times New Roman"/>
          <w:sz w:val="24"/>
          <w:szCs w:val="24"/>
        </w:rPr>
      </w:pPr>
      <w:r w:rsidRPr="00613912">
        <w:rPr>
          <w:rFonts w:ascii="Times New Roman" w:hAnsi="Times New Roman"/>
          <w:sz w:val="24"/>
          <w:szCs w:val="24"/>
        </w:rPr>
        <w:t xml:space="preserve">В  связи  с  обстоятельствами,  которые  стали  известны  Грицацуевой М.М.,  она обратилась  в  суд  с  заявлением  о  пересмотре  решения  суда  по  вновь  открывшимся обстоятельствам. </w:t>
      </w:r>
    </w:p>
    <w:p w:rsidR="000D59A5" w:rsidRPr="00613912" w:rsidRDefault="000D59A5" w:rsidP="00613912">
      <w:pPr>
        <w:pStyle w:val="ListParagraph"/>
        <w:spacing w:after="0" w:line="240" w:lineRule="auto"/>
        <w:ind w:left="426" w:firstLine="294"/>
        <w:jc w:val="both"/>
        <w:rPr>
          <w:rFonts w:ascii="Times New Roman" w:hAnsi="Times New Roman"/>
          <w:b/>
          <w:sz w:val="24"/>
          <w:szCs w:val="24"/>
        </w:rPr>
      </w:pPr>
      <w:r w:rsidRPr="00613912">
        <w:rPr>
          <w:rFonts w:ascii="Times New Roman" w:hAnsi="Times New Roman"/>
          <w:b/>
          <w:sz w:val="24"/>
          <w:szCs w:val="24"/>
        </w:rPr>
        <w:t>Как должен поступить суд?</w:t>
      </w:r>
    </w:p>
    <w:p w:rsidR="000D59A5" w:rsidRPr="00613912" w:rsidRDefault="000D59A5" w:rsidP="00613912">
      <w:pPr>
        <w:pStyle w:val="ListParagraph"/>
        <w:spacing w:after="0" w:line="240" w:lineRule="auto"/>
        <w:ind w:left="426" w:firstLine="294"/>
        <w:jc w:val="both"/>
        <w:rPr>
          <w:rFonts w:ascii="Times New Roman" w:hAnsi="Times New Roman"/>
          <w:b/>
          <w:sz w:val="24"/>
          <w:szCs w:val="24"/>
        </w:rPr>
      </w:pPr>
    </w:p>
    <w:p w:rsidR="000D59A5" w:rsidRPr="00613912" w:rsidRDefault="000D59A5" w:rsidP="00ED2BE5">
      <w:pPr>
        <w:pStyle w:val="ListParagraph"/>
        <w:numPr>
          <w:ilvl w:val="0"/>
          <w:numId w:val="20"/>
        </w:numPr>
        <w:spacing w:after="0" w:line="240" w:lineRule="auto"/>
        <w:jc w:val="both"/>
        <w:rPr>
          <w:rFonts w:ascii="Times New Roman" w:hAnsi="Times New Roman"/>
          <w:b/>
          <w:sz w:val="24"/>
          <w:szCs w:val="24"/>
        </w:rPr>
      </w:pPr>
      <w:r w:rsidRPr="00613912">
        <w:rPr>
          <w:rFonts w:ascii="Times New Roman" w:hAnsi="Times New Roman"/>
          <w:b/>
          <w:sz w:val="24"/>
          <w:szCs w:val="24"/>
        </w:rPr>
        <w:t>Сделать презентацию на тему: «Пересмотр  постановлений по вновь открывшимся обстоятельствам» не менее 25 слайдов.</w:t>
      </w: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Pr="00613912" w:rsidRDefault="000D59A5" w:rsidP="00613912">
      <w:pPr>
        <w:jc w:val="both"/>
        <w:rPr>
          <w:b/>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13912">
        <w:rPr>
          <w:b/>
          <w:bCs/>
        </w:rPr>
        <w:t xml:space="preserve">Раздел </w:t>
      </w:r>
      <w:r w:rsidRPr="00613912">
        <w:rPr>
          <w:b/>
          <w:bCs/>
          <w:lang w:val="en-US"/>
        </w:rPr>
        <w:t>V</w:t>
      </w:r>
      <w:r w:rsidRPr="00613912">
        <w:rPr>
          <w:b/>
          <w:bCs/>
        </w:rPr>
        <w:t>. Производство по делам с участием иностранных лиц.</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3912">
        <w:rPr>
          <w:b/>
          <w:bCs/>
        </w:rPr>
        <w:t xml:space="preserve">Тема 5.1. </w:t>
      </w:r>
      <w:r w:rsidRPr="00613912">
        <w:rPr>
          <w:bCs/>
        </w:rPr>
        <w:t>Производство по де</w:t>
      </w:r>
      <w:r>
        <w:rPr>
          <w:bCs/>
        </w:rPr>
        <w:t>лам с участием иностранных лиц.</w:t>
      </w:r>
    </w:p>
    <w:p w:rsidR="000D59A5" w:rsidRDefault="000D59A5" w:rsidP="009F1D82">
      <w:pPr>
        <w:ind w:firstLine="708"/>
        <w:jc w:val="both"/>
        <w:rPr>
          <w:bCs/>
        </w:rPr>
      </w:pPr>
      <w:r w:rsidRPr="00613912">
        <w:rPr>
          <w:bCs/>
        </w:rPr>
        <w:t xml:space="preserve">Студент должен знать: </w:t>
      </w:r>
    </w:p>
    <w:p w:rsidR="000D59A5" w:rsidRPr="009F1D82" w:rsidRDefault="000D59A5" w:rsidP="009F1D82">
      <w:pPr>
        <w:ind w:firstLine="708"/>
        <w:jc w:val="both"/>
      </w:pPr>
      <w:r>
        <w:rPr>
          <w:bCs/>
        </w:rPr>
        <w:t>-</w:t>
      </w:r>
      <w:r w:rsidRPr="00613912">
        <w:t>основания и процессуальный порядок решения вопроса о пересмотре по вновь открывшимся обстоятельствам постановлен</w:t>
      </w:r>
      <w:r>
        <w:t>ий, вступивших в законную силу.</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2355"/>
        </w:tabs>
        <w:rPr>
          <w:b/>
        </w:rPr>
      </w:pPr>
      <w:r w:rsidRPr="00613912">
        <w:rPr>
          <w:b/>
        </w:rPr>
        <w:t>Задание:</w:t>
      </w:r>
    </w:p>
    <w:p w:rsidR="000D59A5" w:rsidRPr="001925A0" w:rsidRDefault="000D59A5" w:rsidP="00C76F91">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r w:rsidRPr="00FB396D">
        <w:rPr>
          <w:rFonts w:ascii="Times New Roman" w:hAnsi="Times New Roman"/>
          <w:b/>
          <w:sz w:val="24"/>
          <w:szCs w:val="24"/>
        </w:rPr>
        <w:t>Прочитать учебный материал:</w:t>
      </w:r>
      <w:r w:rsidRPr="00613912">
        <w:rPr>
          <w:rFonts w:ascii="Times New Roman" w:hAnsi="Times New Roman"/>
          <w:sz w:val="24"/>
          <w:szCs w:val="24"/>
        </w:rPr>
        <w:t xml:space="preserve"> </w:t>
      </w:r>
      <w:r>
        <w:rPr>
          <w:rFonts w:ascii="Times New Roman" w:hAnsi="Times New Roman"/>
          <w:sz w:val="24"/>
          <w:szCs w:val="24"/>
        </w:rPr>
        <w:t>ГПК РФ раздел 5.</w:t>
      </w:r>
    </w:p>
    <w:p w:rsidR="000D59A5" w:rsidRPr="00FB396D" w:rsidRDefault="000D59A5" w:rsidP="001925A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rsidR="000D59A5" w:rsidRPr="00613912" w:rsidRDefault="000D59A5" w:rsidP="00175216">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w:t>
      </w:r>
      <w:r w:rsidRPr="009F1D82">
        <w:rPr>
          <w:rFonts w:ascii="Times New Roman" w:hAnsi="Times New Roman"/>
          <w:b/>
          <w:bCs/>
          <w:sz w:val="24"/>
          <w:szCs w:val="24"/>
        </w:rPr>
        <w:t>Ответьте на вопрос в тетрадь:</w:t>
      </w:r>
      <w:r w:rsidRPr="00613912">
        <w:rPr>
          <w:rFonts w:ascii="Times New Roman" w:hAnsi="Times New Roman"/>
          <w:bCs/>
          <w:sz w:val="24"/>
          <w:szCs w:val="24"/>
        </w:rPr>
        <w:t xml:space="preserve"> «Процессуальные права и обязанности иностранных лиц».</w:t>
      </w:r>
    </w:p>
    <w:p w:rsidR="000D59A5" w:rsidRPr="00523DB7" w:rsidRDefault="000D59A5" w:rsidP="00523DB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b/>
          <w:bCs/>
          <w:sz w:val="24"/>
          <w:szCs w:val="24"/>
        </w:rPr>
      </w:pPr>
    </w:p>
    <w:p w:rsidR="000D59A5" w:rsidRPr="009F1D82" w:rsidRDefault="000D59A5" w:rsidP="00175216">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F1D82">
        <w:rPr>
          <w:rFonts w:ascii="Times New Roman" w:hAnsi="Times New Roman"/>
          <w:b/>
          <w:bCs/>
          <w:sz w:val="24"/>
          <w:szCs w:val="24"/>
        </w:rPr>
        <w:t>Решите предложенную ситуацию:</w:t>
      </w:r>
    </w:p>
    <w:p w:rsidR="000D59A5" w:rsidRPr="00613912" w:rsidRDefault="000D59A5" w:rsidP="00613912">
      <w:pPr>
        <w:pStyle w:val="Default"/>
        <w:ind w:firstLine="840"/>
        <w:jc w:val="both"/>
      </w:pPr>
      <w:r w:rsidRPr="00613912">
        <w:rPr>
          <w:bCs/>
        </w:rPr>
        <w:t xml:space="preserve"> </w:t>
      </w:r>
      <w:r w:rsidRPr="00613912">
        <w:t xml:space="preserve">В районный суд поступило судебное поручение от трибунала процесса (французского суда общей юрисдикции первой инстанции) с просьбой допросить гражданина Доронина Е.М., который являлся свидетелем ДТП, происшедшего в Париже, в связи с которым сейчас предъявлен иск во Франции. Поручение было составлено на французском языке и содержало просьбу произвести допрос свидетеля и оформить процессуальные документы в соответствии с французским процессуальным законодательством. К поручению прилагались соответствующие статьи ГПК Франции. </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color w:val="000000"/>
          <w:lang w:eastAsia="en-US"/>
        </w:rPr>
      </w:pPr>
      <w:r w:rsidRPr="00613912">
        <w:rPr>
          <w:b/>
          <w:i/>
          <w:iCs/>
          <w:color w:val="000000"/>
          <w:lang w:eastAsia="en-US"/>
        </w:rPr>
        <w:t>Как должен поступить российский суд?</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lang w:eastAsia="en-US"/>
        </w:rPr>
      </w:pPr>
    </w:p>
    <w:p w:rsidR="000D59A5" w:rsidRPr="009F1D82" w:rsidRDefault="000D59A5" w:rsidP="00175216">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F1D82">
        <w:rPr>
          <w:rFonts w:ascii="Times New Roman" w:hAnsi="Times New Roman"/>
          <w:b/>
          <w:bCs/>
          <w:sz w:val="24"/>
          <w:szCs w:val="24"/>
        </w:rPr>
        <w:t>Составьте тест на 20 вопросов с 3 вариантами ответа по теме: «Производство по делам с участием иностранных граждан»</w:t>
      </w: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9A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13912">
        <w:rPr>
          <w:b/>
          <w:bCs/>
        </w:rPr>
        <w:t>Раздел 6.</w:t>
      </w:r>
      <w:r>
        <w:rPr>
          <w:b/>
          <w:bCs/>
        </w:rPr>
        <w:t xml:space="preserve"> </w:t>
      </w:r>
      <w:r w:rsidRPr="00613912">
        <w:rPr>
          <w:b/>
          <w:bCs/>
        </w:rPr>
        <w:t>Производство  по делам об оспаривании решений третейских судов и о выдаче исполнительных листов  на принудительное исполнение решений третейских судов.</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3912">
        <w:rPr>
          <w:b/>
          <w:bCs/>
        </w:rPr>
        <w:t xml:space="preserve">Тема 6.1.  </w:t>
      </w:r>
      <w:r w:rsidRPr="00613912">
        <w:rPr>
          <w:bCs/>
        </w:rPr>
        <w:t>Производство  по делам об оспаривании решений третейских судов и о</w:t>
      </w:r>
      <w:r w:rsidRPr="00613912">
        <w:rPr>
          <w:b/>
          <w:bCs/>
        </w:rPr>
        <w:t xml:space="preserve"> </w:t>
      </w:r>
      <w:r w:rsidRPr="00613912">
        <w:rPr>
          <w:bCs/>
        </w:rPr>
        <w:t xml:space="preserve"> выдаче исполнительных листов  на принудительное исполнение решений третейских судов.</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3912">
        <w:rPr>
          <w:bCs/>
        </w:rPr>
        <w:t>Студент должен знать:</w:t>
      </w:r>
    </w:p>
    <w:p w:rsidR="000D59A5"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w:t>
      </w:r>
      <w:r w:rsidRPr="009F1D82">
        <w:rPr>
          <w:bCs/>
        </w:rPr>
        <w:t xml:space="preserve"> </w:t>
      </w:r>
      <w:r w:rsidRPr="00613912">
        <w:rPr>
          <w:bCs/>
        </w:rPr>
        <w:t>Производство  по делам об оспаривании решений третейских судов</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Права и обязанности третейских судей</w:t>
      </w: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D59A5" w:rsidRPr="00613912" w:rsidRDefault="000D59A5" w:rsidP="006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3912">
        <w:rPr>
          <w:b/>
          <w:bCs/>
        </w:rPr>
        <w:t>Задание:</w:t>
      </w:r>
    </w:p>
    <w:p w:rsidR="000D59A5" w:rsidRDefault="000D59A5" w:rsidP="00175216">
      <w:pPr>
        <w:pStyle w:val="ListParagraph"/>
        <w:numPr>
          <w:ilvl w:val="0"/>
          <w:numId w:val="47"/>
        </w:numPr>
        <w:tabs>
          <w:tab w:val="left" w:pos="2355"/>
        </w:tabs>
        <w:spacing w:after="0" w:line="240" w:lineRule="auto"/>
        <w:jc w:val="both"/>
        <w:rPr>
          <w:rFonts w:ascii="Times New Roman" w:hAnsi="Times New Roman"/>
          <w:sz w:val="24"/>
          <w:szCs w:val="24"/>
        </w:rPr>
      </w:pPr>
      <w:r w:rsidRPr="009F1D82">
        <w:rPr>
          <w:rFonts w:ascii="Times New Roman" w:hAnsi="Times New Roman"/>
          <w:b/>
          <w:sz w:val="24"/>
          <w:szCs w:val="24"/>
        </w:rPr>
        <w:t xml:space="preserve">Прочитать учебный материал: </w:t>
      </w:r>
      <w:r>
        <w:rPr>
          <w:rFonts w:ascii="Times New Roman" w:hAnsi="Times New Roman"/>
          <w:sz w:val="24"/>
          <w:szCs w:val="24"/>
        </w:rPr>
        <w:t>ГПК РФ раздел 6</w:t>
      </w:r>
    </w:p>
    <w:p w:rsidR="000D59A5" w:rsidRPr="00613912" w:rsidRDefault="000D59A5" w:rsidP="001925A0">
      <w:pPr>
        <w:pStyle w:val="ListParagraph"/>
        <w:tabs>
          <w:tab w:val="left" w:pos="2355"/>
        </w:tabs>
        <w:spacing w:after="0" w:line="240" w:lineRule="auto"/>
        <w:jc w:val="both"/>
        <w:rPr>
          <w:rFonts w:ascii="Times New Roman" w:hAnsi="Times New Roman"/>
          <w:sz w:val="24"/>
          <w:szCs w:val="24"/>
        </w:rPr>
      </w:pPr>
    </w:p>
    <w:p w:rsidR="000D59A5" w:rsidRPr="00613912" w:rsidRDefault="000D59A5" w:rsidP="00175216">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w:t>
      </w:r>
      <w:r w:rsidRPr="009F1D82">
        <w:rPr>
          <w:rFonts w:ascii="Times New Roman" w:hAnsi="Times New Roman"/>
          <w:b/>
          <w:bCs/>
          <w:sz w:val="24"/>
          <w:szCs w:val="24"/>
        </w:rPr>
        <w:t>Ответьте на вопросы</w:t>
      </w:r>
      <w:r w:rsidRPr="00613912">
        <w:rPr>
          <w:rFonts w:ascii="Times New Roman" w:hAnsi="Times New Roman"/>
          <w:bCs/>
          <w:sz w:val="24"/>
          <w:szCs w:val="24"/>
        </w:rPr>
        <w:t xml:space="preserve">: </w:t>
      </w:r>
    </w:p>
    <w:p w:rsidR="000D59A5" w:rsidRPr="00613912" w:rsidRDefault="000D59A5" w:rsidP="0017521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13912">
        <w:rPr>
          <w:rFonts w:ascii="Times New Roman" w:hAnsi="Times New Roman"/>
          <w:sz w:val="24"/>
          <w:szCs w:val="24"/>
        </w:rPr>
        <w:t>Основания для отмены решения третейского суда.</w:t>
      </w:r>
    </w:p>
    <w:p w:rsidR="000D59A5" w:rsidRPr="00613912" w:rsidRDefault="000D59A5" w:rsidP="0017521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13912">
        <w:rPr>
          <w:rFonts w:ascii="Times New Roman" w:hAnsi="Times New Roman"/>
          <w:sz w:val="24"/>
          <w:szCs w:val="24"/>
        </w:rPr>
        <w:t>Порядок рассмотрения заявления.</w:t>
      </w:r>
    </w:p>
    <w:p w:rsidR="000D59A5" w:rsidRPr="00613912" w:rsidRDefault="000D59A5" w:rsidP="00175216">
      <w:pPr>
        <w:pStyle w:val="BodyTextIndent"/>
        <w:numPr>
          <w:ilvl w:val="0"/>
          <w:numId w:val="48"/>
        </w:numPr>
        <w:rPr>
          <w:rFonts w:ascii="Times New Roman" w:hAnsi="Times New Roman"/>
          <w:sz w:val="24"/>
          <w:szCs w:val="24"/>
        </w:rPr>
      </w:pPr>
      <w:r w:rsidRPr="00613912">
        <w:rPr>
          <w:rFonts w:ascii="Times New Roman" w:hAnsi="Times New Roman"/>
          <w:sz w:val="24"/>
          <w:szCs w:val="24"/>
        </w:rPr>
        <w:t>Последствия отмены решения третейского суда.</w:t>
      </w:r>
    </w:p>
    <w:p w:rsidR="000D59A5" w:rsidRPr="00523DB7" w:rsidRDefault="000D59A5" w:rsidP="00523DB7">
      <w:pPr>
        <w:pStyle w:val="BodyTextIndent"/>
        <w:ind w:left="360"/>
        <w:rPr>
          <w:rFonts w:ascii="Times New Roman" w:hAnsi="Times New Roman"/>
          <w:b/>
          <w:sz w:val="24"/>
          <w:szCs w:val="24"/>
        </w:rPr>
      </w:pPr>
    </w:p>
    <w:p w:rsidR="000D59A5" w:rsidRPr="009F1D82" w:rsidRDefault="000D59A5" w:rsidP="00175216">
      <w:pPr>
        <w:pStyle w:val="BodyTextIndent"/>
        <w:numPr>
          <w:ilvl w:val="0"/>
          <w:numId w:val="48"/>
        </w:numPr>
        <w:rPr>
          <w:rFonts w:ascii="Times New Roman" w:hAnsi="Times New Roman"/>
          <w:b/>
          <w:sz w:val="24"/>
          <w:szCs w:val="24"/>
        </w:rPr>
      </w:pPr>
      <w:r w:rsidRPr="009F1D82">
        <w:rPr>
          <w:rFonts w:ascii="Times New Roman" w:hAnsi="Times New Roman"/>
          <w:b/>
          <w:sz w:val="24"/>
          <w:szCs w:val="24"/>
        </w:rPr>
        <w:t xml:space="preserve">Составьте в тетрадь 15 тестовых вопросов с 3 вариантами ответа на тему: </w:t>
      </w:r>
      <w:hyperlink r:id="rId7" w:anchor="p3570" w:history="1">
        <w:r w:rsidRPr="009F1D82">
          <w:rPr>
            <w:rStyle w:val="Hyperlink"/>
            <w:rFonts w:ascii="Times New Roman" w:hAnsi="Times New Roman"/>
            <w:color w:val="auto"/>
            <w:sz w:val="24"/>
            <w:szCs w:val="24"/>
            <w:u w:val="none"/>
          </w:rPr>
          <w:t>Производство по делам об оспаривании решений третейских судов</w:t>
        </w:r>
      </w:hyperlink>
      <w:r w:rsidRPr="009F1D82">
        <w:rPr>
          <w:rFonts w:ascii="Times New Roman" w:hAnsi="Times New Roman"/>
          <w:sz w:val="24"/>
          <w:szCs w:val="24"/>
        </w:rPr>
        <w:t>.</w:t>
      </w:r>
    </w:p>
    <w:p w:rsidR="000D59A5" w:rsidRPr="009F1D82" w:rsidRDefault="000D59A5" w:rsidP="00175216">
      <w:pPr>
        <w:pStyle w:val="BodyTextIndent"/>
        <w:numPr>
          <w:ilvl w:val="0"/>
          <w:numId w:val="48"/>
        </w:numPr>
        <w:rPr>
          <w:rFonts w:ascii="Times New Roman" w:hAnsi="Times New Roman"/>
          <w:b/>
          <w:sz w:val="24"/>
          <w:szCs w:val="24"/>
        </w:rPr>
      </w:pPr>
      <w:r w:rsidRPr="009F1D82">
        <w:rPr>
          <w:rFonts w:ascii="Times New Roman" w:hAnsi="Times New Roman"/>
          <w:b/>
          <w:sz w:val="24"/>
          <w:szCs w:val="24"/>
        </w:rPr>
        <w:t>Подготовить реферат на тему: «</w:t>
      </w:r>
      <w:r w:rsidRPr="009F1D82">
        <w:rPr>
          <w:rFonts w:ascii="Times New Roman" w:hAnsi="Times New Roman"/>
          <w:sz w:val="24"/>
          <w:szCs w:val="24"/>
        </w:rPr>
        <w:t>Порядок рассмотрения заявления об отмене решения третейского суда» не менее 15 листов.</w:t>
      </w:r>
    </w:p>
    <w:p w:rsidR="000D59A5" w:rsidRPr="009F1D82" w:rsidRDefault="000D59A5" w:rsidP="009F1D82">
      <w:pPr>
        <w:pStyle w:val="BodyTextIndent"/>
        <w:ind w:left="720"/>
        <w:rPr>
          <w:rFonts w:ascii="Times New Roman" w:hAnsi="Times New Roman"/>
          <w:b/>
          <w:sz w:val="24"/>
          <w:szCs w:val="24"/>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Default="000D59A5" w:rsidP="009D2106">
      <w:pPr>
        <w:tabs>
          <w:tab w:val="left" w:pos="2355"/>
        </w:tabs>
        <w:ind w:firstLine="708"/>
        <w:jc w:val="center"/>
        <w:rPr>
          <w:b/>
          <w:bCs/>
        </w:rPr>
      </w:pPr>
    </w:p>
    <w:p w:rsidR="000D59A5" w:rsidRPr="00613912" w:rsidRDefault="000D59A5" w:rsidP="009D2106">
      <w:pPr>
        <w:tabs>
          <w:tab w:val="left" w:pos="2355"/>
        </w:tabs>
        <w:ind w:firstLine="708"/>
        <w:jc w:val="center"/>
        <w:rPr>
          <w:b/>
        </w:rPr>
      </w:pPr>
      <w:r>
        <w:rPr>
          <w:b/>
          <w:bCs/>
        </w:rPr>
        <w:t xml:space="preserve">Раздел 7. </w:t>
      </w:r>
      <w:r w:rsidRPr="00613912">
        <w:rPr>
          <w:b/>
          <w:bCs/>
        </w:rPr>
        <w:t>Производство, связанное с исполнение судебных постановлений и постановлений иных органов</w:t>
      </w:r>
      <w:r w:rsidRPr="00613912">
        <w:rPr>
          <w:b/>
        </w:rPr>
        <w:t xml:space="preserve">.  </w:t>
      </w:r>
    </w:p>
    <w:p w:rsidR="000D59A5" w:rsidRPr="00613912" w:rsidRDefault="000D59A5" w:rsidP="00613912">
      <w:pPr>
        <w:ind w:firstLine="708"/>
      </w:pPr>
      <w:r w:rsidRPr="00613912">
        <w:rPr>
          <w:b/>
        </w:rPr>
        <w:t>Тема 7.1.  Исполнительное производство</w:t>
      </w:r>
    </w:p>
    <w:p w:rsidR="000D59A5" w:rsidRPr="00613912" w:rsidRDefault="000D59A5" w:rsidP="00613912">
      <w:pPr>
        <w:jc w:val="both"/>
      </w:pPr>
      <w:r w:rsidRPr="00613912">
        <w:t xml:space="preserve">Студент должен знать: </w:t>
      </w:r>
    </w:p>
    <w:p w:rsidR="000D59A5" w:rsidRPr="00613912" w:rsidRDefault="000D59A5" w:rsidP="00613912">
      <w:pPr>
        <w:ind w:firstLine="708"/>
        <w:jc w:val="both"/>
      </w:pPr>
      <w:r w:rsidRPr="00613912">
        <w:t>- общие условия исполнительного производства;</w:t>
      </w:r>
    </w:p>
    <w:p w:rsidR="000D59A5" w:rsidRPr="00613912" w:rsidRDefault="000D59A5" w:rsidP="00613912">
      <w:pPr>
        <w:ind w:firstLine="708"/>
        <w:jc w:val="both"/>
      </w:pPr>
      <w:r w:rsidRPr="00613912">
        <w:t>- полномочия суда в исполнительном производстве.</w:t>
      </w:r>
    </w:p>
    <w:p w:rsidR="000D59A5" w:rsidRPr="00613912" w:rsidRDefault="000D59A5" w:rsidP="00613912">
      <w:pPr>
        <w:ind w:firstLine="708"/>
        <w:jc w:val="both"/>
      </w:pPr>
      <w:r w:rsidRPr="00613912">
        <w:t>- процессуальный порядок осуществления исполнительного производства;</w:t>
      </w:r>
    </w:p>
    <w:p w:rsidR="000D59A5" w:rsidRPr="00613912" w:rsidRDefault="000D59A5" w:rsidP="00613912">
      <w:pPr>
        <w:ind w:firstLine="708"/>
        <w:jc w:val="both"/>
      </w:pPr>
      <w:r w:rsidRPr="00613912">
        <w:t>- об очередности погашения требования взыскателей.</w:t>
      </w:r>
    </w:p>
    <w:p w:rsidR="000D59A5" w:rsidRPr="00613912" w:rsidRDefault="000D59A5" w:rsidP="00613912">
      <w:pPr>
        <w:tabs>
          <w:tab w:val="left" w:pos="2355"/>
        </w:tabs>
        <w:rPr>
          <w:b/>
        </w:rPr>
      </w:pPr>
    </w:p>
    <w:p w:rsidR="000D59A5" w:rsidRPr="00613912" w:rsidRDefault="000D59A5" w:rsidP="00613912">
      <w:pPr>
        <w:tabs>
          <w:tab w:val="left" w:pos="2355"/>
        </w:tabs>
        <w:rPr>
          <w:b/>
        </w:rPr>
      </w:pPr>
      <w:r w:rsidRPr="00613912">
        <w:rPr>
          <w:b/>
        </w:rPr>
        <w:t>Задание:</w:t>
      </w:r>
    </w:p>
    <w:p w:rsidR="000D59A5" w:rsidRPr="009F1D82" w:rsidRDefault="000D59A5" w:rsidP="00175216">
      <w:pPr>
        <w:pStyle w:val="ListParagraph"/>
        <w:numPr>
          <w:ilvl w:val="0"/>
          <w:numId w:val="21"/>
        </w:numPr>
        <w:spacing w:after="0" w:line="240" w:lineRule="auto"/>
        <w:rPr>
          <w:rFonts w:ascii="Times New Roman" w:hAnsi="Times New Roman"/>
          <w:sz w:val="24"/>
          <w:szCs w:val="24"/>
        </w:rPr>
      </w:pPr>
      <w:r w:rsidRPr="009F1D82">
        <w:rPr>
          <w:rFonts w:ascii="Times New Roman" w:hAnsi="Times New Roman"/>
          <w:b/>
          <w:sz w:val="24"/>
          <w:szCs w:val="24"/>
        </w:rPr>
        <w:t>Прочитать учебный материал:</w:t>
      </w:r>
      <w:r w:rsidRPr="00FB396D">
        <w:rPr>
          <w:rFonts w:ascii="Times New Roman" w:hAnsi="Times New Roman"/>
          <w:sz w:val="24"/>
          <w:szCs w:val="24"/>
        </w:rPr>
        <w:t xml:space="preserve"> </w:t>
      </w:r>
      <w:r w:rsidRPr="00724BF8">
        <w:rPr>
          <w:rFonts w:ascii="Times New Roman" w:hAnsi="Times New Roman"/>
          <w:sz w:val="24"/>
          <w:szCs w:val="24"/>
        </w:rPr>
        <w:t xml:space="preserve">Гражданский процесс Демичева А.А.М. ИД ФОРУМ. ИНФРА-М. 2015г. </w:t>
      </w:r>
      <w:r>
        <w:rPr>
          <w:rFonts w:ascii="Times New Roman" w:hAnsi="Times New Roman"/>
          <w:sz w:val="24"/>
          <w:szCs w:val="24"/>
        </w:rPr>
        <w:t>286-303</w:t>
      </w:r>
    </w:p>
    <w:p w:rsidR="000D59A5" w:rsidRPr="00613912" w:rsidRDefault="000D59A5" w:rsidP="00613912">
      <w:pPr>
        <w:pStyle w:val="ListParagraph"/>
        <w:spacing w:after="0" w:line="240" w:lineRule="auto"/>
        <w:rPr>
          <w:rFonts w:ascii="Times New Roman" w:hAnsi="Times New Roman"/>
          <w:sz w:val="24"/>
          <w:szCs w:val="24"/>
        </w:rPr>
      </w:pPr>
    </w:p>
    <w:p w:rsidR="000D59A5" w:rsidRPr="00613912" w:rsidRDefault="000D59A5" w:rsidP="00175216">
      <w:pPr>
        <w:pStyle w:val="ListParagraph"/>
        <w:numPr>
          <w:ilvl w:val="0"/>
          <w:numId w:val="21"/>
        </w:numPr>
        <w:spacing w:after="0" w:line="240" w:lineRule="auto"/>
        <w:rPr>
          <w:rFonts w:ascii="Times New Roman" w:hAnsi="Times New Roman"/>
          <w:sz w:val="24"/>
          <w:szCs w:val="24"/>
        </w:rPr>
      </w:pPr>
      <w:r>
        <w:rPr>
          <w:rFonts w:ascii="Times New Roman" w:hAnsi="Times New Roman"/>
          <w:b/>
          <w:sz w:val="24"/>
          <w:szCs w:val="24"/>
        </w:rPr>
        <w:t>*</w:t>
      </w:r>
      <w:r w:rsidRPr="009F1D82">
        <w:rPr>
          <w:rFonts w:ascii="Times New Roman" w:hAnsi="Times New Roman"/>
          <w:b/>
          <w:sz w:val="24"/>
          <w:szCs w:val="24"/>
        </w:rPr>
        <w:t>Заполнить таблицу:</w:t>
      </w:r>
      <w:r w:rsidRPr="00613912">
        <w:rPr>
          <w:rFonts w:ascii="Times New Roman" w:hAnsi="Times New Roman"/>
          <w:sz w:val="24"/>
          <w:szCs w:val="24"/>
        </w:rPr>
        <w:t xml:space="preserve"> «Виды исполнительных документов».</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7"/>
      </w:tblGrid>
      <w:tr w:rsidR="000D59A5" w:rsidRPr="00613912" w:rsidTr="00094A24">
        <w:tc>
          <w:tcPr>
            <w:tcW w:w="9027" w:type="dxa"/>
          </w:tcPr>
          <w:p w:rsidR="000D59A5" w:rsidRPr="00094A24" w:rsidRDefault="000D59A5" w:rsidP="00094A24">
            <w:pPr>
              <w:pStyle w:val="ListParagraph"/>
              <w:ind w:left="0"/>
              <w:jc w:val="center"/>
              <w:rPr>
                <w:rFonts w:ascii="Times New Roman" w:hAnsi="Times New Roman"/>
                <w:b/>
                <w:sz w:val="24"/>
                <w:szCs w:val="24"/>
              </w:rPr>
            </w:pPr>
            <w:r w:rsidRPr="00094A24">
              <w:rPr>
                <w:rFonts w:ascii="Times New Roman" w:hAnsi="Times New Roman"/>
                <w:b/>
                <w:sz w:val="24"/>
                <w:szCs w:val="24"/>
              </w:rPr>
              <w:t>Виды исполнительных документов</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1</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2</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3</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4</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5</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6</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7</w:t>
            </w:r>
          </w:p>
        </w:tc>
      </w:tr>
      <w:tr w:rsidR="000D59A5" w:rsidRPr="00613912" w:rsidTr="00094A24">
        <w:tc>
          <w:tcPr>
            <w:tcW w:w="9027" w:type="dxa"/>
          </w:tcPr>
          <w:p w:rsidR="000D59A5" w:rsidRPr="00094A24" w:rsidRDefault="000D59A5" w:rsidP="00094A24">
            <w:pPr>
              <w:pStyle w:val="ListParagraph"/>
              <w:ind w:left="0"/>
              <w:rPr>
                <w:rFonts w:ascii="Times New Roman" w:hAnsi="Times New Roman"/>
                <w:sz w:val="24"/>
                <w:szCs w:val="24"/>
              </w:rPr>
            </w:pPr>
            <w:r w:rsidRPr="00094A24">
              <w:rPr>
                <w:rFonts w:ascii="Times New Roman" w:hAnsi="Times New Roman"/>
                <w:sz w:val="24"/>
                <w:szCs w:val="24"/>
              </w:rPr>
              <w:t>8</w:t>
            </w:r>
          </w:p>
        </w:tc>
      </w:tr>
    </w:tbl>
    <w:p w:rsidR="000D59A5" w:rsidRDefault="000D59A5" w:rsidP="00175216">
      <w:pPr>
        <w:pStyle w:val="ListParagraph"/>
        <w:numPr>
          <w:ilvl w:val="0"/>
          <w:numId w:val="21"/>
        </w:numPr>
        <w:tabs>
          <w:tab w:val="left" w:pos="5805"/>
        </w:tabs>
        <w:spacing w:after="0" w:line="240" w:lineRule="auto"/>
        <w:rPr>
          <w:rFonts w:ascii="Times New Roman" w:hAnsi="Times New Roman"/>
          <w:sz w:val="24"/>
          <w:szCs w:val="24"/>
        </w:rPr>
      </w:pPr>
      <w:r>
        <w:rPr>
          <w:rFonts w:ascii="Times New Roman" w:hAnsi="Times New Roman"/>
          <w:b/>
          <w:sz w:val="24"/>
          <w:szCs w:val="24"/>
        </w:rPr>
        <w:t>*</w:t>
      </w:r>
      <w:r w:rsidRPr="009F1D82">
        <w:rPr>
          <w:rFonts w:ascii="Times New Roman" w:hAnsi="Times New Roman"/>
          <w:b/>
          <w:sz w:val="24"/>
          <w:szCs w:val="24"/>
        </w:rPr>
        <w:t>Составить презентацию по теме:</w:t>
      </w:r>
      <w:r w:rsidRPr="00613912">
        <w:rPr>
          <w:rFonts w:ascii="Times New Roman" w:hAnsi="Times New Roman"/>
          <w:sz w:val="24"/>
          <w:szCs w:val="24"/>
        </w:rPr>
        <w:t xml:space="preserve"> «</w:t>
      </w:r>
      <w:r w:rsidRPr="00613912">
        <w:rPr>
          <w:rFonts w:ascii="Times New Roman" w:hAnsi="Times New Roman"/>
          <w:color w:val="000000"/>
          <w:sz w:val="24"/>
          <w:szCs w:val="24"/>
        </w:rPr>
        <w:t>Обжалование действий (бездействия) судебного пристава-исполнителя</w:t>
      </w:r>
      <w:r w:rsidRPr="00613912">
        <w:rPr>
          <w:rFonts w:ascii="Times New Roman" w:hAnsi="Times New Roman"/>
          <w:sz w:val="24"/>
          <w:szCs w:val="24"/>
        </w:rPr>
        <w:t>» на 20 – 25 слайдов.</w:t>
      </w:r>
    </w:p>
    <w:p w:rsidR="000D59A5" w:rsidRPr="009F1D82" w:rsidRDefault="000D59A5" w:rsidP="009D2106">
      <w:pPr>
        <w:pStyle w:val="ListParagraph"/>
        <w:tabs>
          <w:tab w:val="left" w:pos="5805"/>
        </w:tabs>
        <w:spacing w:after="0" w:line="240" w:lineRule="auto"/>
        <w:rPr>
          <w:rFonts w:ascii="Times New Roman" w:hAnsi="Times New Roman"/>
          <w:sz w:val="24"/>
          <w:szCs w:val="24"/>
        </w:rPr>
      </w:pPr>
    </w:p>
    <w:p w:rsidR="000D59A5" w:rsidRPr="009F1D82" w:rsidRDefault="000D59A5" w:rsidP="00175216">
      <w:pPr>
        <w:pStyle w:val="ListParagraph"/>
        <w:numPr>
          <w:ilvl w:val="0"/>
          <w:numId w:val="21"/>
        </w:numPr>
        <w:spacing w:after="0" w:line="240" w:lineRule="auto"/>
        <w:rPr>
          <w:rFonts w:ascii="Times New Roman" w:hAnsi="Times New Roman"/>
          <w:b/>
          <w:sz w:val="24"/>
          <w:szCs w:val="24"/>
        </w:rPr>
      </w:pPr>
      <w:r w:rsidRPr="009F1D82">
        <w:rPr>
          <w:rFonts w:ascii="Times New Roman" w:hAnsi="Times New Roman"/>
          <w:b/>
          <w:sz w:val="24"/>
          <w:szCs w:val="24"/>
        </w:rPr>
        <w:t>Решите предложенную ситуацию:</w:t>
      </w:r>
    </w:p>
    <w:p w:rsidR="000D59A5" w:rsidRPr="00613912" w:rsidRDefault="000D59A5" w:rsidP="00613912">
      <w:pPr>
        <w:pStyle w:val="ListParagraph"/>
        <w:tabs>
          <w:tab w:val="left" w:pos="5805"/>
        </w:tabs>
        <w:spacing w:after="0" w:line="240" w:lineRule="auto"/>
        <w:ind w:left="142" w:firstLine="142"/>
        <w:jc w:val="both"/>
        <w:rPr>
          <w:rFonts w:ascii="Times New Roman" w:hAnsi="Times New Roman"/>
          <w:sz w:val="24"/>
          <w:szCs w:val="24"/>
        </w:rPr>
      </w:pPr>
      <w:r w:rsidRPr="00613912">
        <w:rPr>
          <w:rFonts w:ascii="Times New Roman" w:hAnsi="Times New Roman"/>
          <w:sz w:val="24"/>
          <w:szCs w:val="24"/>
        </w:rPr>
        <w:t xml:space="preserve">Судебный  пристав-исполнитель  Самолетов В.В.  возвратил  взыскателю исполнительный  лист  по  причине  невозможности  взыскания.  Решение  Самолетов В.В. мотивировал  тем,  что  в  процессе  розыска  имущества  должника  ООО «Наблюдатель» удалось  установить  только  принадлежащие  должнику  космические  спутники, находящиеся  на  геостационарной  орбите,  наложить  арест  на  которые,  по  мнению судебного пристава-исполнителя, не представляется возможным. </w:t>
      </w:r>
    </w:p>
    <w:p w:rsidR="000D59A5" w:rsidRPr="00613912" w:rsidRDefault="000D59A5" w:rsidP="00613912">
      <w:pPr>
        <w:pStyle w:val="ListParagraph"/>
        <w:tabs>
          <w:tab w:val="left" w:pos="5805"/>
        </w:tabs>
        <w:spacing w:after="0" w:line="240" w:lineRule="auto"/>
        <w:ind w:left="142" w:firstLine="142"/>
        <w:jc w:val="both"/>
        <w:rPr>
          <w:rFonts w:ascii="Times New Roman" w:hAnsi="Times New Roman"/>
          <w:sz w:val="24"/>
          <w:szCs w:val="24"/>
        </w:rPr>
      </w:pPr>
      <w:r w:rsidRPr="00613912">
        <w:rPr>
          <w:rFonts w:ascii="Times New Roman" w:hAnsi="Times New Roman"/>
          <w:sz w:val="24"/>
          <w:szCs w:val="24"/>
        </w:rPr>
        <w:t xml:space="preserve">Самолетов В.В. обжаловал действия судебного пристава-исполнителя в суд. </w:t>
      </w:r>
    </w:p>
    <w:p w:rsidR="000D59A5" w:rsidRPr="00613912" w:rsidRDefault="000D59A5" w:rsidP="00613912">
      <w:pPr>
        <w:pStyle w:val="ListParagraph"/>
        <w:tabs>
          <w:tab w:val="left" w:pos="5805"/>
        </w:tabs>
        <w:spacing w:after="0" w:line="240" w:lineRule="auto"/>
        <w:ind w:left="142" w:firstLine="142"/>
        <w:rPr>
          <w:rFonts w:ascii="Times New Roman" w:hAnsi="Times New Roman"/>
          <w:b/>
          <w:sz w:val="24"/>
          <w:szCs w:val="24"/>
        </w:rPr>
      </w:pPr>
      <w:r w:rsidRPr="00613912">
        <w:rPr>
          <w:rFonts w:ascii="Times New Roman" w:hAnsi="Times New Roman"/>
          <w:b/>
          <w:sz w:val="24"/>
          <w:szCs w:val="24"/>
        </w:rPr>
        <w:t>Какое решение должен принять суд?</w:t>
      </w:r>
    </w:p>
    <w:p w:rsidR="000D59A5" w:rsidRDefault="000D59A5" w:rsidP="009F1D82">
      <w:pPr>
        <w:jc w:val="center"/>
        <w:rPr>
          <w:b/>
        </w:rPr>
      </w:pPr>
    </w:p>
    <w:sectPr w:rsidR="000D59A5" w:rsidSect="007C5AE4">
      <w:headerReference w:type="default" r:id="rId8"/>
      <w:pgSz w:w="11906" w:h="16838"/>
      <w:pgMar w:top="539" w:right="709"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A5" w:rsidRDefault="000D59A5" w:rsidP="00613912">
      <w:r>
        <w:separator/>
      </w:r>
    </w:p>
  </w:endnote>
  <w:endnote w:type="continuationSeparator" w:id="0">
    <w:p w:rsidR="000D59A5" w:rsidRDefault="000D59A5" w:rsidP="00613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A5" w:rsidRDefault="000D59A5" w:rsidP="00613912">
      <w:r>
        <w:separator/>
      </w:r>
    </w:p>
  </w:footnote>
  <w:footnote w:type="continuationSeparator" w:id="0">
    <w:p w:rsidR="000D59A5" w:rsidRDefault="000D59A5" w:rsidP="00613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A5" w:rsidRDefault="000D59A5" w:rsidP="00FE232B">
    <w:pPr>
      <w:pStyle w:val="Header"/>
      <w:tabs>
        <w:tab w:val="left" w:pos="486"/>
        <w:tab w:val="right" w:pos="10063"/>
      </w:tabs>
    </w:pPr>
    <w:r>
      <w:tab/>
    </w:r>
    <w:r>
      <w:tab/>
    </w:r>
    <w:r>
      <w:tab/>
    </w:r>
    <w:r>
      <w:tab/>
    </w:r>
    <w:fldSimple w:instr="PAGE   \* MERGEFORMAT">
      <w:r>
        <w:rPr>
          <w:noProof/>
        </w:rPr>
        <w:t>29</w:t>
      </w:r>
    </w:fldSimple>
  </w:p>
  <w:p w:rsidR="000D59A5" w:rsidRDefault="000D59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C76"/>
    <w:multiLevelType w:val="hybridMultilevel"/>
    <w:tmpl w:val="07FE1166"/>
    <w:lvl w:ilvl="0" w:tplc="553683C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3472A"/>
    <w:multiLevelType w:val="hybridMultilevel"/>
    <w:tmpl w:val="6374D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123A24"/>
    <w:multiLevelType w:val="hybridMultilevel"/>
    <w:tmpl w:val="85523F68"/>
    <w:lvl w:ilvl="0" w:tplc="C7A0D1A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AF061C"/>
    <w:multiLevelType w:val="hybridMultilevel"/>
    <w:tmpl w:val="34B2D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D75768"/>
    <w:multiLevelType w:val="hybridMultilevel"/>
    <w:tmpl w:val="EB0CBB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2B4E5B"/>
    <w:multiLevelType w:val="hybridMultilevel"/>
    <w:tmpl w:val="2D5C9EFE"/>
    <w:lvl w:ilvl="0" w:tplc="E1DEAF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C47DA0"/>
    <w:multiLevelType w:val="hybridMultilevel"/>
    <w:tmpl w:val="56567576"/>
    <w:lvl w:ilvl="0" w:tplc="9E8A8406">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0FF01873"/>
    <w:multiLevelType w:val="hybridMultilevel"/>
    <w:tmpl w:val="55786754"/>
    <w:lvl w:ilvl="0" w:tplc="7188D2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313DC7"/>
    <w:multiLevelType w:val="hybridMultilevel"/>
    <w:tmpl w:val="EAEABA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2D01C2"/>
    <w:multiLevelType w:val="hybridMultilevel"/>
    <w:tmpl w:val="772AFB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9B5181"/>
    <w:multiLevelType w:val="singleLevel"/>
    <w:tmpl w:val="241C87EA"/>
    <w:lvl w:ilvl="0">
      <w:start w:val="10"/>
      <w:numFmt w:val="decimal"/>
      <w:lvlText w:val="%1."/>
      <w:legacy w:legacy="1" w:legacySpace="0" w:legacyIndent="302"/>
      <w:lvlJc w:val="left"/>
      <w:rPr>
        <w:rFonts w:ascii="Times New Roman" w:hAnsi="Times New Roman" w:cs="Times New Roman" w:hint="default"/>
      </w:rPr>
    </w:lvl>
  </w:abstractNum>
  <w:abstractNum w:abstractNumId="11">
    <w:nsid w:val="1D1B57D1"/>
    <w:multiLevelType w:val="hybridMultilevel"/>
    <w:tmpl w:val="89ECC53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1ED45F0C"/>
    <w:multiLevelType w:val="hybridMultilevel"/>
    <w:tmpl w:val="07E07DC6"/>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1249C3"/>
    <w:multiLevelType w:val="hybridMultilevel"/>
    <w:tmpl w:val="B1E089B0"/>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7A278A"/>
    <w:multiLevelType w:val="hybridMultilevel"/>
    <w:tmpl w:val="ACCA4262"/>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D728AD"/>
    <w:multiLevelType w:val="hybridMultilevel"/>
    <w:tmpl w:val="792C083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8A91729"/>
    <w:multiLevelType w:val="hybridMultilevel"/>
    <w:tmpl w:val="670A4A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9770A4"/>
    <w:multiLevelType w:val="hybridMultilevel"/>
    <w:tmpl w:val="0BF4D1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E901614"/>
    <w:multiLevelType w:val="hybridMultilevel"/>
    <w:tmpl w:val="E7BA5046"/>
    <w:lvl w:ilvl="0" w:tplc="01D826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EE46BF"/>
    <w:multiLevelType w:val="hybridMultilevel"/>
    <w:tmpl w:val="8752E1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9A7152"/>
    <w:multiLevelType w:val="hybridMultilevel"/>
    <w:tmpl w:val="48E007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737855"/>
    <w:multiLevelType w:val="singleLevel"/>
    <w:tmpl w:val="03A07660"/>
    <w:lvl w:ilvl="0">
      <w:start w:val="1"/>
      <w:numFmt w:val="decimal"/>
      <w:lvlText w:val="%1."/>
      <w:legacy w:legacy="1" w:legacySpace="0" w:legacyIndent="360"/>
      <w:lvlJc w:val="left"/>
      <w:rPr>
        <w:rFonts w:ascii="Times New Roman" w:hAnsi="Times New Roman" w:cs="Times New Roman" w:hint="default"/>
      </w:rPr>
    </w:lvl>
  </w:abstractNum>
  <w:abstractNum w:abstractNumId="22">
    <w:nsid w:val="337C695C"/>
    <w:multiLevelType w:val="hybridMultilevel"/>
    <w:tmpl w:val="8F88B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DE5D7E"/>
    <w:multiLevelType w:val="singleLevel"/>
    <w:tmpl w:val="DA269770"/>
    <w:lvl w:ilvl="0">
      <w:start w:val="1"/>
      <w:numFmt w:val="decimal"/>
      <w:lvlText w:val="%1."/>
      <w:legacy w:legacy="1" w:legacySpace="0" w:legacyIndent="350"/>
      <w:lvlJc w:val="left"/>
      <w:rPr>
        <w:rFonts w:ascii="Times New Roman" w:hAnsi="Times New Roman" w:cs="Times New Roman" w:hint="default"/>
      </w:rPr>
    </w:lvl>
  </w:abstractNum>
  <w:abstractNum w:abstractNumId="24">
    <w:nsid w:val="358C67D1"/>
    <w:multiLevelType w:val="hybridMultilevel"/>
    <w:tmpl w:val="0A1ACEF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226955"/>
    <w:multiLevelType w:val="singleLevel"/>
    <w:tmpl w:val="7414847E"/>
    <w:lvl w:ilvl="0">
      <w:start w:val="1"/>
      <w:numFmt w:val="decimal"/>
      <w:lvlText w:val="%1."/>
      <w:legacy w:legacy="1" w:legacySpace="0" w:legacyIndent="360"/>
      <w:lvlJc w:val="left"/>
      <w:rPr>
        <w:rFonts w:ascii="Times New Roman" w:hAnsi="Times New Roman" w:cs="Times New Roman" w:hint="default"/>
        <w:b w:val="0"/>
      </w:rPr>
    </w:lvl>
  </w:abstractNum>
  <w:abstractNum w:abstractNumId="26">
    <w:nsid w:val="375D3830"/>
    <w:multiLevelType w:val="hybridMultilevel"/>
    <w:tmpl w:val="FD927B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78E0120"/>
    <w:multiLevelType w:val="hybridMultilevel"/>
    <w:tmpl w:val="E7BA5046"/>
    <w:lvl w:ilvl="0" w:tplc="01D826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B63783B"/>
    <w:multiLevelType w:val="hybridMultilevel"/>
    <w:tmpl w:val="7B3062BE"/>
    <w:lvl w:ilvl="0" w:tplc="E2046ED2">
      <w:start w:val="1"/>
      <w:numFmt w:val="decimal"/>
      <w:lvlText w:val="%1."/>
      <w:legacy w:legacy="1" w:legacySpace="0" w:legacyIndent="356"/>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B974DDB"/>
    <w:multiLevelType w:val="hybridMultilevel"/>
    <w:tmpl w:val="56C8BB84"/>
    <w:lvl w:ilvl="0" w:tplc="5E8E077A">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D3F5763"/>
    <w:multiLevelType w:val="singleLevel"/>
    <w:tmpl w:val="596C0DE4"/>
    <w:lvl w:ilvl="0">
      <w:start w:val="2"/>
      <w:numFmt w:val="decimal"/>
      <w:lvlText w:val="%1."/>
      <w:legacy w:legacy="1" w:legacySpace="0" w:legacyIndent="211"/>
      <w:lvlJc w:val="left"/>
      <w:rPr>
        <w:rFonts w:ascii="Times New Roman" w:hAnsi="Times New Roman" w:cs="Times New Roman" w:hint="default"/>
      </w:rPr>
    </w:lvl>
  </w:abstractNum>
  <w:abstractNum w:abstractNumId="31">
    <w:nsid w:val="3D9779EF"/>
    <w:multiLevelType w:val="hybridMultilevel"/>
    <w:tmpl w:val="E7BA5046"/>
    <w:lvl w:ilvl="0" w:tplc="01D826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D9A730D"/>
    <w:multiLevelType w:val="singleLevel"/>
    <w:tmpl w:val="F8F67E88"/>
    <w:lvl w:ilvl="0">
      <w:start w:val="15"/>
      <w:numFmt w:val="decimal"/>
      <w:lvlText w:val="%1."/>
      <w:legacy w:legacy="1" w:legacySpace="0" w:legacyIndent="302"/>
      <w:lvlJc w:val="left"/>
      <w:rPr>
        <w:rFonts w:ascii="Times New Roman" w:hAnsi="Times New Roman" w:cs="Times New Roman" w:hint="default"/>
      </w:rPr>
    </w:lvl>
  </w:abstractNum>
  <w:abstractNum w:abstractNumId="33">
    <w:nsid w:val="3E91136E"/>
    <w:multiLevelType w:val="hybridMultilevel"/>
    <w:tmpl w:val="0E04285C"/>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F432473"/>
    <w:multiLevelType w:val="hybridMultilevel"/>
    <w:tmpl w:val="19E84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FAF6ADD"/>
    <w:multiLevelType w:val="hybridMultilevel"/>
    <w:tmpl w:val="75E40F86"/>
    <w:lvl w:ilvl="0" w:tplc="C7ACCC6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0490506"/>
    <w:multiLevelType w:val="singleLevel"/>
    <w:tmpl w:val="03A07660"/>
    <w:lvl w:ilvl="0">
      <w:start w:val="1"/>
      <w:numFmt w:val="decimal"/>
      <w:lvlText w:val="%1."/>
      <w:legacy w:legacy="1" w:legacySpace="0" w:legacyIndent="360"/>
      <w:lvlJc w:val="left"/>
      <w:rPr>
        <w:rFonts w:ascii="Times New Roman" w:hAnsi="Times New Roman" w:cs="Times New Roman" w:hint="default"/>
      </w:rPr>
    </w:lvl>
  </w:abstractNum>
  <w:abstractNum w:abstractNumId="37">
    <w:nsid w:val="41A06609"/>
    <w:multiLevelType w:val="hybridMultilevel"/>
    <w:tmpl w:val="680E6F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69D4B93"/>
    <w:multiLevelType w:val="hybridMultilevel"/>
    <w:tmpl w:val="C3121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6FF613D"/>
    <w:multiLevelType w:val="hybridMultilevel"/>
    <w:tmpl w:val="49906966"/>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923155F"/>
    <w:multiLevelType w:val="hybridMultilevel"/>
    <w:tmpl w:val="79121E0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4A9B7301"/>
    <w:multiLevelType w:val="hybridMultilevel"/>
    <w:tmpl w:val="2626F062"/>
    <w:lvl w:ilvl="0" w:tplc="CACEB6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C2D0E08"/>
    <w:multiLevelType w:val="hybridMultilevel"/>
    <w:tmpl w:val="DC22AF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E456A97"/>
    <w:multiLevelType w:val="hybridMultilevel"/>
    <w:tmpl w:val="870677BE"/>
    <w:lvl w:ilvl="0" w:tplc="3B1E41EE">
      <w:start w:val="1"/>
      <w:numFmt w:val="decimal"/>
      <w:lvlText w:val="%1."/>
      <w:lvlJc w:val="left"/>
      <w:pPr>
        <w:ind w:left="720" w:hanging="360"/>
      </w:pPr>
      <w:rPr>
        <w:rFonts w:cs="Times New Roman" w:hint="default"/>
        <w:b/>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2BD735A"/>
    <w:multiLevelType w:val="hybridMultilevel"/>
    <w:tmpl w:val="4746AFC4"/>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54CD7F5F"/>
    <w:multiLevelType w:val="hybridMultilevel"/>
    <w:tmpl w:val="E7BA5046"/>
    <w:lvl w:ilvl="0" w:tplc="01D826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5241EB2"/>
    <w:multiLevelType w:val="hybridMultilevel"/>
    <w:tmpl w:val="5396F296"/>
    <w:lvl w:ilvl="0" w:tplc="051E8820">
      <w:start w:val="1"/>
      <w:numFmt w:val="decimal"/>
      <w:lvlText w:val="%1."/>
      <w:lvlJc w:val="left"/>
      <w:pPr>
        <w:ind w:left="787" w:hanging="360"/>
      </w:pPr>
      <w:rPr>
        <w:rFonts w:cs="Times New Roman"/>
        <w:b w:val="0"/>
      </w:rPr>
    </w:lvl>
    <w:lvl w:ilvl="1" w:tplc="04190019" w:tentative="1">
      <w:start w:val="1"/>
      <w:numFmt w:val="lowerLetter"/>
      <w:lvlText w:val="%2."/>
      <w:lvlJc w:val="left"/>
      <w:pPr>
        <w:ind w:left="1507" w:hanging="360"/>
      </w:pPr>
      <w:rPr>
        <w:rFonts w:cs="Times New Roman"/>
      </w:rPr>
    </w:lvl>
    <w:lvl w:ilvl="2" w:tplc="0419001B" w:tentative="1">
      <w:start w:val="1"/>
      <w:numFmt w:val="lowerRoman"/>
      <w:lvlText w:val="%3."/>
      <w:lvlJc w:val="right"/>
      <w:pPr>
        <w:ind w:left="2227" w:hanging="180"/>
      </w:pPr>
      <w:rPr>
        <w:rFonts w:cs="Times New Roman"/>
      </w:rPr>
    </w:lvl>
    <w:lvl w:ilvl="3" w:tplc="0419000F" w:tentative="1">
      <w:start w:val="1"/>
      <w:numFmt w:val="decimal"/>
      <w:lvlText w:val="%4."/>
      <w:lvlJc w:val="left"/>
      <w:pPr>
        <w:ind w:left="2947" w:hanging="360"/>
      </w:pPr>
      <w:rPr>
        <w:rFonts w:cs="Times New Roman"/>
      </w:rPr>
    </w:lvl>
    <w:lvl w:ilvl="4" w:tplc="04190019" w:tentative="1">
      <w:start w:val="1"/>
      <w:numFmt w:val="lowerLetter"/>
      <w:lvlText w:val="%5."/>
      <w:lvlJc w:val="left"/>
      <w:pPr>
        <w:ind w:left="3667" w:hanging="360"/>
      </w:pPr>
      <w:rPr>
        <w:rFonts w:cs="Times New Roman"/>
      </w:rPr>
    </w:lvl>
    <w:lvl w:ilvl="5" w:tplc="0419001B" w:tentative="1">
      <w:start w:val="1"/>
      <w:numFmt w:val="lowerRoman"/>
      <w:lvlText w:val="%6."/>
      <w:lvlJc w:val="right"/>
      <w:pPr>
        <w:ind w:left="4387" w:hanging="180"/>
      </w:pPr>
      <w:rPr>
        <w:rFonts w:cs="Times New Roman"/>
      </w:rPr>
    </w:lvl>
    <w:lvl w:ilvl="6" w:tplc="0419000F" w:tentative="1">
      <w:start w:val="1"/>
      <w:numFmt w:val="decimal"/>
      <w:lvlText w:val="%7."/>
      <w:lvlJc w:val="left"/>
      <w:pPr>
        <w:ind w:left="5107" w:hanging="360"/>
      </w:pPr>
      <w:rPr>
        <w:rFonts w:cs="Times New Roman"/>
      </w:rPr>
    </w:lvl>
    <w:lvl w:ilvl="7" w:tplc="04190019" w:tentative="1">
      <w:start w:val="1"/>
      <w:numFmt w:val="lowerLetter"/>
      <w:lvlText w:val="%8."/>
      <w:lvlJc w:val="left"/>
      <w:pPr>
        <w:ind w:left="5827" w:hanging="360"/>
      </w:pPr>
      <w:rPr>
        <w:rFonts w:cs="Times New Roman"/>
      </w:rPr>
    </w:lvl>
    <w:lvl w:ilvl="8" w:tplc="0419001B" w:tentative="1">
      <w:start w:val="1"/>
      <w:numFmt w:val="lowerRoman"/>
      <w:lvlText w:val="%9."/>
      <w:lvlJc w:val="right"/>
      <w:pPr>
        <w:ind w:left="6547" w:hanging="180"/>
      </w:pPr>
      <w:rPr>
        <w:rFonts w:cs="Times New Roman"/>
      </w:rPr>
    </w:lvl>
  </w:abstractNum>
  <w:abstractNum w:abstractNumId="47">
    <w:nsid w:val="56F121F8"/>
    <w:multiLevelType w:val="hybridMultilevel"/>
    <w:tmpl w:val="0E507C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8840294"/>
    <w:multiLevelType w:val="hybridMultilevel"/>
    <w:tmpl w:val="44501420"/>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B2448D1"/>
    <w:multiLevelType w:val="singleLevel"/>
    <w:tmpl w:val="8CBA4948"/>
    <w:lvl w:ilvl="0">
      <w:start w:val="1"/>
      <w:numFmt w:val="decimal"/>
      <w:lvlText w:val="%1."/>
      <w:legacy w:legacy="1" w:legacySpace="0" w:legacyIndent="351"/>
      <w:lvlJc w:val="left"/>
      <w:rPr>
        <w:rFonts w:ascii="Times New Roman" w:hAnsi="Times New Roman" w:cs="Times New Roman" w:hint="default"/>
      </w:rPr>
    </w:lvl>
  </w:abstractNum>
  <w:abstractNum w:abstractNumId="50">
    <w:nsid w:val="5B3833F7"/>
    <w:multiLevelType w:val="hybridMultilevel"/>
    <w:tmpl w:val="B1E089B0"/>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D351653"/>
    <w:multiLevelType w:val="hybridMultilevel"/>
    <w:tmpl w:val="8B0CB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DED132F"/>
    <w:multiLevelType w:val="hybridMultilevel"/>
    <w:tmpl w:val="6EA4F0F6"/>
    <w:lvl w:ilvl="0" w:tplc="D178857E">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5FB60A41"/>
    <w:multiLevelType w:val="singleLevel"/>
    <w:tmpl w:val="2CC631EA"/>
    <w:lvl w:ilvl="0">
      <w:start w:val="1"/>
      <w:numFmt w:val="decimal"/>
      <w:lvlText w:val="%1."/>
      <w:legacy w:legacy="1" w:legacySpace="0" w:legacyIndent="346"/>
      <w:lvlJc w:val="left"/>
      <w:rPr>
        <w:rFonts w:ascii="Times New Roman" w:hAnsi="Times New Roman" w:cs="Times New Roman" w:hint="default"/>
      </w:rPr>
    </w:lvl>
  </w:abstractNum>
  <w:abstractNum w:abstractNumId="54">
    <w:nsid w:val="60236F16"/>
    <w:multiLevelType w:val="hybridMultilevel"/>
    <w:tmpl w:val="ACE676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3AB5E10"/>
    <w:multiLevelType w:val="multilevel"/>
    <w:tmpl w:val="45A2DA4A"/>
    <w:lvl w:ilvl="0">
      <w:start w:val="1"/>
      <w:numFmt w:val="decimal"/>
      <w:lvlText w:val="%1."/>
      <w:legacy w:legacy="1" w:legacySpace="0" w:legacyIndent="345"/>
      <w:lvlJc w:val="left"/>
      <w:rPr>
        <w:rFonts w:ascii="Times New Roman" w:eastAsia="Times New Roman" w:hAnsi="Times New Roman"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6">
    <w:nsid w:val="63D352ED"/>
    <w:multiLevelType w:val="hybridMultilevel"/>
    <w:tmpl w:val="0FF802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9A76B43"/>
    <w:multiLevelType w:val="hybridMultilevel"/>
    <w:tmpl w:val="C5804158"/>
    <w:lvl w:ilvl="0" w:tplc="98F228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D2C0693"/>
    <w:multiLevelType w:val="hybridMultilevel"/>
    <w:tmpl w:val="C5968DC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043045C"/>
    <w:multiLevelType w:val="hybridMultilevel"/>
    <w:tmpl w:val="BD783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5434ACB"/>
    <w:multiLevelType w:val="hybridMultilevel"/>
    <w:tmpl w:val="889C3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5F91E0D"/>
    <w:multiLevelType w:val="singleLevel"/>
    <w:tmpl w:val="24868A5C"/>
    <w:lvl w:ilvl="0">
      <w:start w:val="1"/>
      <w:numFmt w:val="decimal"/>
      <w:lvlText w:val="%1."/>
      <w:legacy w:legacy="1" w:legacySpace="0" w:legacyIndent="355"/>
      <w:lvlJc w:val="left"/>
      <w:rPr>
        <w:rFonts w:ascii="Times New Roman" w:hAnsi="Times New Roman" w:cs="Times New Roman" w:hint="default"/>
      </w:rPr>
    </w:lvl>
  </w:abstractNum>
  <w:abstractNum w:abstractNumId="62">
    <w:nsid w:val="771005E0"/>
    <w:multiLevelType w:val="hybridMultilevel"/>
    <w:tmpl w:val="0C7AE68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63">
    <w:nsid w:val="7D9A48ED"/>
    <w:multiLevelType w:val="hybridMultilevel"/>
    <w:tmpl w:val="41C49120"/>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DFC74C3"/>
    <w:multiLevelType w:val="hybridMultilevel"/>
    <w:tmpl w:val="712E7DAA"/>
    <w:lvl w:ilvl="0" w:tplc="56F671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0"/>
  </w:num>
  <w:num w:numId="2">
    <w:abstractNumId w:val="52"/>
  </w:num>
  <w:num w:numId="3">
    <w:abstractNumId w:val="16"/>
  </w:num>
  <w:num w:numId="4">
    <w:abstractNumId w:val="48"/>
  </w:num>
  <w:num w:numId="5">
    <w:abstractNumId w:val="63"/>
  </w:num>
  <w:num w:numId="6">
    <w:abstractNumId w:val="5"/>
  </w:num>
  <w:num w:numId="7">
    <w:abstractNumId w:val="12"/>
  </w:num>
  <w:num w:numId="8">
    <w:abstractNumId w:val="13"/>
  </w:num>
  <w:num w:numId="9">
    <w:abstractNumId w:val="50"/>
  </w:num>
  <w:num w:numId="10">
    <w:abstractNumId w:val="11"/>
  </w:num>
  <w:num w:numId="11">
    <w:abstractNumId w:val="8"/>
  </w:num>
  <w:num w:numId="12">
    <w:abstractNumId w:val="22"/>
  </w:num>
  <w:num w:numId="13">
    <w:abstractNumId w:val="14"/>
  </w:num>
  <w:num w:numId="14">
    <w:abstractNumId w:val="33"/>
  </w:num>
  <w:num w:numId="15">
    <w:abstractNumId w:val="57"/>
  </w:num>
  <w:num w:numId="16">
    <w:abstractNumId w:val="41"/>
  </w:num>
  <w:num w:numId="17">
    <w:abstractNumId w:val="0"/>
  </w:num>
  <w:num w:numId="18">
    <w:abstractNumId w:val="15"/>
  </w:num>
  <w:num w:numId="19">
    <w:abstractNumId w:val="27"/>
  </w:num>
  <w:num w:numId="20">
    <w:abstractNumId w:val="45"/>
  </w:num>
  <w:num w:numId="21">
    <w:abstractNumId w:val="18"/>
  </w:num>
  <w:num w:numId="22">
    <w:abstractNumId w:val="31"/>
  </w:num>
  <w:num w:numId="23">
    <w:abstractNumId w:val="47"/>
  </w:num>
  <w:num w:numId="24">
    <w:abstractNumId w:val="34"/>
  </w:num>
  <w:num w:numId="25">
    <w:abstractNumId w:val="58"/>
  </w:num>
  <w:num w:numId="26">
    <w:abstractNumId w:val="54"/>
  </w:num>
  <w:num w:numId="27">
    <w:abstractNumId w:val="56"/>
  </w:num>
  <w:num w:numId="28">
    <w:abstractNumId w:val="6"/>
  </w:num>
  <w:num w:numId="29">
    <w:abstractNumId w:val="26"/>
  </w:num>
  <w:num w:numId="30">
    <w:abstractNumId w:val="61"/>
    <w:lvlOverride w:ilvl="0">
      <w:startOverride w:val="1"/>
    </w:lvlOverride>
  </w:num>
  <w:num w:numId="31">
    <w:abstractNumId w:val="36"/>
    <w:lvlOverride w:ilvl="0">
      <w:startOverride w:val="1"/>
    </w:lvlOverride>
  </w:num>
  <w:num w:numId="32">
    <w:abstractNumId w:val="21"/>
    <w:lvlOverride w:ilvl="0">
      <w:startOverride w:val="1"/>
    </w:lvlOverride>
  </w:num>
  <w:num w:numId="33">
    <w:abstractNumId w:val="49"/>
    <w:lvlOverride w:ilvl="0">
      <w:startOverride w:val="1"/>
    </w:lvlOverride>
  </w:num>
  <w:num w:numId="34">
    <w:abstractNumId w:val="53"/>
    <w:lvlOverride w:ilvl="0">
      <w:startOverride w:val="1"/>
    </w:lvlOverride>
  </w:num>
  <w:num w:numId="35">
    <w:abstractNumId w:val="23"/>
    <w:lvlOverride w:ilvl="0">
      <w:startOverride w:val="1"/>
    </w:lvlOverride>
  </w:num>
  <w:num w:numId="36">
    <w:abstractNumId w:val="30"/>
  </w:num>
  <w:num w:numId="37">
    <w:abstractNumId w:val="10"/>
  </w:num>
  <w:num w:numId="38">
    <w:abstractNumId w:val="10"/>
    <w:lvlOverride w:ilvl="0">
      <w:lvl w:ilvl="0">
        <w:start w:val="10"/>
        <w:numFmt w:val="decimal"/>
        <w:lvlText w:val="%1."/>
        <w:legacy w:legacy="1" w:legacySpace="0" w:legacyIndent="303"/>
        <w:lvlJc w:val="left"/>
        <w:rPr>
          <w:rFonts w:ascii="Times New Roman" w:hAnsi="Times New Roman" w:cs="Times New Roman" w:hint="default"/>
        </w:rPr>
      </w:lvl>
    </w:lvlOverride>
  </w:num>
  <w:num w:numId="39">
    <w:abstractNumId w:val="32"/>
  </w:num>
  <w:num w:numId="40">
    <w:abstractNumId w:val="32"/>
    <w:lvlOverride w:ilvl="0">
      <w:lvl w:ilvl="0">
        <w:start w:val="15"/>
        <w:numFmt w:val="decimal"/>
        <w:lvlText w:val="%1."/>
        <w:legacy w:legacy="1" w:legacySpace="0" w:legacyIndent="303"/>
        <w:lvlJc w:val="left"/>
        <w:rPr>
          <w:rFonts w:ascii="Times New Roman" w:hAnsi="Times New Roman" w:cs="Times New Roman" w:hint="default"/>
        </w:rPr>
      </w:lvl>
    </w:lvlOverride>
  </w:num>
  <w:num w:numId="41">
    <w:abstractNumId w:val="46"/>
  </w:num>
  <w:num w:numId="42">
    <w:abstractNumId w:val="55"/>
  </w:num>
  <w:num w:numId="43">
    <w:abstractNumId w:val="7"/>
  </w:num>
  <w:num w:numId="44">
    <w:abstractNumId w:val="1"/>
  </w:num>
  <w:num w:numId="45">
    <w:abstractNumId w:val="35"/>
  </w:num>
  <w:num w:numId="46">
    <w:abstractNumId w:val="43"/>
  </w:num>
  <w:num w:numId="47">
    <w:abstractNumId w:val="51"/>
  </w:num>
  <w:num w:numId="48">
    <w:abstractNumId w:val="29"/>
  </w:num>
  <w:num w:numId="49">
    <w:abstractNumId w:val="25"/>
  </w:num>
  <w:num w:numId="50">
    <w:abstractNumId w:val="9"/>
  </w:num>
  <w:num w:numId="51">
    <w:abstractNumId w:val="2"/>
  </w:num>
  <w:num w:numId="52">
    <w:abstractNumId w:val="59"/>
  </w:num>
  <w:num w:numId="53">
    <w:abstractNumId w:val="37"/>
  </w:num>
  <w:num w:numId="54">
    <w:abstractNumId w:val="62"/>
  </w:num>
  <w:num w:numId="55">
    <w:abstractNumId w:val="19"/>
  </w:num>
  <w:num w:numId="56">
    <w:abstractNumId w:val="28"/>
  </w:num>
  <w:num w:numId="57">
    <w:abstractNumId w:val="3"/>
  </w:num>
  <w:num w:numId="58">
    <w:abstractNumId w:val="4"/>
  </w:num>
  <w:num w:numId="59">
    <w:abstractNumId w:val="20"/>
  </w:num>
  <w:num w:numId="60">
    <w:abstractNumId w:val="42"/>
  </w:num>
  <w:num w:numId="61">
    <w:abstractNumId w:val="40"/>
  </w:num>
  <w:num w:numId="62">
    <w:abstractNumId w:val="44"/>
  </w:num>
  <w:num w:numId="63">
    <w:abstractNumId w:val="17"/>
  </w:num>
  <w:num w:numId="64">
    <w:abstractNumId w:val="38"/>
  </w:num>
  <w:num w:numId="65">
    <w:abstractNumId w:val="64"/>
  </w:num>
  <w:num w:numId="66">
    <w:abstractNumId w:val="39"/>
  </w:num>
  <w:num w:numId="67">
    <w:abstractNumId w:val="2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B28"/>
    <w:rsid w:val="0000052D"/>
    <w:rsid w:val="000038BD"/>
    <w:rsid w:val="00030CCB"/>
    <w:rsid w:val="00055589"/>
    <w:rsid w:val="00076198"/>
    <w:rsid w:val="00094A24"/>
    <w:rsid w:val="000A6169"/>
    <w:rsid w:val="000B5CE3"/>
    <w:rsid w:val="000C7EF8"/>
    <w:rsid w:val="000D0F44"/>
    <w:rsid w:val="000D402C"/>
    <w:rsid w:val="000D59A5"/>
    <w:rsid w:val="000E56D1"/>
    <w:rsid w:val="001426A9"/>
    <w:rsid w:val="00162D5C"/>
    <w:rsid w:val="001653A1"/>
    <w:rsid w:val="00175216"/>
    <w:rsid w:val="00186C64"/>
    <w:rsid w:val="001925A0"/>
    <w:rsid w:val="00193E82"/>
    <w:rsid w:val="001A269B"/>
    <w:rsid w:val="001F4E81"/>
    <w:rsid w:val="00201C23"/>
    <w:rsid w:val="00214461"/>
    <w:rsid w:val="00272BDD"/>
    <w:rsid w:val="002A0924"/>
    <w:rsid w:val="002E4336"/>
    <w:rsid w:val="002F75F5"/>
    <w:rsid w:val="00326AD4"/>
    <w:rsid w:val="003360CD"/>
    <w:rsid w:val="00336B03"/>
    <w:rsid w:val="0037574E"/>
    <w:rsid w:val="003D49AB"/>
    <w:rsid w:val="003F1357"/>
    <w:rsid w:val="00424711"/>
    <w:rsid w:val="00470D0C"/>
    <w:rsid w:val="004C3008"/>
    <w:rsid w:val="004D2685"/>
    <w:rsid w:val="00523DB7"/>
    <w:rsid w:val="005274BC"/>
    <w:rsid w:val="005542B7"/>
    <w:rsid w:val="00583431"/>
    <w:rsid w:val="0058721A"/>
    <w:rsid w:val="005A61B6"/>
    <w:rsid w:val="005A69C0"/>
    <w:rsid w:val="005E0A20"/>
    <w:rsid w:val="00613912"/>
    <w:rsid w:val="006238A1"/>
    <w:rsid w:val="006257DB"/>
    <w:rsid w:val="0064413B"/>
    <w:rsid w:val="00650E13"/>
    <w:rsid w:val="0067193D"/>
    <w:rsid w:val="00673A7E"/>
    <w:rsid w:val="006C22FB"/>
    <w:rsid w:val="006D583E"/>
    <w:rsid w:val="006E1582"/>
    <w:rsid w:val="006F7315"/>
    <w:rsid w:val="00724BF8"/>
    <w:rsid w:val="00737894"/>
    <w:rsid w:val="007420CB"/>
    <w:rsid w:val="00776C8F"/>
    <w:rsid w:val="007A54F8"/>
    <w:rsid w:val="007A5E62"/>
    <w:rsid w:val="007C5AE4"/>
    <w:rsid w:val="00801D9A"/>
    <w:rsid w:val="008203DF"/>
    <w:rsid w:val="00837C4D"/>
    <w:rsid w:val="008406C0"/>
    <w:rsid w:val="00851D5B"/>
    <w:rsid w:val="00861A60"/>
    <w:rsid w:val="00896873"/>
    <w:rsid w:val="008B1DA5"/>
    <w:rsid w:val="008E4B70"/>
    <w:rsid w:val="00902140"/>
    <w:rsid w:val="00911C31"/>
    <w:rsid w:val="009268FD"/>
    <w:rsid w:val="00927595"/>
    <w:rsid w:val="00950BB7"/>
    <w:rsid w:val="00987179"/>
    <w:rsid w:val="009A3BB7"/>
    <w:rsid w:val="009A67BD"/>
    <w:rsid w:val="009D2106"/>
    <w:rsid w:val="009D731F"/>
    <w:rsid w:val="009F1D82"/>
    <w:rsid w:val="009F5B97"/>
    <w:rsid w:val="009F6C9F"/>
    <w:rsid w:val="00A9440F"/>
    <w:rsid w:val="00AB7751"/>
    <w:rsid w:val="00B02A29"/>
    <w:rsid w:val="00B223DA"/>
    <w:rsid w:val="00B31F6A"/>
    <w:rsid w:val="00B3606E"/>
    <w:rsid w:val="00B565D0"/>
    <w:rsid w:val="00B664CF"/>
    <w:rsid w:val="00B72B42"/>
    <w:rsid w:val="00BB6832"/>
    <w:rsid w:val="00BC1189"/>
    <w:rsid w:val="00BC6AD5"/>
    <w:rsid w:val="00BD1C57"/>
    <w:rsid w:val="00C4198F"/>
    <w:rsid w:val="00C73FEC"/>
    <w:rsid w:val="00C76F91"/>
    <w:rsid w:val="00CC2EDD"/>
    <w:rsid w:val="00CE4895"/>
    <w:rsid w:val="00D028BF"/>
    <w:rsid w:val="00D20E7D"/>
    <w:rsid w:val="00D3588E"/>
    <w:rsid w:val="00D4002C"/>
    <w:rsid w:val="00D449A9"/>
    <w:rsid w:val="00D61ED6"/>
    <w:rsid w:val="00D723D5"/>
    <w:rsid w:val="00DB2363"/>
    <w:rsid w:val="00DC11AB"/>
    <w:rsid w:val="00DC35AA"/>
    <w:rsid w:val="00DE3F24"/>
    <w:rsid w:val="00DE4502"/>
    <w:rsid w:val="00E21AAE"/>
    <w:rsid w:val="00E76579"/>
    <w:rsid w:val="00E83897"/>
    <w:rsid w:val="00E87B28"/>
    <w:rsid w:val="00E87E78"/>
    <w:rsid w:val="00E9326B"/>
    <w:rsid w:val="00E94DD2"/>
    <w:rsid w:val="00ED2BE5"/>
    <w:rsid w:val="00F14C3F"/>
    <w:rsid w:val="00F22307"/>
    <w:rsid w:val="00F37CFA"/>
    <w:rsid w:val="00F45E8B"/>
    <w:rsid w:val="00F604E9"/>
    <w:rsid w:val="00F76EDC"/>
    <w:rsid w:val="00FA73FE"/>
    <w:rsid w:val="00FB396D"/>
    <w:rsid w:val="00FD60C8"/>
    <w:rsid w:val="00FE23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B7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F6C9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73FEC"/>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rsid w:val="00C73FEC"/>
    <w:pPr>
      <w:keepNext/>
      <w:keepLines/>
      <w:spacing w:before="40"/>
      <w:outlineLvl w:val="2"/>
    </w:pPr>
    <w:rPr>
      <w:rFonts w:ascii="Cambria" w:hAnsi="Cambria"/>
      <w:color w:val="243F60"/>
    </w:rPr>
  </w:style>
  <w:style w:type="paragraph" w:styleId="Heading5">
    <w:name w:val="heading 5"/>
    <w:basedOn w:val="Normal"/>
    <w:next w:val="Normal"/>
    <w:link w:val="Heading5Char"/>
    <w:uiPriority w:val="99"/>
    <w:qFormat/>
    <w:rsid w:val="00613912"/>
    <w:pPr>
      <w:keepNext/>
      <w:outlineLvl w:val="4"/>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C9F"/>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C73FEC"/>
    <w:rPr>
      <w:rFonts w:ascii="Cambria" w:hAnsi="Cambria" w:cs="Times New Roman"/>
      <w:color w:val="365F91"/>
      <w:sz w:val="26"/>
      <w:szCs w:val="26"/>
      <w:lang w:eastAsia="ru-RU"/>
    </w:rPr>
  </w:style>
  <w:style w:type="character" w:customStyle="1" w:styleId="Heading3Char">
    <w:name w:val="Heading 3 Char"/>
    <w:basedOn w:val="DefaultParagraphFont"/>
    <w:link w:val="Heading3"/>
    <w:uiPriority w:val="99"/>
    <w:semiHidden/>
    <w:locked/>
    <w:rsid w:val="00C73FEC"/>
    <w:rPr>
      <w:rFonts w:ascii="Cambria" w:hAnsi="Cambria" w:cs="Times New Roman"/>
      <w:color w:val="243F60"/>
      <w:sz w:val="24"/>
      <w:szCs w:val="24"/>
      <w:lang w:eastAsia="ru-RU"/>
    </w:rPr>
  </w:style>
  <w:style w:type="character" w:customStyle="1" w:styleId="Heading5Char">
    <w:name w:val="Heading 5 Char"/>
    <w:basedOn w:val="DefaultParagraphFont"/>
    <w:link w:val="Heading5"/>
    <w:uiPriority w:val="99"/>
    <w:locked/>
    <w:rsid w:val="00613912"/>
    <w:rPr>
      <w:rFonts w:ascii="Times New Roman" w:hAnsi="Times New Roman" w:cs="Times New Roman"/>
      <w:b/>
      <w:sz w:val="24"/>
      <w:szCs w:val="24"/>
      <w:lang w:eastAsia="ru-RU"/>
    </w:rPr>
  </w:style>
  <w:style w:type="paragraph" w:styleId="BodyText">
    <w:name w:val="Body Text"/>
    <w:basedOn w:val="Normal"/>
    <w:link w:val="BodyTextChar"/>
    <w:uiPriority w:val="99"/>
    <w:rsid w:val="00613912"/>
    <w:rPr>
      <w:i/>
    </w:rPr>
  </w:style>
  <w:style w:type="character" w:customStyle="1" w:styleId="BodyTextChar">
    <w:name w:val="Body Text Char"/>
    <w:basedOn w:val="DefaultParagraphFont"/>
    <w:link w:val="BodyText"/>
    <w:uiPriority w:val="99"/>
    <w:semiHidden/>
    <w:locked/>
    <w:rsid w:val="00613912"/>
    <w:rPr>
      <w:rFonts w:ascii="Times New Roman" w:hAnsi="Times New Roman" w:cs="Times New Roman"/>
      <w:i/>
      <w:sz w:val="24"/>
      <w:szCs w:val="24"/>
      <w:lang w:eastAsia="ru-RU"/>
    </w:rPr>
  </w:style>
  <w:style w:type="paragraph" w:styleId="BodyText2">
    <w:name w:val="Body Text 2"/>
    <w:basedOn w:val="Normal"/>
    <w:link w:val="BodyText2Char"/>
    <w:uiPriority w:val="99"/>
    <w:rsid w:val="00613912"/>
    <w:pPr>
      <w:jc w:val="both"/>
    </w:pPr>
  </w:style>
  <w:style w:type="character" w:customStyle="1" w:styleId="BodyText2Char">
    <w:name w:val="Body Text 2 Char"/>
    <w:basedOn w:val="DefaultParagraphFont"/>
    <w:link w:val="BodyText2"/>
    <w:uiPriority w:val="99"/>
    <w:semiHidden/>
    <w:locked/>
    <w:rsid w:val="00613912"/>
    <w:rPr>
      <w:rFonts w:ascii="Times New Roman" w:hAnsi="Times New Roman" w:cs="Times New Roman"/>
      <w:sz w:val="24"/>
      <w:szCs w:val="24"/>
      <w:lang w:eastAsia="ru-RU"/>
    </w:rPr>
  </w:style>
  <w:style w:type="paragraph" w:styleId="ListParagraph">
    <w:name w:val="List Paragraph"/>
    <w:basedOn w:val="Normal"/>
    <w:uiPriority w:val="99"/>
    <w:qFormat/>
    <w:rsid w:val="00613912"/>
    <w:pPr>
      <w:spacing w:after="200" w:line="276" w:lineRule="auto"/>
      <w:ind w:left="720"/>
      <w:contextualSpacing/>
    </w:pPr>
    <w:rPr>
      <w:rFonts w:ascii="Calibri" w:hAnsi="Calibri"/>
      <w:sz w:val="22"/>
      <w:szCs w:val="22"/>
    </w:rPr>
  </w:style>
  <w:style w:type="table" w:styleId="TableGrid">
    <w:name w:val="Table Grid"/>
    <w:basedOn w:val="TableNormal"/>
    <w:uiPriority w:val="99"/>
    <w:rsid w:val="0061391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39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3912"/>
    <w:rPr>
      <w:rFonts w:ascii="Tahoma" w:hAnsi="Tahoma" w:cs="Tahoma"/>
      <w:sz w:val="16"/>
      <w:szCs w:val="16"/>
      <w:lang w:eastAsia="ru-RU"/>
    </w:rPr>
  </w:style>
  <w:style w:type="paragraph" w:styleId="Header">
    <w:name w:val="header"/>
    <w:basedOn w:val="Normal"/>
    <w:link w:val="HeaderChar"/>
    <w:uiPriority w:val="99"/>
    <w:rsid w:val="00613912"/>
    <w:pPr>
      <w:tabs>
        <w:tab w:val="center" w:pos="4677"/>
        <w:tab w:val="right" w:pos="9355"/>
      </w:tabs>
    </w:pPr>
    <w:rPr>
      <w:rFonts w:ascii="Calibri" w:hAnsi="Calibri"/>
      <w:sz w:val="22"/>
      <w:szCs w:val="22"/>
    </w:rPr>
  </w:style>
  <w:style w:type="character" w:customStyle="1" w:styleId="HeaderChar">
    <w:name w:val="Header Char"/>
    <w:basedOn w:val="DefaultParagraphFont"/>
    <w:link w:val="Header"/>
    <w:uiPriority w:val="99"/>
    <w:locked/>
    <w:rsid w:val="00613912"/>
    <w:rPr>
      <w:rFonts w:ascii="Calibri" w:hAnsi="Calibri" w:cs="Times New Roman"/>
      <w:lang w:eastAsia="ru-RU"/>
    </w:rPr>
  </w:style>
  <w:style w:type="paragraph" w:styleId="Footer">
    <w:name w:val="footer"/>
    <w:basedOn w:val="Normal"/>
    <w:link w:val="FooterChar"/>
    <w:uiPriority w:val="99"/>
    <w:rsid w:val="00613912"/>
    <w:pPr>
      <w:tabs>
        <w:tab w:val="center" w:pos="4677"/>
        <w:tab w:val="right" w:pos="9355"/>
      </w:tabs>
    </w:pPr>
    <w:rPr>
      <w:rFonts w:ascii="Calibri" w:hAnsi="Calibri"/>
      <w:sz w:val="22"/>
      <w:szCs w:val="22"/>
    </w:rPr>
  </w:style>
  <w:style w:type="character" w:customStyle="1" w:styleId="FooterChar">
    <w:name w:val="Footer Char"/>
    <w:basedOn w:val="DefaultParagraphFont"/>
    <w:link w:val="Footer"/>
    <w:uiPriority w:val="99"/>
    <w:locked/>
    <w:rsid w:val="00613912"/>
    <w:rPr>
      <w:rFonts w:ascii="Calibri" w:hAnsi="Calibri" w:cs="Times New Roman"/>
      <w:lang w:eastAsia="ru-RU"/>
    </w:rPr>
  </w:style>
  <w:style w:type="paragraph" w:customStyle="1" w:styleId="Style1">
    <w:name w:val="Style1"/>
    <w:basedOn w:val="Normal"/>
    <w:uiPriority w:val="99"/>
    <w:rsid w:val="00613912"/>
    <w:pPr>
      <w:widowControl w:val="0"/>
      <w:autoSpaceDE w:val="0"/>
      <w:autoSpaceDN w:val="0"/>
      <w:adjustRightInd w:val="0"/>
    </w:pPr>
  </w:style>
  <w:style w:type="paragraph" w:customStyle="1" w:styleId="Style2">
    <w:name w:val="Style2"/>
    <w:basedOn w:val="Normal"/>
    <w:uiPriority w:val="99"/>
    <w:rsid w:val="00613912"/>
    <w:pPr>
      <w:widowControl w:val="0"/>
      <w:autoSpaceDE w:val="0"/>
      <w:autoSpaceDN w:val="0"/>
      <w:adjustRightInd w:val="0"/>
      <w:spacing w:line="336" w:lineRule="exact"/>
    </w:pPr>
  </w:style>
  <w:style w:type="paragraph" w:customStyle="1" w:styleId="Style3">
    <w:name w:val="Style3"/>
    <w:basedOn w:val="Normal"/>
    <w:uiPriority w:val="99"/>
    <w:rsid w:val="00613912"/>
    <w:pPr>
      <w:widowControl w:val="0"/>
      <w:autoSpaceDE w:val="0"/>
      <w:autoSpaceDN w:val="0"/>
      <w:adjustRightInd w:val="0"/>
      <w:spacing w:line="331" w:lineRule="exact"/>
      <w:ind w:hanging="106"/>
    </w:pPr>
  </w:style>
  <w:style w:type="paragraph" w:customStyle="1" w:styleId="Style4">
    <w:name w:val="Style4"/>
    <w:basedOn w:val="Normal"/>
    <w:uiPriority w:val="99"/>
    <w:rsid w:val="00613912"/>
    <w:pPr>
      <w:widowControl w:val="0"/>
      <w:autoSpaceDE w:val="0"/>
      <w:autoSpaceDN w:val="0"/>
      <w:adjustRightInd w:val="0"/>
      <w:spacing w:line="331" w:lineRule="exact"/>
      <w:ind w:firstLine="394"/>
      <w:jc w:val="both"/>
    </w:pPr>
  </w:style>
  <w:style w:type="paragraph" w:customStyle="1" w:styleId="Style5">
    <w:name w:val="Style5"/>
    <w:basedOn w:val="Normal"/>
    <w:uiPriority w:val="99"/>
    <w:rsid w:val="00613912"/>
    <w:pPr>
      <w:widowControl w:val="0"/>
      <w:autoSpaceDE w:val="0"/>
      <w:autoSpaceDN w:val="0"/>
      <w:adjustRightInd w:val="0"/>
      <w:spacing w:line="332" w:lineRule="exact"/>
      <w:ind w:firstLine="293"/>
      <w:jc w:val="both"/>
    </w:pPr>
  </w:style>
  <w:style w:type="character" w:customStyle="1" w:styleId="FontStyle11">
    <w:name w:val="Font Style11"/>
    <w:basedOn w:val="DefaultParagraphFont"/>
    <w:uiPriority w:val="99"/>
    <w:rsid w:val="00613912"/>
    <w:rPr>
      <w:rFonts w:ascii="Times New Roman" w:hAnsi="Times New Roman" w:cs="Times New Roman"/>
      <w:b/>
      <w:bCs/>
      <w:sz w:val="18"/>
      <w:szCs w:val="18"/>
    </w:rPr>
  </w:style>
  <w:style w:type="character" w:customStyle="1" w:styleId="FontStyle12">
    <w:name w:val="Font Style12"/>
    <w:basedOn w:val="DefaultParagraphFont"/>
    <w:uiPriority w:val="99"/>
    <w:rsid w:val="00613912"/>
    <w:rPr>
      <w:rFonts w:ascii="Times New Roman" w:hAnsi="Times New Roman" w:cs="Times New Roman"/>
      <w:sz w:val="18"/>
      <w:szCs w:val="18"/>
    </w:rPr>
  </w:style>
  <w:style w:type="paragraph" w:customStyle="1" w:styleId="Style6">
    <w:name w:val="Style6"/>
    <w:basedOn w:val="Normal"/>
    <w:uiPriority w:val="99"/>
    <w:rsid w:val="00613912"/>
    <w:pPr>
      <w:widowControl w:val="0"/>
      <w:autoSpaceDE w:val="0"/>
      <w:autoSpaceDN w:val="0"/>
      <w:adjustRightInd w:val="0"/>
      <w:spacing w:line="274" w:lineRule="exact"/>
      <w:ind w:firstLine="902"/>
      <w:jc w:val="both"/>
    </w:pPr>
  </w:style>
  <w:style w:type="paragraph" w:customStyle="1" w:styleId="Style7">
    <w:name w:val="Style7"/>
    <w:basedOn w:val="Normal"/>
    <w:uiPriority w:val="99"/>
    <w:rsid w:val="00613912"/>
    <w:pPr>
      <w:widowControl w:val="0"/>
      <w:autoSpaceDE w:val="0"/>
      <w:autoSpaceDN w:val="0"/>
      <w:adjustRightInd w:val="0"/>
      <w:spacing w:line="269" w:lineRule="exact"/>
    </w:pPr>
  </w:style>
  <w:style w:type="paragraph" w:customStyle="1" w:styleId="Style8">
    <w:name w:val="Style8"/>
    <w:basedOn w:val="Normal"/>
    <w:uiPriority w:val="99"/>
    <w:rsid w:val="00613912"/>
    <w:pPr>
      <w:widowControl w:val="0"/>
      <w:autoSpaceDE w:val="0"/>
      <w:autoSpaceDN w:val="0"/>
      <w:adjustRightInd w:val="0"/>
    </w:pPr>
  </w:style>
  <w:style w:type="character" w:customStyle="1" w:styleId="FontStyle16">
    <w:name w:val="Font Style16"/>
    <w:basedOn w:val="DefaultParagraphFont"/>
    <w:uiPriority w:val="99"/>
    <w:rsid w:val="00613912"/>
    <w:rPr>
      <w:rFonts w:ascii="Times New Roman" w:hAnsi="Times New Roman" w:cs="Times New Roman"/>
      <w:b/>
      <w:bCs/>
      <w:w w:val="50"/>
      <w:sz w:val="12"/>
      <w:szCs w:val="12"/>
    </w:rPr>
  </w:style>
  <w:style w:type="character" w:customStyle="1" w:styleId="FontStyle17">
    <w:name w:val="Font Style17"/>
    <w:basedOn w:val="DefaultParagraphFont"/>
    <w:uiPriority w:val="99"/>
    <w:rsid w:val="00613912"/>
    <w:rPr>
      <w:rFonts w:ascii="Times New Roman" w:hAnsi="Times New Roman" w:cs="Times New Roman"/>
      <w:sz w:val="20"/>
      <w:szCs w:val="20"/>
    </w:rPr>
  </w:style>
  <w:style w:type="paragraph" w:styleId="NormalWeb">
    <w:name w:val="Normal (Web)"/>
    <w:basedOn w:val="Normal"/>
    <w:uiPriority w:val="99"/>
    <w:rsid w:val="00613912"/>
    <w:pPr>
      <w:spacing w:before="100" w:beforeAutospacing="1" w:after="100" w:afterAutospacing="1"/>
    </w:pPr>
  </w:style>
  <w:style w:type="paragraph" w:customStyle="1" w:styleId="ConsNormal">
    <w:name w:val="ConsNormal"/>
    <w:uiPriority w:val="99"/>
    <w:rsid w:val="00613912"/>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613912"/>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613912"/>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locked/>
    <w:rsid w:val="00613912"/>
    <w:rPr>
      <w:rFonts w:ascii="Calibri" w:hAnsi="Calibri" w:cs="Times New Roman"/>
      <w:lang w:eastAsia="ru-RU"/>
    </w:rPr>
  </w:style>
  <w:style w:type="character" w:styleId="Hyperlink">
    <w:name w:val="Hyperlink"/>
    <w:basedOn w:val="DefaultParagraphFont"/>
    <w:uiPriority w:val="99"/>
    <w:rsid w:val="00613912"/>
    <w:rPr>
      <w:rFonts w:cs="Times New Roman"/>
      <w:color w:val="0000FF"/>
      <w:u w:val="single"/>
    </w:rPr>
  </w:style>
  <w:style w:type="paragraph" w:styleId="BodyText3">
    <w:name w:val="Body Text 3"/>
    <w:basedOn w:val="Normal"/>
    <w:link w:val="BodyText3Char"/>
    <w:uiPriority w:val="99"/>
    <w:rsid w:val="009F6C9F"/>
    <w:pPr>
      <w:spacing w:after="120"/>
    </w:pPr>
    <w:rPr>
      <w:sz w:val="16"/>
      <w:szCs w:val="16"/>
    </w:rPr>
  </w:style>
  <w:style w:type="character" w:customStyle="1" w:styleId="BodyText3Char">
    <w:name w:val="Body Text 3 Char"/>
    <w:basedOn w:val="DefaultParagraphFont"/>
    <w:link w:val="BodyText3"/>
    <w:uiPriority w:val="99"/>
    <w:semiHidden/>
    <w:locked/>
    <w:rsid w:val="009F6C9F"/>
    <w:rPr>
      <w:rFonts w:ascii="Times New Roman" w:hAnsi="Times New Roman" w:cs="Times New Roman"/>
      <w:sz w:val="16"/>
      <w:szCs w:val="16"/>
      <w:lang w:eastAsia="ru-RU"/>
    </w:rPr>
  </w:style>
  <w:style w:type="paragraph" w:styleId="List2">
    <w:name w:val="List 2"/>
    <w:basedOn w:val="Normal"/>
    <w:uiPriority w:val="99"/>
    <w:rsid w:val="009F6C9F"/>
    <w:pPr>
      <w:ind w:left="566" w:hanging="283"/>
    </w:pPr>
  </w:style>
  <w:style w:type="paragraph" w:styleId="BodyTextIndent2">
    <w:name w:val="Body Text Indent 2"/>
    <w:basedOn w:val="Normal"/>
    <w:link w:val="BodyTextIndent2Char"/>
    <w:uiPriority w:val="99"/>
    <w:rsid w:val="009F6C9F"/>
    <w:pPr>
      <w:spacing w:after="120" w:line="480" w:lineRule="auto"/>
      <w:ind w:left="283"/>
    </w:pPr>
  </w:style>
  <w:style w:type="character" w:customStyle="1" w:styleId="BodyTextIndent2Char">
    <w:name w:val="Body Text Indent 2 Char"/>
    <w:basedOn w:val="DefaultParagraphFont"/>
    <w:link w:val="BodyTextIndent2"/>
    <w:uiPriority w:val="99"/>
    <w:locked/>
    <w:rsid w:val="009F6C9F"/>
    <w:rPr>
      <w:rFonts w:ascii="Times New Roman" w:hAnsi="Times New Roman" w:cs="Times New Roman"/>
      <w:sz w:val="24"/>
      <w:szCs w:val="24"/>
      <w:lang w:eastAsia="ru-RU"/>
    </w:rPr>
  </w:style>
  <w:style w:type="character" w:styleId="Strong">
    <w:name w:val="Strong"/>
    <w:basedOn w:val="DefaultParagraphFont"/>
    <w:uiPriority w:val="99"/>
    <w:qFormat/>
    <w:rsid w:val="009F6C9F"/>
    <w:rPr>
      <w:rFonts w:cs="Times New Roman"/>
      <w:b/>
    </w:rPr>
  </w:style>
  <w:style w:type="paragraph" w:styleId="FootnoteText">
    <w:name w:val="footnote text"/>
    <w:basedOn w:val="Normal"/>
    <w:link w:val="FootnoteTextChar"/>
    <w:uiPriority w:val="99"/>
    <w:semiHidden/>
    <w:rsid w:val="009F6C9F"/>
    <w:rPr>
      <w:sz w:val="20"/>
      <w:szCs w:val="20"/>
    </w:rPr>
  </w:style>
  <w:style w:type="character" w:customStyle="1" w:styleId="FootnoteTextChar">
    <w:name w:val="Footnote Text Char"/>
    <w:basedOn w:val="DefaultParagraphFont"/>
    <w:link w:val="FootnoteText"/>
    <w:uiPriority w:val="99"/>
    <w:semiHidden/>
    <w:locked/>
    <w:rsid w:val="009F6C9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9F6C9F"/>
    <w:rPr>
      <w:rFonts w:cs="Times New Roman"/>
      <w:vertAlign w:val="superscript"/>
    </w:rPr>
  </w:style>
  <w:style w:type="character" w:customStyle="1" w:styleId="a">
    <w:name w:val="Знак Знак"/>
    <w:uiPriority w:val="99"/>
    <w:rsid w:val="009F6C9F"/>
    <w:rPr>
      <w:sz w:val="24"/>
      <w:lang w:val="ru-RU" w:eastAsia="ru-RU"/>
    </w:rPr>
  </w:style>
  <w:style w:type="character" w:styleId="CommentReference">
    <w:name w:val="annotation reference"/>
    <w:basedOn w:val="DefaultParagraphFont"/>
    <w:uiPriority w:val="99"/>
    <w:semiHidden/>
    <w:rsid w:val="009F6C9F"/>
    <w:rPr>
      <w:rFonts w:cs="Times New Roman"/>
      <w:sz w:val="16"/>
    </w:rPr>
  </w:style>
  <w:style w:type="paragraph" w:styleId="CommentText">
    <w:name w:val="annotation text"/>
    <w:basedOn w:val="Normal"/>
    <w:link w:val="CommentTextChar"/>
    <w:uiPriority w:val="99"/>
    <w:semiHidden/>
    <w:rsid w:val="009F6C9F"/>
    <w:rPr>
      <w:sz w:val="20"/>
      <w:szCs w:val="20"/>
    </w:rPr>
  </w:style>
  <w:style w:type="character" w:customStyle="1" w:styleId="CommentTextChar">
    <w:name w:val="Comment Text Char"/>
    <w:basedOn w:val="DefaultParagraphFont"/>
    <w:link w:val="CommentText"/>
    <w:uiPriority w:val="99"/>
    <w:semiHidden/>
    <w:locked/>
    <w:rsid w:val="009F6C9F"/>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9F6C9F"/>
    <w:rPr>
      <w:b/>
      <w:bCs/>
    </w:rPr>
  </w:style>
  <w:style w:type="character" w:customStyle="1" w:styleId="CommentSubjectChar">
    <w:name w:val="Comment Subject Char"/>
    <w:basedOn w:val="CommentTextChar"/>
    <w:link w:val="CommentSubject"/>
    <w:uiPriority w:val="99"/>
    <w:semiHidden/>
    <w:locked/>
    <w:rsid w:val="009F6C9F"/>
    <w:rPr>
      <w:b/>
      <w:bCs/>
    </w:rPr>
  </w:style>
  <w:style w:type="paragraph" w:styleId="Title">
    <w:name w:val="Title"/>
    <w:basedOn w:val="Normal"/>
    <w:link w:val="TitleChar"/>
    <w:uiPriority w:val="99"/>
    <w:qFormat/>
    <w:rsid w:val="009F6C9F"/>
    <w:pPr>
      <w:jc w:val="center"/>
    </w:pPr>
    <w:rPr>
      <w:b/>
      <w:bCs/>
      <w:sz w:val="28"/>
    </w:rPr>
  </w:style>
  <w:style w:type="character" w:customStyle="1" w:styleId="TitleChar">
    <w:name w:val="Title Char"/>
    <w:basedOn w:val="DefaultParagraphFont"/>
    <w:link w:val="Title"/>
    <w:uiPriority w:val="99"/>
    <w:locked/>
    <w:rsid w:val="009F6C9F"/>
    <w:rPr>
      <w:rFonts w:ascii="Times New Roman" w:hAnsi="Times New Roman" w:cs="Times New Roman"/>
      <w:b/>
      <w:bCs/>
      <w:sz w:val="24"/>
      <w:szCs w:val="24"/>
      <w:lang w:eastAsia="ru-RU"/>
    </w:rPr>
  </w:style>
  <w:style w:type="paragraph" w:customStyle="1" w:styleId="a0">
    <w:name w:val="Знак"/>
    <w:basedOn w:val="Normal"/>
    <w:uiPriority w:val="99"/>
    <w:rsid w:val="009F6C9F"/>
    <w:pPr>
      <w:spacing w:after="160" w:line="240" w:lineRule="exact"/>
    </w:pPr>
    <w:rPr>
      <w:rFonts w:ascii="Verdana" w:hAnsi="Verdana"/>
      <w:sz w:val="20"/>
      <w:szCs w:val="20"/>
    </w:rPr>
  </w:style>
  <w:style w:type="character" w:styleId="PageNumber">
    <w:name w:val="page number"/>
    <w:basedOn w:val="DefaultParagraphFont"/>
    <w:uiPriority w:val="99"/>
    <w:rsid w:val="009F6C9F"/>
    <w:rPr>
      <w:rFonts w:cs="Times New Roman"/>
    </w:rPr>
  </w:style>
  <w:style w:type="paragraph" w:customStyle="1" w:styleId="2">
    <w:name w:val="Знак2"/>
    <w:basedOn w:val="Normal"/>
    <w:uiPriority w:val="99"/>
    <w:rsid w:val="009F6C9F"/>
    <w:pPr>
      <w:tabs>
        <w:tab w:val="left" w:pos="708"/>
      </w:tabs>
      <w:spacing w:after="160" w:line="240" w:lineRule="exact"/>
    </w:pPr>
    <w:rPr>
      <w:rFonts w:ascii="Verdana" w:hAnsi="Verdana" w:cs="Verdana"/>
      <w:sz w:val="20"/>
      <w:szCs w:val="20"/>
      <w:lang w:val="en-US" w:eastAsia="en-US"/>
    </w:rPr>
  </w:style>
  <w:style w:type="paragraph" w:customStyle="1" w:styleId="FR1">
    <w:name w:val="FR1"/>
    <w:uiPriority w:val="99"/>
    <w:rsid w:val="009F6C9F"/>
    <w:pPr>
      <w:widowControl w:val="0"/>
      <w:autoSpaceDE w:val="0"/>
      <w:autoSpaceDN w:val="0"/>
      <w:adjustRightInd w:val="0"/>
      <w:spacing w:line="300" w:lineRule="auto"/>
    </w:pPr>
    <w:rPr>
      <w:rFonts w:ascii="Arial" w:eastAsia="Times New Roman" w:hAnsi="Arial" w:cs="Arial"/>
      <w:sz w:val="24"/>
      <w:szCs w:val="24"/>
    </w:rPr>
  </w:style>
  <w:style w:type="character" w:customStyle="1" w:styleId="3">
    <w:name w:val="Знак Знак3"/>
    <w:uiPriority w:val="99"/>
    <w:locked/>
    <w:rsid w:val="009F6C9F"/>
    <w:rPr>
      <w:sz w:val="24"/>
      <w:lang w:val="ru-RU" w:eastAsia="ru-RU"/>
    </w:rPr>
  </w:style>
  <w:style w:type="character" w:customStyle="1" w:styleId="20">
    <w:name w:val="Знак Знак2"/>
    <w:uiPriority w:val="99"/>
    <w:locked/>
    <w:rsid w:val="009F6C9F"/>
    <w:rPr>
      <w:sz w:val="24"/>
      <w:lang w:val="ru-RU" w:eastAsia="ru-RU"/>
    </w:rPr>
  </w:style>
  <w:style w:type="character" w:customStyle="1" w:styleId="FontStyle64">
    <w:name w:val="Font Style64"/>
    <w:uiPriority w:val="99"/>
    <w:rsid w:val="009F6C9F"/>
    <w:rPr>
      <w:rFonts w:ascii="Courier New" w:hAnsi="Courier New"/>
      <w:b/>
      <w:sz w:val="26"/>
    </w:rPr>
  </w:style>
  <w:style w:type="character" w:customStyle="1" w:styleId="FontStyle13">
    <w:name w:val="Font Style13"/>
    <w:uiPriority w:val="99"/>
    <w:rsid w:val="009F6C9F"/>
    <w:rPr>
      <w:rFonts w:ascii="Microsoft Sans Serif" w:hAnsi="Microsoft Sans Serif"/>
      <w:sz w:val="18"/>
    </w:rPr>
  </w:style>
  <w:style w:type="paragraph" w:styleId="NoSpacing">
    <w:name w:val="No Spacing"/>
    <w:uiPriority w:val="99"/>
    <w:qFormat/>
    <w:rsid w:val="00E83897"/>
    <w:rPr>
      <w:rFonts w:ascii="Times New Roman" w:eastAsia="Times New Roman" w:hAnsi="Times New Roman"/>
      <w:sz w:val="24"/>
      <w:szCs w:val="24"/>
    </w:rPr>
  </w:style>
  <w:style w:type="character" w:styleId="SubtleEmphasis">
    <w:name w:val="Subtle Emphasis"/>
    <w:basedOn w:val="DefaultParagraphFont"/>
    <w:uiPriority w:val="99"/>
    <w:qFormat/>
    <w:rsid w:val="00902140"/>
    <w:rPr>
      <w:rFonts w:cs="Times New Roman"/>
      <w:i/>
      <w:color w:val="808080"/>
    </w:rPr>
  </w:style>
  <w:style w:type="character" w:customStyle="1" w:styleId="articleseperator">
    <w:name w:val="article_seperator"/>
    <w:basedOn w:val="DefaultParagraphFont"/>
    <w:uiPriority w:val="99"/>
    <w:rsid w:val="00C73FEC"/>
    <w:rPr>
      <w:rFonts w:cs="Times New Roman"/>
    </w:rPr>
  </w:style>
  <w:style w:type="character" w:customStyle="1" w:styleId="apple-converted-space">
    <w:name w:val="apple-converted-space"/>
    <w:basedOn w:val="DefaultParagraphFont"/>
    <w:uiPriority w:val="99"/>
    <w:rsid w:val="009F5B97"/>
    <w:rPr>
      <w:rFonts w:cs="Times New Roman"/>
    </w:rPr>
  </w:style>
  <w:style w:type="paragraph" w:styleId="PlainText">
    <w:name w:val="Plain Text"/>
    <w:basedOn w:val="Normal"/>
    <w:link w:val="PlainTextChar"/>
    <w:uiPriority w:val="99"/>
    <w:rsid w:val="00837C4D"/>
    <w:rPr>
      <w:rFonts w:ascii="Courier New" w:hAnsi="Courier New"/>
      <w:sz w:val="20"/>
      <w:szCs w:val="20"/>
    </w:rPr>
  </w:style>
  <w:style w:type="character" w:customStyle="1" w:styleId="PlainTextChar">
    <w:name w:val="Plain Text Char"/>
    <w:basedOn w:val="DefaultParagraphFont"/>
    <w:link w:val="PlainText"/>
    <w:uiPriority w:val="99"/>
    <w:locked/>
    <w:rsid w:val="00837C4D"/>
    <w:rPr>
      <w:rFonts w:ascii="Courier New" w:hAnsi="Courier New" w:cs="Times New Roman"/>
      <w:sz w:val="20"/>
      <w:szCs w:val="20"/>
      <w:lang w:eastAsia="ru-RU"/>
    </w:rPr>
  </w:style>
  <w:style w:type="paragraph" w:customStyle="1" w:styleId="1">
    <w:name w:val="Без интервала1"/>
    <w:uiPriority w:val="99"/>
    <w:rsid w:val="00837C4D"/>
    <w:pPr>
      <w:widowControl w:val="0"/>
      <w:autoSpaceDE w:val="0"/>
      <w:autoSpaceDN w:val="0"/>
      <w:adjustRightInd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533610376">
      <w:marLeft w:val="0"/>
      <w:marRight w:val="0"/>
      <w:marTop w:val="0"/>
      <w:marBottom w:val="0"/>
      <w:divBdr>
        <w:top w:val="none" w:sz="0" w:space="0" w:color="auto"/>
        <w:left w:val="none" w:sz="0" w:space="0" w:color="auto"/>
        <w:bottom w:val="none" w:sz="0" w:space="0" w:color="auto"/>
        <w:right w:val="none" w:sz="0" w:space="0" w:color="auto"/>
      </w:divBdr>
    </w:div>
    <w:div w:id="1533610378">
      <w:marLeft w:val="0"/>
      <w:marRight w:val="0"/>
      <w:marTop w:val="0"/>
      <w:marBottom w:val="0"/>
      <w:divBdr>
        <w:top w:val="none" w:sz="0" w:space="0" w:color="auto"/>
        <w:left w:val="none" w:sz="0" w:space="0" w:color="auto"/>
        <w:bottom w:val="none" w:sz="0" w:space="0" w:color="auto"/>
        <w:right w:val="none" w:sz="0" w:space="0" w:color="auto"/>
      </w:divBdr>
      <w:divsChild>
        <w:div w:id="1533610377">
          <w:marLeft w:val="0"/>
          <w:marRight w:val="0"/>
          <w:marTop w:val="0"/>
          <w:marBottom w:val="0"/>
          <w:divBdr>
            <w:top w:val="none" w:sz="0" w:space="0" w:color="auto"/>
            <w:left w:val="none" w:sz="0" w:space="0" w:color="auto"/>
            <w:bottom w:val="none" w:sz="0" w:space="0" w:color="auto"/>
            <w:right w:val="none" w:sz="0" w:space="0" w:color="auto"/>
          </w:divBdr>
        </w:div>
      </w:divsChild>
    </w:div>
    <w:div w:id="1533610379">
      <w:marLeft w:val="0"/>
      <w:marRight w:val="0"/>
      <w:marTop w:val="0"/>
      <w:marBottom w:val="0"/>
      <w:divBdr>
        <w:top w:val="none" w:sz="0" w:space="0" w:color="auto"/>
        <w:left w:val="none" w:sz="0" w:space="0" w:color="auto"/>
        <w:bottom w:val="none" w:sz="0" w:space="0" w:color="auto"/>
        <w:right w:val="none" w:sz="0" w:space="0" w:color="auto"/>
      </w:divBdr>
    </w:div>
    <w:div w:id="1533610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popular/gpkrf/8_5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491</TotalTime>
  <Pages>29</Pages>
  <Words>7959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1</cp:lastModifiedBy>
  <cp:revision>69</cp:revision>
  <cp:lastPrinted>2018-11-21T16:07:00Z</cp:lastPrinted>
  <dcterms:created xsi:type="dcterms:W3CDTF">2013-06-28T17:09:00Z</dcterms:created>
  <dcterms:modified xsi:type="dcterms:W3CDTF">2018-12-18T09:54:00Z</dcterms:modified>
</cp:coreProperties>
</file>